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11BB" w:rsidRDefault="00DA68BA">
      <w:pPr>
        <w:spacing w:before="80" w:line="322" w:lineRule="exact"/>
        <w:ind w:left="1732" w:right="1868"/>
        <w:jc w:val="center"/>
        <w:rPr>
          <w:b/>
          <w:sz w:val="28"/>
        </w:rPr>
      </w:pPr>
      <w:r>
        <w:rPr>
          <w:b/>
          <w:spacing w:val="-4"/>
          <w:sz w:val="28"/>
        </w:rPr>
        <w:t>T.C.</w:t>
      </w:r>
    </w:p>
    <w:p w:rsidR="004611BB" w:rsidRDefault="00DA68BA">
      <w:pPr>
        <w:ind w:left="1731" w:right="1868"/>
        <w:jc w:val="center"/>
        <w:rPr>
          <w:b/>
          <w:sz w:val="28"/>
        </w:rPr>
      </w:pPr>
      <w:r>
        <w:rPr>
          <w:b/>
          <w:sz w:val="28"/>
        </w:rPr>
        <w:t>İSTANBUL</w:t>
      </w:r>
      <w:r>
        <w:rPr>
          <w:b/>
          <w:spacing w:val="-13"/>
          <w:sz w:val="28"/>
        </w:rPr>
        <w:t xml:space="preserve"> </w:t>
      </w:r>
      <w:r>
        <w:rPr>
          <w:b/>
          <w:sz w:val="28"/>
        </w:rPr>
        <w:t>YENİ</w:t>
      </w:r>
      <w:r>
        <w:rPr>
          <w:b/>
          <w:spacing w:val="-13"/>
          <w:sz w:val="28"/>
        </w:rPr>
        <w:t xml:space="preserve"> </w:t>
      </w:r>
      <w:r>
        <w:rPr>
          <w:b/>
          <w:sz w:val="28"/>
        </w:rPr>
        <w:t>YÜZYIL</w:t>
      </w:r>
      <w:r>
        <w:rPr>
          <w:b/>
          <w:spacing w:val="-12"/>
          <w:sz w:val="28"/>
        </w:rPr>
        <w:t xml:space="preserve"> </w:t>
      </w:r>
      <w:r>
        <w:rPr>
          <w:b/>
          <w:sz w:val="28"/>
        </w:rPr>
        <w:t>UNIVERSITY SOCIAL SCIENCES INSTITUTE</w:t>
      </w:r>
    </w:p>
    <w:p w:rsidR="004611BB" w:rsidRDefault="004611BB">
      <w:pPr>
        <w:pStyle w:val="BodyText"/>
        <w:rPr>
          <w:b/>
          <w:sz w:val="20"/>
        </w:rPr>
      </w:pPr>
    </w:p>
    <w:p w:rsidR="004611BB" w:rsidRDefault="004611BB">
      <w:pPr>
        <w:pStyle w:val="BodyText"/>
        <w:rPr>
          <w:b/>
          <w:sz w:val="20"/>
        </w:rPr>
      </w:pPr>
    </w:p>
    <w:p w:rsidR="004611BB" w:rsidRDefault="004611BB">
      <w:pPr>
        <w:pStyle w:val="BodyText"/>
        <w:rPr>
          <w:b/>
          <w:sz w:val="20"/>
        </w:rPr>
      </w:pPr>
    </w:p>
    <w:p w:rsidR="004611BB" w:rsidRDefault="004611BB">
      <w:pPr>
        <w:pStyle w:val="BodyText"/>
        <w:rPr>
          <w:b/>
          <w:sz w:val="20"/>
        </w:rPr>
      </w:pPr>
    </w:p>
    <w:p w:rsidR="004611BB" w:rsidRDefault="004611BB">
      <w:pPr>
        <w:pStyle w:val="BodyText"/>
        <w:rPr>
          <w:b/>
          <w:sz w:val="20"/>
        </w:rPr>
      </w:pPr>
    </w:p>
    <w:p w:rsidR="004611BB" w:rsidRDefault="004611BB">
      <w:pPr>
        <w:pStyle w:val="BodyText"/>
        <w:rPr>
          <w:b/>
          <w:sz w:val="20"/>
        </w:rPr>
      </w:pPr>
    </w:p>
    <w:p w:rsidR="004611BB" w:rsidRDefault="004611BB">
      <w:pPr>
        <w:pStyle w:val="BodyText"/>
        <w:rPr>
          <w:b/>
          <w:sz w:val="20"/>
        </w:rPr>
      </w:pPr>
    </w:p>
    <w:p w:rsidR="004611BB" w:rsidRDefault="004611BB">
      <w:pPr>
        <w:pStyle w:val="BodyText"/>
        <w:rPr>
          <w:b/>
          <w:sz w:val="20"/>
        </w:rPr>
      </w:pPr>
    </w:p>
    <w:p w:rsidR="004611BB" w:rsidRDefault="00DA68BA">
      <w:pPr>
        <w:pStyle w:val="BodyText"/>
        <w:spacing w:before="48"/>
        <w:rPr>
          <w:b/>
          <w:sz w:val="20"/>
        </w:rPr>
      </w:pPr>
      <w:r>
        <w:rPr>
          <w:b/>
          <w:noProof/>
          <w:sz w:val="20"/>
        </w:rPr>
        <w:drawing>
          <wp:anchor distT="0" distB="0" distL="0" distR="0" simplePos="0" relativeHeight="487587840" behindDoc="1" locked="0" layoutInCell="1" allowOverlap="1">
            <wp:simplePos x="0" y="0"/>
            <wp:positionH relativeFrom="page">
              <wp:posOffset>3000581</wp:posOffset>
            </wp:positionH>
            <wp:positionV relativeFrom="paragraph">
              <wp:posOffset>192283</wp:posOffset>
            </wp:positionV>
            <wp:extent cx="1687120" cy="168392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1687120" cy="1683924"/>
                    </a:xfrm>
                    <a:prstGeom prst="rect">
                      <a:avLst/>
                    </a:prstGeom>
                  </pic:spPr>
                </pic:pic>
              </a:graphicData>
            </a:graphic>
          </wp:anchor>
        </w:drawing>
      </w: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spacing w:before="305"/>
        <w:rPr>
          <w:b/>
          <w:sz w:val="28"/>
        </w:rPr>
      </w:pPr>
    </w:p>
    <w:p w:rsidR="004611BB" w:rsidRDefault="00DA68BA">
      <w:pPr>
        <w:spacing w:line="242" w:lineRule="auto"/>
        <w:ind w:left="2151" w:right="2288" w:firstLine="1"/>
        <w:jc w:val="center"/>
        <w:rPr>
          <w:b/>
          <w:sz w:val="28"/>
        </w:rPr>
      </w:pPr>
      <w:r>
        <w:rPr>
          <w:b/>
          <w:sz w:val="28"/>
        </w:rPr>
        <w:t>THESIS / DISSERTATION / PROJECT WRITING</w:t>
      </w:r>
      <w:r>
        <w:rPr>
          <w:b/>
          <w:spacing w:val="-14"/>
          <w:sz w:val="28"/>
        </w:rPr>
        <w:t xml:space="preserve"> </w:t>
      </w:r>
      <w:r>
        <w:rPr>
          <w:b/>
          <w:sz w:val="28"/>
        </w:rPr>
        <w:t>AND</w:t>
      </w:r>
      <w:r>
        <w:rPr>
          <w:b/>
          <w:spacing w:val="-13"/>
          <w:sz w:val="28"/>
        </w:rPr>
        <w:t xml:space="preserve"> </w:t>
      </w:r>
      <w:r>
        <w:rPr>
          <w:b/>
          <w:sz w:val="28"/>
        </w:rPr>
        <w:t>FORMATTING</w:t>
      </w:r>
      <w:r>
        <w:rPr>
          <w:b/>
          <w:spacing w:val="-13"/>
          <w:sz w:val="28"/>
        </w:rPr>
        <w:t xml:space="preserve"> </w:t>
      </w:r>
      <w:r>
        <w:rPr>
          <w:b/>
          <w:sz w:val="28"/>
        </w:rPr>
        <w:t>MANUAL</w:t>
      </w: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rPr>
          <w:b/>
          <w:sz w:val="28"/>
        </w:rPr>
      </w:pPr>
    </w:p>
    <w:p w:rsidR="004611BB" w:rsidRDefault="004611BB">
      <w:pPr>
        <w:pStyle w:val="BodyText"/>
        <w:spacing w:before="319"/>
        <w:rPr>
          <w:b/>
          <w:sz w:val="28"/>
        </w:rPr>
      </w:pPr>
    </w:p>
    <w:p w:rsidR="004611BB" w:rsidRDefault="00DA68BA">
      <w:pPr>
        <w:ind w:left="1731" w:right="1869"/>
        <w:jc w:val="center"/>
        <w:rPr>
          <w:b/>
          <w:sz w:val="28"/>
        </w:rPr>
      </w:pPr>
      <w:r>
        <w:rPr>
          <w:b/>
          <w:spacing w:val="-4"/>
          <w:sz w:val="28"/>
        </w:rPr>
        <w:t>2025</w:t>
      </w:r>
    </w:p>
    <w:p w:rsidR="004611BB" w:rsidRDefault="004611BB">
      <w:pPr>
        <w:jc w:val="center"/>
        <w:rPr>
          <w:b/>
          <w:sz w:val="28"/>
        </w:rPr>
        <w:sectPr w:rsidR="004611BB">
          <w:footerReference w:type="default" r:id="rId8"/>
          <w:type w:val="continuous"/>
          <w:pgSz w:w="11910" w:h="16840"/>
          <w:pgMar w:top="1920" w:right="850" w:bottom="1240" w:left="1275" w:header="0" w:footer="1051" w:gutter="0"/>
          <w:pgNumType w:start="1"/>
          <w:cols w:space="720"/>
        </w:sectPr>
      </w:pPr>
    </w:p>
    <w:p w:rsidR="004611BB" w:rsidRDefault="00DA68BA">
      <w:pPr>
        <w:pStyle w:val="Heading1"/>
        <w:numPr>
          <w:ilvl w:val="0"/>
          <w:numId w:val="9"/>
        </w:numPr>
        <w:tabs>
          <w:tab w:val="left" w:pos="697"/>
        </w:tabs>
        <w:spacing w:before="75"/>
        <w:ind w:left="697" w:hanging="270"/>
      </w:pPr>
      <w:r>
        <w:rPr>
          <w:spacing w:val="-2"/>
        </w:rPr>
        <w:lastRenderedPageBreak/>
        <w:t>PURPOSE</w:t>
      </w:r>
    </w:p>
    <w:p w:rsidR="004611BB" w:rsidRDefault="00DA68BA">
      <w:pPr>
        <w:pStyle w:val="BodyText"/>
        <w:spacing w:before="252" w:line="362" w:lineRule="auto"/>
        <w:ind w:left="427" w:right="468"/>
        <w:jc w:val="both"/>
      </w:pPr>
      <w:r>
        <w:t>The purpose of this manual is to ensure that graduate theses/projects prepared in accordance with the Graduate Education and Training Regulations of the Institute of Social Sciences at İstanbul Yeni Yüzyıl University are</w:t>
      </w:r>
      <w:r>
        <w:rPr>
          <w:spacing w:val="-1"/>
        </w:rPr>
        <w:t xml:space="preserve"> </w:t>
      </w:r>
      <w:r>
        <w:t>written and printed according to specific</w:t>
      </w:r>
      <w:r>
        <w:rPr>
          <w:spacing w:val="-1"/>
        </w:rPr>
        <w:t xml:space="preserve"> </w:t>
      </w:r>
      <w:r>
        <w:t>standard rules.</w:t>
      </w:r>
    </w:p>
    <w:p w:rsidR="004611BB" w:rsidRDefault="004611BB">
      <w:pPr>
        <w:pStyle w:val="BodyText"/>
        <w:spacing w:before="211"/>
      </w:pPr>
    </w:p>
    <w:p w:rsidR="004611BB" w:rsidRDefault="00DA68BA">
      <w:pPr>
        <w:pStyle w:val="Heading1"/>
        <w:numPr>
          <w:ilvl w:val="0"/>
          <w:numId w:val="9"/>
        </w:numPr>
        <w:tabs>
          <w:tab w:val="left" w:pos="696"/>
        </w:tabs>
        <w:ind w:left="696" w:hanging="269"/>
      </w:pPr>
      <w:r>
        <w:rPr>
          <w:spacing w:val="-2"/>
        </w:rPr>
        <w:t>SCOPE</w:t>
      </w:r>
    </w:p>
    <w:p w:rsidR="004611BB" w:rsidRDefault="00DA68BA">
      <w:pPr>
        <w:pStyle w:val="BodyText"/>
        <w:spacing w:before="257" w:line="360" w:lineRule="auto"/>
        <w:ind w:left="400" w:right="475"/>
        <w:jc w:val="both"/>
      </w:pPr>
      <w:r>
        <w:t>Graduate</w:t>
      </w:r>
      <w:r>
        <w:rPr>
          <w:spacing w:val="-8"/>
        </w:rPr>
        <w:t xml:space="preserve"> </w:t>
      </w:r>
      <w:r>
        <w:t>students</w:t>
      </w:r>
      <w:r>
        <w:rPr>
          <w:spacing w:val="-8"/>
        </w:rPr>
        <w:t xml:space="preserve"> </w:t>
      </w:r>
      <w:r>
        <w:t>and</w:t>
      </w:r>
      <w:r>
        <w:rPr>
          <w:spacing w:val="-8"/>
        </w:rPr>
        <w:t xml:space="preserve"> </w:t>
      </w:r>
      <w:r>
        <w:t>thesis</w:t>
      </w:r>
      <w:r>
        <w:rPr>
          <w:spacing w:val="-8"/>
        </w:rPr>
        <w:t xml:space="preserve"> </w:t>
      </w:r>
      <w:r>
        <w:t>advisors</w:t>
      </w:r>
      <w:r>
        <w:rPr>
          <w:spacing w:val="-8"/>
        </w:rPr>
        <w:t xml:space="preserve"> </w:t>
      </w:r>
      <w:r>
        <w:t>in</w:t>
      </w:r>
      <w:r>
        <w:rPr>
          <w:spacing w:val="-8"/>
        </w:rPr>
        <w:t xml:space="preserve"> </w:t>
      </w:r>
      <w:r>
        <w:t>the</w:t>
      </w:r>
      <w:r>
        <w:rPr>
          <w:spacing w:val="-8"/>
        </w:rPr>
        <w:t xml:space="preserve"> </w:t>
      </w:r>
      <w:r>
        <w:t>departments</w:t>
      </w:r>
      <w:r>
        <w:rPr>
          <w:spacing w:val="-8"/>
        </w:rPr>
        <w:t xml:space="preserve"> </w:t>
      </w:r>
      <w:r>
        <w:t>affiliated</w:t>
      </w:r>
      <w:r>
        <w:rPr>
          <w:spacing w:val="-8"/>
        </w:rPr>
        <w:t xml:space="preserve"> </w:t>
      </w:r>
      <w:r>
        <w:t>with</w:t>
      </w:r>
      <w:r>
        <w:rPr>
          <w:spacing w:val="-8"/>
        </w:rPr>
        <w:t xml:space="preserve"> </w:t>
      </w:r>
      <w:r>
        <w:t>the</w:t>
      </w:r>
      <w:r>
        <w:rPr>
          <w:spacing w:val="-8"/>
        </w:rPr>
        <w:t xml:space="preserve"> </w:t>
      </w:r>
      <w:r>
        <w:t>Institute</w:t>
      </w:r>
      <w:r>
        <w:rPr>
          <w:spacing w:val="-8"/>
        </w:rPr>
        <w:t xml:space="preserve"> </w:t>
      </w:r>
      <w:r>
        <w:t>of</w:t>
      </w:r>
      <w:r>
        <w:rPr>
          <w:spacing w:val="-8"/>
        </w:rPr>
        <w:t xml:space="preserve"> </w:t>
      </w:r>
      <w:r>
        <w:t xml:space="preserve">Social Sciences at İstanbul Yeni Yüzyıl University are required to comply with the rules stated in this manual when preparing master's theses, doctoral dissertations, or projects for </w:t>
      </w:r>
      <w:proofErr w:type="spellStart"/>
      <w:r>
        <w:t>defence</w:t>
      </w:r>
      <w:proofErr w:type="spellEnd"/>
      <w:r>
        <w:t>. The writing rules of the American Psychological Association (APA 7th edition, 2020) have been utilized in the preparation of this guide.</w:t>
      </w:r>
    </w:p>
    <w:p w:rsidR="004611BB" w:rsidRDefault="004611BB">
      <w:pPr>
        <w:pStyle w:val="BodyText"/>
        <w:spacing w:before="208"/>
      </w:pPr>
    </w:p>
    <w:p w:rsidR="004611BB" w:rsidRDefault="00DA68BA">
      <w:pPr>
        <w:pStyle w:val="Heading1"/>
        <w:numPr>
          <w:ilvl w:val="0"/>
          <w:numId w:val="9"/>
        </w:numPr>
        <w:tabs>
          <w:tab w:val="left" w:pos="697"/>
        </w:tabs>
        <w:ind w:left="697" w:hanging="270"/>
      </w:pPr>
      <w:r>
        <w:t>PAPER</w:t>
      </w:r>
      <w:r>
        <w:rPr>
          <w:spacing w:val="-1"/>
        </w:rPr>
        <w:t xml:space="preserve"> </w:t>
      </w:r>
      <w:r>
        <w:rPr>
          <w:spacing w:val="-2"/>
        </w:rPr>
        <w:t>SPECIFICATIONS</w:t>
      </w:r>
    </w:p>
    <w:p w:rsidR="004611BB" w:rsidRDefault="00DA68BA">
      <w:pPr>
        <w:pStyle w:val="BodyText"/>
        <w:spacing w:before="252" w:line="360" w:lineRule="auto"/>
        <w:ind w:left="427" w:right="473"/>
        <w:jc w:val="both"/>
      </w:pPr>
      <w:r>
        <w:t>All</w:t>
      </w:r>
      <w:r>
        <w:rPr>
          <w:spacing w:val="-1"/>
        </w:rPr>
        <w:t xml:space="preserve"> </w:t>
      </w:r>
      <w:r>
        <w:t>pages</w:t>
      </w:r>
      <w:r>
        <w:rPr>
          <w:spacing w:val="-1"/>
        </w:rPr>
        <w:t xml:space="preserve"> </w:t>
      </w:r>
      <w:r>
        <w:t>of</w:t>
      </w:r>
      <w:r>
        <w:rPr>
          <w:spacing w:val="-1"/>
        </w:rPr>
        <w:t xml:space="preserve"> </w:t>
      </w:r>
      <w:r>
        <w:t>the</w:t>
      </w:r>
      <w:r>
        <w:rPr>
          <w:spacing w:val="-1"/>
        </w:rPr>
        <w:t xml:space="preserve"> </w:t>
      </w:r>
      <w:r>
        <w:t>thesis/project</w:t>
      </w:r>
      <w:r>
        <w:rPr>
          <w:spacing w:val="-1"/>
        </w:rPr>
        <w:t xml:space="preserve"> </w:t>
      </w:r>
      <w:r>
        <w:t>must</w:t>
      </w:r>
      <w:r>
        <w:rPr>
          <w:spacing w:val="-1"/>
        </w:rPr>
        <w:t xml:space="preserve"> </w:t>
      </w:r>
      <w:r>
        <w:t>be</w:t>
      </w:r>
      <w:r>
        <w:rPr>
          <w:spacing w:val="-1"/>
        </w:rPr>
        <w:t xml:space="preserve"> </w:t>
      </w:r>
      <w:r>
        <w:t>printed</w:t>
      </w:r>
      <w:r>
        <w:rPr>
          <w:spacing w:val="-1"/>
        </w:rPr>
        <w:t xml:space="preserve"> </w:t>
      </w:r>
      <w:r>
        <w:t>single-sided</w:t>
      </w:r>
      <w:r>
        <w:rPr>
          <w:spacing w:val="-1"/>
        </w:rPr>
        <w:t xml:space="preserve"> </w:t>
      </w:r>
      <w:r>
        <w:t>on</w:t>
      </w:r>
      <w:r>
        <w:rPr>
          <w:spacing w:val="-1"/>
        </w:rPr>
        <w:t xml:space="preserve"> </w:t>
      </w:r>
      <w:r>
        <w:t>high-quality</w:t>
      </w:r>
      <w:r>
        <w:rPr>
          <w:spacing w:val="-1"/>
        </w:rPr>
        <w:t xml:space="preserve"> </w:t>
      </w:r>
      <w:r>
        <w:t>white</w:t>
      </w:r>
      <w:r>
        <w:rPr>
          <w:spacing w:val="-1"/>
        </w:rPr>
        <w:t xml:space="preserve"> </w:t>
      </w:r>
      <w:r>
        <w:t>paper.</w:t>
      </w:r>
      <w:r>
        <w:rPr>
          <w:spacing w:val="-1"/>
        </w:rPr>
        <w:t xml:space="preserve"> </w:t>
      </w:r>
      <w:r>
        <w:t>A4- size</w:t>
      </w:r>
      <w:r>
        <w:rPr>
          <w:spacing w:val="-9"/>
        </w:rPr>
        <w:t xml:space="preserve"> </w:t>
      </w:r>
      <w:r>
        <w:t>(210x297</w:t>
      </w:r>
      <w:r>
        <w:rPr>
          <w:spacing w:val="-9"/>
        </w:rPr>
        <w:t xml:space="preserve"> </w:t>
      </w:r>
      <w:r>
        <w:t>mm),</w:t>
      </w:r>
      <w:r>
        <w:rPr>
          <w:spacing w:val="-9"/>
        </w:rPr>
        <w:t xml:space="preserve"> </w:t>
      </w:r>
      <w:r>
        <w:t>minimum</w:t>
      </w:r>
      <w:r>
        <w:rPr>
          <w:spacing w:val="-9"/>
        </w:rPr>
        <w:t xml:space="preserve"> </w:t>
      </w:r>
      <w:r>
        <w:t>80-gram</w:t>
      </w:r>
      <w:r>
        <w:rPr>
          <w:spacing w:val="-9"/>
        </w:rPr>
        <w:t xml:space="preserve"> </w:t>
      </w:r>
      <w:r>
        <w:t>white</w:t>
      </w:r>
      <w:r>
        <w:rPr>
          <w:spacing w:val="-9"/>
        </w:rPr>
        <w:t xml:space="preserve"> </w:t>
      </w:r>
      <w:r>
        <w:t>paper</w:t>
      </w:r>
      <w:r>
        <w:rPr>
          <w:spacing w:val="-9"/>
        </w:rPr>
        <w:t xml:space="preserve"> </w:t>
      </w:r>
      <w:r>
        <w:t>must</w:t>
      </w:r>
      <w:r>
        <w:rPr>
          <w:spacing w:val="-9"/>
        </w:rPr>
        <w:t xml:space="preserve"> </w:t>
      </w:r>
      <w:r>
        <w:t>be</w:t>
      </w:r>
      <w:r>
        <w:rPr>
          <w:spacing w:val="-9"/>
        </w:rPr>
        <w:t xml:space="preserve"> </w:t>
      </w:r>
      <w:r>
        <w:t>used</w:t>
      </w:r>
      <w:r>
        <w:rPr>
          <w:spacing w:val="-9"/>
        </w:rPr>
        <w:t xml:space="preserve"> </w:t>
      </w:r>
      <w:r>
        <w:t>for</w:t>
      </w:r>
      <w:r>
        <w:rPr>
          <w:spacing w:val="-9"/>
        </w:rPr>
        <w:t xml:space="preserve"> </w:t>
      </w:r>
      <w:r>
        <w:t>the</w:t>
      </w:r>
      <w:r>
        <w:rPr>
          <w:spacing w:val="-9"/>
        </w:rPr>
        <w:t xml:space="preserve"> </w:t>
      </w:r>
      <w:r>
        <w:t>writing</w:t>
      </w:r>
      <w:r>
        <w:rPr>
          <w:spacing w:val="-9"/>
        </w:rPr>
        <w:t xml:space="preserve"> </w:t>
      </w:r>
      <w:r>
        <w:t>and</w:t>
      </w:r>
      <w:r>
        <w:rPr>
          <w:spacing w:val="-9"/>
        </w:rPr>
        <w:t xml:space="preserve"> </w:t>
      </w:r>
      <w:r>
        <w:t>printing of the theses.</w:t>
      </w:r>
    </w:p>
    <w:p w:rsidR="004611BB" w:rsidRDefault="004611BB">
      <w:pPr>
        <w:pStyle w:val="BodyText"/>
        <w:spacing w:before="3"/>
      </w:pPr>
    </w:p>
    <w:p w:rsidR="004611BB" w:rsidRDefault="00DA68BA">
      <w:pPr>
        <w:pStyle w:val="Heading1"/>
        <w:numPr>
          <w:ilvl w:val="0"/>
          <w:numId w:val="9"/>
        </w:numPr>
        <w:tabs>
          <w:tab w:val="left" w:pos="724"/>
        </w:tabs>
        <w:spacing w:before="1"/>
        <w:ind w:left="724" w:hanging="297"/>
      </w:pPr>
      <w:r>
        <w:t xml:space="preserve">PAGE </w:t>
      </w:r>
      <w:r>
        <w:rPr>
          <w:spacing w:val="-2"/>
        </w:rPr>
        <w:t>LAYOUT</w:t>
      </w:r>
    </w:p>
    <w:p w:rsidR="004611BB" w:rsidRDefault="00DA68BA">
      <w:pPr>
        <w:spacing w:before="137"/>
        <w:ind w:left="399"/>
        <w:rPr>
          <w:b/>
          <w:sz w:val="24"/>
        </w:rPr>
      </w:pPr>
      <w:r>
        <w:rPr>
          <w:b/>
          <w:spacing w:val="-2"/>
          <w:sz w:val="24"/>
        </w:rPr>
        <w:t>Margins:</w:t>
      </w:r>
    </w:p>
    <w:p w:rsidR="004611BB" w:rsidRDefault="00DA68BA">
      <w:pPr>
        <w:pStyle w:val="ListParagraph"/>
        <w:numPr>
          <w:ilvl w:val="1"/>
          <w:numId w:val="9"/>
        </w:numPr>
        <w:tabs>
          <w:tab w:val="left" w:pos="823"/>
        </w:tabs>
        <w:spacing w:before="129"/>
        <w:ind w:left="823" w:hanging="423"/>
        <w:rPr>
          <w:rFonts w:ascii="Symbol" w:hAnsi="Symbol"/>
          <w:sz w:val="24"/>
        </w:rPr>
      </w:pPr>
      <w:r>
        <w:rPr>
          <w:sz w:val="24"/>
        </w:rPr>
        <w:t>Top</w:t>
      </w:r>
      <w:r>
        <w:rPr>
          <w:spacing w:val="-1"/>
          <w:sz w:val="24"/>
        </w:rPr>
        <w:t xml:space="preserve"> </w:t>
      </w:r>
      <w:r>
        <w:rPr>
          <w:sz w:val="24"/>
        </w:rPr>
        <w:t>margin:</w:t>
      </w:r>
      <w:r>
        <w:rPr>
          <w:spacing w:val="-7"/>
          <w:sz w:val="24"/>
        </w:rPr>
        <w:t xml:space="preserve"> </w:t>
      </w:r>
      <w:r>
        <w:rPr>
          <w:sz w:val="24"/>
        </w:rPr>
        <w:t>3</w:t>
      </w:r>
      <w:r>
        <w:rPr>
          <w:spacing w:val="-6"/>
          <w:sz w:val="24"/>
        </w:rPr>
        <w:t xml:space="preserve"> </w:t>
      </w:r>
      <w:r>
        <w:rPr>
          <w:spacing w:val="-5"/>
          <w:sz w:val="24"/>
        </w:rPr>
        <w:t>cm.</w:t>
      </w:r>
    </w:p>
    <w:p w:rsidR="004611BB" w:rsidRDefault="00DA68BA">
      <w:pPr>
        <w:pStyle w:val="ListParagraph"/>
        <w:numPr>
          <w:ilvl w:val="1"/>
          <w:numId w:val="9"/>
        </w:numPr>
        <w:tabs>
          <w:tab w:val="left" w:pos="823"/>
        </w:tabs>
        <w:spacing w:before="262"/>
        <w:ind w:left="823" w:hanging="423"/>
        <w:rPr>
          <w:rFonts w:ascii="Symbol" w:hAnsi="Symbol"/>
          <w:sz w:val="24"/>
        </w:rPr>
      </w:pPr>
      <w:r>
        <w:rPr>
          <w:sz w:val="24"/>
        </w:rPr>
        <w:t>Bottom</w:t>
      </w:r>
      <w:r>
        <w:rPr>
          <w:spacing w:val="-1"/>
          <w:sz w:val="24"/>
        </w:rPr>
        <w:t xml:space="preserve"> </w:t>
      </w:r>
      <w:r>
        <w:rPr>
          <w:sz w:val="24"/>
        </w:rPr>
        <w:t>margin:</w:t>
      </w:r>
      <w:r>
        <w:rPr>
          <w:spacing w:val="-6"/>
          <w:sz w:val="24"/>
        </w:rPr>
        <w:t xml:space="preserve"> </w:t>
      </w:r>
      <w:r>
        <w:rPr>
          <w:sz w:val="24"/>
        </w:rPr>
        <w:t>3</w:t>
      </w:r>
      <w:r>
        <w:rPr>
          <w:spacing w:val="-4"/>
          <w:sz w:val="24"/>
        </w:rPr>
        <w:t xml:space="preserve"> </w:t>
      </w:r>
      <w:r>
        <w:rPr>
          <w:spacing w:val="-5"/>
          <w:sz w:val="24"/>
        </w:rPr>
        <w:t>cm.</w:t>
      </w:r>
    </w:p>
    <w:p w:rsidR="004611BB" w:rsidRDefault="00DA68BA">
      <w:pPr>
        <w:pStyle w:val="ListParagraph"/>
        <w:numPr>
          <w:ilvl w:val="1"/>
          <w:numId w:val="9"/>
        </w:numPr>
        <w:tabs>
          <w:tab w:val="left" w:pos="823"/>
        </w:tabs>
        <w:spacing w:before="254"/>
        <w:ind w:left="823" w:hanging="423"/>
        <w:rPr>
          <w:rFonts w:ascii="Symbol" w:hAnsi="Symbol"/>
          <w:sz w:val="24"/>
        </w:rPr>
      </w:pPr>
      <w:proofErr w:type="spellStart"/>
      <w:r>
        <w:rPr>
          <w:sz w:val="24"/>
        </w:rPr>
        <w:t>Lef</w:t>
      </w:r>
      <w:proofErr w:type="spellEnd"/>
      <w:r>
        <w:rPr>
          <w:spacing w:val="-3"/>
          <w:sz w:val="24"/>
        </w:rPr>
        <w:t xml:space="preserve"> </w:t>
      </w:r>
      <w:r>
        <w:rPr>
          <w:sz w:val="24"/>
        </w:rPr>
        <w:t>margin:</w:t>
      </w:r>
      <w:r>
        <w:rPr>
          <w:spacing w:val="-1"/>
          <w:sz w:val="24"/>
        </w:rPr>
        <w:t xml:space="preserve"> </w:t>
      </w:r>
      <w:r>
        <w:rPr>
          <w:sz w:val="24"/>
        </w:rPr>
        <w:t>4</w:t>
      </w:r>
      <w:r>
        <w:rPr>
          <w:spacing w:val="-1"/>
          <w:sz w:val="24"/>
        </w:rPr>
        <w:t xml:space="preserve"> </w:t>
      </w:r>
      <w:r>
        <w:rPr>
          <w:spacing w:val="-5"/>
          <w:sz w:val="24"/>
        </w:rPr>
        <w:t>cm.</w:t>
      </w:r>
    </w:p>
    <w:p w:rsidR="004611BB" w:rsidRDefault="00DA68BA">
      <w:pPr>
        <w:pStyle w:val="ListParagraph"/>
        <w:numPr>
          <w:ilvl w:val="1"/>
          <w:numId w:val="9"/>
        </w:numPr>
        <w:tabs>
          <w:tab w:val="left" w:pos="823"/>
        </w:tabs>
        <w:spacing w:before="258"/>
        <w:ind w:left="823" w:hanging="423"/>
        <w:rPr>
          <w:rFonts w:ascii="Symbol" w:hAnsi="Symbol"/>
          <w:sz w:val="24"/>
        </w:rPr>
      </w:pPr>
      <w:r>
        <w:rPr>
          <w:sz w:val="24"/>
        </w:rPr>
        <w:t>Right</w:t>
      </w:r>
      <w:r>
        <w:rPr>
          <w:spacing w:val="-1"/>
          <w:sz w:val="24"/>
        </w:rPr>
        <w:t xml:space="preserve"> </w:t>
      </w:r>
      <w:r>
        <w:rPr>
          <w:sz w:val="24"/>
        </w:rPr>
        <w:t>margin:</w:t>
      </w:r>
      <w:r>
        <w:rPr>
          <w:spacing w:val="-1"/>
          <w:sz w:val="24"/>
        </w:rPr>
        <w:t xml:space="preserve"> </w:t>
      </w:r>
      <w:r>
        <w:rPr>
          <w:sz w:val="24"/>
        </w:rPr>
        <w:t xml:space="preserve">2,5 </w:t>
      </w:r>
      <w:r>
        <w:rPr>
          <w:spacing w:val="-5"/>
          <w:sz w:val="24"/>
        </w:rPr>
        <w:t>cm</w:t>
      </w:r>
    </w:p>
    <w:p w:rsidR="004611BB" w:rsidRDefault="00DA68BA">
      <w:pPr>
        <w:pStyle w:val="BodyText"/>
        <w:spacing w:before="251" w:line="465" w:lineRule="auto"/>
        <w:ind w:left="400" w:right="667"/>
      </w:pPr>
      <w:r>
        <w:rPr>
          <w:b/>
        </w:rPr>
        <w:t xml:space="preserve">Alignment: </w:t>
      </w:r>
      <w:r>
        <w:t xml:space="preserve">The text must be justified (aligned to both left and right margins) </w:t>
      </w:r>
      <w:r>
        <w:rPr>
          <w:b/>
        </w:rPr>
        <w:t>Paragraphs:</w:t>
      </w:r>
      <w:r>
        <w:rPr>
          <w:b/>
          <w:spacing w:val="-2"/>
        </w:rPr>
        <w:t xml:space="preserve"> </w:t>
      </w:r>
      <w:r>
        <w:t>The</w:t>
      </w:r>
      <w:r>
        <w:rPr>
          <w:spacing w:val="-4"/>
        </w:rPr>
        <w:t xml:space="preserve"> </w:t>
      </w:r>
      <w:r>
        <w:t>first</w:t>
      </w:r>
      <w:r>
        <w:rPr>
          <w:spacing w:val="-3"/>
        </w:rPr>
        <w:t xml:space="preserve"> </w:t>
      </w:r>
      <w:r>
        <w:t>line</w:t>
      </w:r>
      <w:r>
        <w:rPr>
          <w:spacing w:val="-4"/>
        </w:rPr>
        <w:t xml:space="preserve"> </w:t>
      </w:r>
      <w:r>
        <w:t>of</w:t>
      </w:r>
      <w:r>
        <w:rPr>
          <w:spacing w:val="-3"/>
        </w:rPr>
        <w:t xml:space="preserve"> </w:t>
      </w:r>
      <w:r>
        <w:t>each</w:t>
      </w:r>
      <w:r>
        <w:rPr>
          <w:spacing w:val="-3"/>
        </w:rPr>
        <w:t xml:space="preserve"> </w:t>
      </w:r>
      <w:r>
        <w:t>paragraph</w:t>
      </w:r>
      <w:r>
        <w:rPr>
          <w:spacing w:val="-4"/>
        </w:rPr>
        <w:t xml:space="preserve"> </w:t>
      </w:r>
      <w:r>
        <w:t>should</w:t>
      </w:r>
      <w:r>
        <w:rPr>
          <w:spacing w:val="-3"/>
        </w:rPr>
        <w:t xml:space="preserve"> </w:t>
      </w:r>
      <w:r>
        <w:t>be</w:t>
      </w:r>
      <w:r>
        <w:rPr>
          <w:spacing w:val="-4"/>
        </w:rPr>
        <w:t xml:space="preserve"> </w:t>
      </w:r>
      <w:r>
        <w:t>indented</w:t>
      </w:r>
      <w:r>
        <w:rPr>
          <w:spacing w:val="-3"/>
        </w:rPr>
        <w:t xml:space="preserve"> </w:t>
      </w:r>
      <w:r>
        <w:t>1,25</w:t>
      </w:r>
      <w:r>
        <w:rPr>
          <w:spacing w:val="-3"/>
        </w:rPr>
        <w:t xml:space="preserve"> </w:t>
      </w:r>
      <w:r>
        <w:t>cm</w:t>
      </w:r>
      <w:r>
        <w:rPr>
          <w:spacing w:val="-3"/>
        </w:rPr>
        <w:t xml:space="preserve"> </w:t>
      </w:r>
      <w:r>
        <w:t>from</w:t>
      </w:r>
      <w:r>
        <w:rPr>
          <w:spacing w:val="-3"/>
        </w:rPr>
        <w:t xml:space="preserve"> </w:t>
      </w:r>
      <w:r>
        <w:t>the</w:t>
      </w:r>
      <w:r>
        <w:rPr>
          <w:spacing w:val="-4"/>
        </w:rPr>
        <w:t xml:space="preserve"> </w:t>
      </w:r>
      <w:r>
        <w:t xml:space="preserve">left. </w:t>
      </w:r>
      <w:r>
        <w:rPr>
          <w:b/>
        </w:rPr>
        <w:t xml:space="preserve">Line Spacing: </w:t>
      </w:r>
      <w:r>
        <w:t>The text must be written with 1,5-line scaping.</w:t>
      </w:r>
    </w:p>
    <w:p w:rsidR="004611BB" w:rsidRDefault="00DA68BA">
      <w:pPr>
        <w:pStyle w:val="Heading1"/>
        <w:spacing w:before="16"/>
        <w:ind w:left="400"/>
      </w:pPr>
      <w:r>
        <w:rPr>
          <w:spacing w:val="-2"/>
        </w:rPr>
        <w:t>Spacing:</w:t>
      </w:r>
    </w:p>
    <w:p w:rsidR="004611BB" w:rsidRDefault="00DA68BA">
      <w:pPr>
        <w:pStyle w:val="ListParagraph"/>
        <w:numPr>
          <w:ilvl w:val="1"/>
          <w:numId w:val="9"/>
        </w:numPr>
        <w:tabs>
          <w:tab w:val="left" w:pos="823"/>
        </w:tabs>
        <w:spacing w:before="254"/>
        <w:ind w:left="823" w:hanging="423"/>
        <w:rPr>
          <w:rFonts w:ascii="Symbol" w:hAnsi="Symbol"/>
          <w:sz w:val="24"/>
        </w:rPr>
      </w:pPr>
      <w:r>
        <w:rPr>
          <w:sz w:val="24"/>
        </w:rPr>
        <w:t>Before:</w:t>
      </w:r>
      <w:r>
        <w:rPr>
          <w:spacing w:val="-5"/>
          <w:sz w:val="24"/>
        </w:rPr>
        <w:t xml:space="preserve"> </w:t>
      </w:r>
      <w:r>
        <w:rPr>
          <w:sz w:val="24"/>
        </w:rPr>
        <w:t>6</w:t>
      </w:r>
      <w:r>
        <w:rPr>
          <w:spacing w:val="-3"/>
          <w:sz w:val="24"/>
        </w:rPr>
        <w:t xml:space="preserve"> </w:t>
      </w:r>
      <w:proofErr w:type="spellStart"/>
      <w:r>
        <w:rPr>
          <w:spacing w:val="-5"/>
          <w:sz w:val="24"/>
        </w:rPr>
        <w:t>pt</w:t>
      </w:r>
      <w:proofErr w:type="spellEnd"/>
    </w:p>
    <w:p w:rsidR="004611BB" w:rsidRDefault="00DA68BA">
      <w:pPr>
        <w:pStyle w:val="ListParagraph"/>
        <w:numPr>
          <w:ilvl w:val="1"/>
          <w:numId w:val="9"/>
        </w:numPr>
        <w:tabs>
          <w:tab w:val="left" w:pos="823"/>
        </w:tabs>
        <w:spacing w:before="258"/>
        <w:ind w:left="823" w:hanging="423"/>
        <w:rPr>
          <w:rFonts w:ascii="Symbol" w:hAnsi="Symbol"/>
          <w:sz w:val="24"/>
        </w:rPr>
      </w:pPr>
      <w:r>
        <w:rPr>
          <w:sz w:val="24"/>
        </w:rPr>
        <w:t>After:</w:t>
      </w:r>
      <w:r>
        <w:rPr>
          <w:spacing w:val="-3"/>
          <w:sz w:val="24"/>
        </w:rPr>
        <w:t xml:space="preserve"> </w:t>
      </w:r>
      <w:r>
        <w:rPr>
          <w:sz w:val="24"/>
        </w:rPr>
        <w:t>6</w:t>
      </w:r>
      <w:r>
        <w:rPr>
          <w:spacing w:val="-1"/>
          <w:sz w:val="24"/>
        </w:rPr>
        <w:t xml:space="preserve"> </w:t>
      </w:r>
      <w:proofErr w:type="spellStart"/>
      <w:r>
        <w:rPr>
          <w:spacing w:val="-5"/>
          <w:sz w:val="24"/>
        </w:rPr>
        <w:t>pt</w:t>
      </w:r>
      <w:proofErr w:type="spellEnd"/>
    </w:p>
    <w:p w:rsidR="004611BB" w:rsidRDefault="004611BB">
      <w:pPr>
        <w:pStyle w:val="ListParagraph"/>
        <w:rPr>
          <w:rFonts w:ascii="Symbol" w:hAnsi="Symbol"/>
          <w:sz w:val="24"/>
        </w:rPr>
        <w:sectPr w:rsidR="004611BB">
          <w:footerReference w:type="default" r:id="rId9"/>
          <w:pgSz w:w="11910" w:h="16840"/>
          <w:pgMar w:top="1540" w:right="850" w:bottom="1100" w:left="1275" w:header="0" w:footer="916" w:gutter="0"/>
          <w:pgNumType w:start="1"/>
          <w:cols w:space="720"/>
        </w:sectPr>
      </w:pPr>
    </w:p>
    <w:p w:rsidR="004611BB" w:rsidRDefault="00DA68BA">
      <w:pPr>
        <w:pStyle w:val="BodyText"/>
        <w:spacing w:before="63" w:line="360" w:lineRule="auto"/>
        <w:ind w:left="399" w:right="465" w:firstLine="1"/>
        <w:jc w:val="both"/>
      </w:pPr>
      <w:r>
        <w:rPr>
          <w:b/>
        </w:rPr>
        <w:lastRenderedPageBreak/>
        <w:t>Page</w:t>
      </w:r>
      <w:r>
        <w:rPr>
          <w:b/>
          <w:spacing w:val="-11"/>
        </w:rPr>
        <w:t xml:space="preserve"> </w:t>
      </w:r>
      <w:r>
        <w:rPr>
          <w:b/>
        </w:rPr>
        <w:t>order</w:t>
      </w:r>
      <w:r>
        <w:rPr>
          <w:b/>
          <w:spacing w:val="-11"/>
        </w:rPr>
        <w:t xml:space="preserve"> </w:t>
      </w:r>
      <w:r>
        <w:rPr>
          <w:b/>
        </w:rPr>
        <w:t>and</w:t>
      </w:r>
      <w:r>
        <w:rPr>
          <w:b/>
          <w:spacing w:val="-11"/>
        </w:rPr>
        <w:t xml:space="preserve"> </w:t>
      </w:r>
      <w:r>
        <w:rPr>
          <w:b/>
        </w:rPr>
        <w:t>numbering:</w:t>
      </w:r>
      <w:r>
        <w:rPr>
          <w:b/>
          <w:spacing w:val="-11"/>
        </w:rPr>
        <w:t xml:space="preserve"> </w:t>
      </w:r>
      <w:r>
        <w:t>Page</w:t>
      </w:r>
      <w:r>
        <w:rPr>
          <w:spacing w:val="-11"/>
        </w:rPr>
        <w:t xml:space="preserve"> </w:t>
      </w:r>
      <w:r>
        <w:t>numbers</w:t>
      </w:r>
      <w:r>
        <w:rPr>
          <w:spacing w:val="-11"/>
        </w:rPr>
        <w:t xml:space="preserve"> </w:t>
      </w:r>
      <w:r>
        <w:t>must</w:t>
      </w:r>
      <w:r>
        <w:rPr>
          <w:spacing w:val="-11"/>
        </w:rPr>
        <w:t xml:space="preserve"> </w:t>
      </w:r>
      <w:r>
        <w:t>be</w:t>
      </w:r>
      <w:r>
        <w:rPr>
          <w:spacing w:val="-11"/>
        </w:rPr>
        <w:t xml:space="preserve"> </w:t>
      </w:r>
      <w:r>
        <w:t>placed</w:t>
      </w:r>
      <w:r>
        <w:rPr>
          <w:spacing w:val="-11"/>
        </w:rPr>
        <w:t xml:space="preserve"> </w:t>
      </w:r>
      <w:r>
        <w:t>at</w:t>
      </w:r>
      <w:r>
        <w:rPr>
          <w:spacing w:val="-11"/>
        </w:rPr>
        <w:t xml:space="preserve"> </w:t>
      </w:r>
      <w:r>
        <w:t>the</w:t>
      </w:r>
      <w:r>
        <w:rPr>
          <w:spacing w:val="-11"/>
        </w:rPr>
        <w:t xml:space="preserve"> </w:t>
      </w:r>
      <w:r>
        <w:t>bottom</w:t>
      </w:r>
      <w:r>
        <w:rPr>
          <w:spacing w:val="-11"/>
        </w:rPr>
        <w:t xml:space="preserve"> </w:t>
      </w:r>
      <w:r>
        <w:t>right</w:t>
      </w:r>
      <w:r>
        <w:rPr>
          <w:spacing w:val="-11"/>
        </w:rPr>
        <w:t xml:space="preserve"> </w:t>
      </w:r>
      <w:r>
        <w:t>corner</w:t>
      </w:r>
      <w:r>
        <w:rPr>
          <w:spacing w:val="-11"/>
        </w:rPr>
        <w:t xml:space="preserve"> </w:t>
      </w:r>
      <w:r>
        <w:t>of</w:t>
      </w:r>
      <w:r>
        <w:rPr>
          <w:spacing w:val="-11"/>
        </w:rPr>
        <w:t xml:space="preserve"> </w:t>
      </w:r>
      <w:r>
        <w:t>each page. All preliminary pages—excluding the inner and outer cover pages—such as approval, ethical declaration, preface, abstract (in both Turkish and English), table of contents, list of tables, list of figures, and list of abbreviations, must be numbered using lowercase Roman numerals</w:t>
      </w:r>
      <w:r>
        <w:rPr>
          <w:spacing w:val="-4"/>
        </w:rPr>
        <w:t xml:space="preserve"> </w:t>
      </w:r>
      <w:r>
        <w:t>(</w:t>
      </w:r>
      <w:proofErr w:type="spellStart"/>
      <w:r>
        <w:t>i</w:t>
      </w:r>
      <w:proofErr w:type="spellEnd"/>
      <w:r>
        <w:t>,</w:t>
      </w:r>
      <w:r>
        <w:rPr>
          <w:spacing w:val="-4"/>
        </w:rPr>
        <w:t xml:space="preserve"> </w:t>
      </w:r>
      <w:r>
        <w:t>ii,</w:t>
      </w:r>
      <w:r>
        <w:rPr>
          <w:spacing w:val="-4"/>
        </w:rPr>
        <w:t xml:space="preserve"> </w:t>
      </w:r>
      <w:r>
        <w:t>iii,</w:t>
      </w:r>
      <w:r>
        <w:rPr>
          <w:spacing w:val="-4"/>
        </w:rPr>
        <w:t xml:space="preserve"> </w:t>
      </w:r>
      <w:r>
        <w:t>etc.).</w:t>
      </w:r>
      <w:r>
        <w:rPr>
          <w:spacing w:val="-4"/>
        </w:rPr>
        <w:t xml:space="preserve"> </w:t>
      </w:r>
      <w:r>
        <w:t>From</w:t>
      </w:r>
      <w:r>
        <w:rPr>
          <w:spacing w:val="-4"/>
        </w:rPr>
        <w:t xml:space="preserve"> </w:t>
      </w:r>
      <w:r>
        <w:t>the</w:t>
      </w:r>
      <w:r>
        <w:rPr>
          <w:spacing w:val="-4"/>
        </w:rPr>
        <w:t xml:space="preserve"> </w:t>
      </w:r>
      <w:r>
        <w:t>introduction</w:t>
      </w:r>
      <w:r>
        <w:rPr>
          <w:spacing w:val="-4"/>
        </w:rPr>
        <w:t xml:space="preserve"> </w:t>
      </w:r>
      <w:r>
        <w:t>section</w:t>
      </w:r>
      <w:r>
        <w:rPr>
          <w:spacing w:val="-4"/>
        </w:rPr>
        <w:t xml:space="preserve"> </w:t>
      </w:r>
      <w:r>
        <w:t>onward,</w:t>
      </w:r>
      <w:r>
        <w:rPr>
          <w:spacing w:val="-4"/>
        </w:rPr>
        <w:t xml:space="preserve"> </w:t>
      </w:r>
      <w:r>
        <w:t>Arabic</w:t>
      </w:r>
      <w:r>
        <w:rPr>
          <w:spacing w:val="-4"/>
        </w:rPr>
        <w:t xml:space="preserve"> </w:t>
      </w:r>
      <w:r>
        <w:t>numerals</w:t>
      </w:r>
      <w:r>
        <w:rPr>
          <w:spacing w:val="-4"/>
        </w:rPr>
        <w:t xml:space="preserve"> </w:t>
      </w:r>
      <w:r>
        <w:t>(1,</w:t>
      </w:r>
      <w:r>
        <w:rPr>
          <w:spacing w:val="-4"/>
        </w:rPr>
        <w:t xml:space="preserve"> </w:t>
      </w:r>
      <w:r>
        <w:t>2,</w:t>
      </w:r>
      <w:r>
        <w:rPr>
          <w:spacing w:val="-4"/>
        </w:rPr>
        <w:t xml:space="preserve"> </w:t>
      </w:r>
      <w:r>
        <w:t>3,</w:t>
      </w:r>
      <w:r>
        <w:rPr>
          <w:spacing w:val="-4"/>
        </w:rPr>
        <w:t xml:space="preserve"> </w:t>
      </w:r>
      <w:r>
        <w:t>etc.) must be used starting with page number 1.</w:t>
      </w:r>
    </w:p>
    <w:p w:rsidR="004611BB" w:rsidRDefault="00DA68BA">
      <w:pPr>
        <w:pStyle w:val="BodyText"/>
        <w:spacing w:before="160"/>
        <w:rPr>
          <w:sz w:val="20"/>
        </w:rPr>
      </w:pPr>
      <w:r>
        <w:rPr>
          <w:noProof/>
          <w:sz w:val="20"/>
        </w:rPr>
        <w:drawing>
          <wp:anchor distT="0" distB="0" distL="0" distR="0" simplePos="0" relativeHeight="487588352" behindDoc="1" locked="0" layoutInCell="1" allowOverlap="1">
            <wp:simplePos x="0" y="0"/>
            <wp:positionH relativeFrom="page">
              <wp:posOffset>1423355</wp:posOffset>
            </wp:positionH>
            <wp:positionV relativeFrom="paragraph">
              <wp:posOffset>262896</wp:posOffset>
            </wp:positionV>
            <wp:extent cx="4977763" cy="453228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4977763" cy="4532280"/>
                    </a:xfrm>
                    <a:prstGeom prst="rect">
                      <a:avLst/>
                    </a:prstGeom>
                  </pic:spPr>
                </pic:pic>
              </a:graphicData>
            </a:graphic>
          </wp:anchor>
        </w:drawing>
      </w:r>
    </w:p>
    <w:p w:rsidR="004611BB" w:rsidRDefault="004611BB">
      <w:pPr>
        <w:pStyle w:val="BodyText"/>
        <w:spacing w:before="47"/>
      </w:pPr>
    </w:p>
    <w:p w:rsidR="004611BB" w:rsidRDefault="00DA68BA">
      <w:pPr>
        <w:pStyle w:val="Heading1"/>
        <w:numPr>
          <w:ilvl w:val="0"/>
          <w:numId w:val="9"/>
        </w:numPr>
        <w:tabs>
          <w:tab w:val="left" w:pos="681"/>
        </w:tabs>
        <w:ind w:left="681" w:hanging="282"/>
      </w:pPr>
      <w:r>
        <w:t>TYPOGRAPHICAL</w:t>
      </w:r>
      <w:r>
        <w:rPr>
          <w:spacing w:val="-1"/>
        </w:rPr>
        <w:t xml:space="preserve"> </w:t>
      </w:r>
      <w:r>
        <w:rPr>
          <w:spacing w:val="-2"/>
        </w:rPr>
        <w:t>STANDARDS</w:t>
      </w:r>
    </w:p>
    <w:p w:rsidR="004611BB" w:rsidRDefault="00DA68BA">
      <w:pPr>
        <w:pStyle w:val="BodyText"/>
        <w:spacing w:before="257" w:line="362" w:lineRule="auto"/>
        <w:ind w:left="399" w:right="476" w:firstLine="1"/>
        <w:jc w:val="both"/>
      </w:pPr>
      <w:r>
        <w:rPr>
          <w:b/>
        </w:rPr>
        <w:t xml:space="preserve">Font: </w:t>
      </w:r>
      <w:r>
        <w:t>The thesis must be written in</w:t>
      </w:r>
      <w:r>
        <w:rPr>
          <w:spacing w:val="-3"/>
        </w:rPr>
        <w:t xml:space="preserve"> </w:t>
      </w:r>
      <w:r>
        <w:t>Times New Roman,</w:t>
      </w:r>
      <w:r>
        <w:rPr>
          <w:spacing w:val="-3"/>
        </w:rPr>
        <w:t xml:space="preserve"> </w:t>
      </w:r>
      <w:r>
        <w:t>12-point font</w:t>
      </w:r>
      <w:r>
        <w:rPr>
          <w:spacing w:val="-3"/>
        </w:rPr>
        <w:t xml:space="preserve"> </w:t>
      </w:r>
      <w:r>
        <w:t>in</w:t>
      </w:r>
      <w:r>
        <w:rPr>
          <w:spacing w:val="-2"/>
        </w:rPr>
        <w:t xml:space="preserve"> </w:t>
      </w:r>
      <w:r>
        <w:t>Microsoft Word. Footnotes should be in</w:t>
      </w:r>
      <w:r>
        <w:rPr>
          <w:spacing w:val="-3"/>
        </w:rPr>
        <w:t xml:space="preserve"> </w:t>
      </w:r>
      <w:r>
        <w:t>10-point font</w:t>
      </w:r>
      <w:r>
        <w:rPr>
          <w:spacing w:val="-3"/>
        </w:rPr>
        <w:t xml:space="preserve"> </w:t>
      </w:r>
      <w:r>
        <w:t>and</w:t>
      </w:r>
      <w:r>
        <w:rPr>
          <w:spacing w:val="-2"/>
        </w:rPr>
        <w:t xml:space="preserve"> </w:t>
      </w:r>
      <w:r>
        <w:t>single-spaced. The same font and font size must be used consistently throughout the entire thesis.</w:t>
      </w:r>
    </w:p>
    <w:p w:rsidR="004611BB" w:rsidRDefault="00DA68BA">
      <w:pPr>
        <w:pStyle w:val="BodyText"/>
        <w:spacing w:line="362" w:lineRule="auto"/>
        <w:ind w:left="399" w:right="476" w:firstLine="1"/>
        <w:jc w:val="both"/>
      </w:pPr>
      <w:r>
        <w:rPr>
          <w:b/>
        </w:rPr>
        <w:t xml:space="preserve">Line Spacing: </w:t>
      </w:r>
      <w:r>
        <w:t>The main text, including the bibliography, must be written with</w:t>
      </w:r>
      <w:r>
        <w:rPr>
          <w:spacing w:val="-3"/>
        </w:rPr>
        <w:t xml:space="preserve"> </w:t>
      </w:r>
      <w:r>
        <w:t>1.5 line spacing.</w:t>
      </w:r>
      <w:r>
        <w:rPr>
          <w:spacing w:val="-2"/>
        </w:rPr>
        <w:t xml:space="preserve"> </w:t>
      </w:r>
      <w:r>
        <w:t>Text</w:t>
      </w:r>
      <w:r>
        <w:rPr>
          <w:spacing w:val="-2"/>
        </w:rPr>
        <w:t xml:space="preserve"> </w:t>
      </w:r>
      <w:r>
        <w:t>within</w:t>
      </w:r>
      <w:r>
        <w:rPr>
          <w:spacing w:val="-2"/>
        </w:rPr>
        <w:t xml:space="preserve"> </w:t>
      </w:r>
      <w:r>
        <w:t>tables</w:t>
      </w:r>
      <w:r>
        <w:rPr>
          <w:spacing w:val="-2"/>
        </w:rPr>
        <w:t xml:space="preserve"> </w:t>
      </w:r>
      <w:r>
        <w:t>and</w:t>
      </w:r>
      <w:r>
        <w:rPr>
          <w:spacing w:val="-2"/>
        </w:rPr>
        <w:t xml:space="preserve"> </w:t>
      </w:r>
      <w:r>
        <w:t>figures</w:t>
      </w:r>
      <w:r>
        <w:rPr>
          <w:spacing w:val="-2"/>
        </w:rPr>
        <w:t xml:space="preserve"> </w:t>
      </w:r>
      <w:r>
        <w:t>should</w:t>
      </w:r>
      <w:r>
        <w:rPr>
          <w:spacing w:val="-2"/>
        </w:rPr>
        <w:t xml:space="preserve"> </w:t>
      </w:r>
      <w:r>
        <w:t>be</w:t>
      </w:r>
      <w:r>
        <w:rPr>
          <w:spacing w:val="-4"/>
        </w:rPr>
        <w:t xml:space="preserve"> </w:t>
      </w:r>
      <w:r>
        <w:t>single-spaced.</w:t>
      </w:r>
      <w:r>
        <w:rPr>
          <w:spacing w:val="-2"/>
        </w:rPr>
        <w:t xml:space="preserve"> </w:t>
      </w:r>
      <w:r>
        <w:t>However,</w:t>
      </w:r>
      <w:r>
        <w:rPr>
          <w:spacing w:val="-2"/>
        </w:rPr>
        <w:t xml:space="preserve"> </w:t>
      </w:r>
      <w:r>
        <w:t>before</w:t>
      </w:r>
      <w:r>
        <w:rPr>
          <w:spacing w:val="-2"/>
        </w:rPr>
        <w:t xml:space="preserve"> </w:t>
      </w:r>
      <w:r>
        <w:t>continuing to</w:t>
      </w:r>
      <w:r>
        <w:rPr>
          <w:spacing w:val="-7"/>
        </w:rPr>
        <w:t xml:space="preserve"> </w:t>
      </w:r>
      <w:r>
        <w:t>the</w:t>
      </w:r>
      <w:r>
        <w:rPr>
          <w:spacing w:val="-7"/>
        </w:rPr>
        <w:t xml:space="preserve"> </w:t>
      </w:r>
      <w:r>
        <w:t>main</w:t>
      </w:r>
      <w:r>
        <w:rPr>
          <w:spacing w:val="-7"/>
        </w:rPr>
        <w:t xml:space="preserve"> </w:t>
      </w:r>
      <w:r>
        <w:t>text</w:t>
      </w:r>
      <w:r>
        <w:rPr>
          <w:spacing w:val="-7"/>
        </w:rPr>
        <w:t xml:space="preserve"> </w:t>
      </w:r>
      <w:r>
        <w:t>following</w:t>
      </w:r>
      <w:r>
        <w:rPr>
          <w:spacing w:val="-7"/>
        </w:rPr>
        <w:t xml:space="preserve"> </w:t>
      </w:r>
      <w:r>
        <w:t>a</w:t>
      </w:r>
      <w:r>
        <w:rPr>
          <w:spacing w:val="-7"/>
        </w:rPr>
        <w:t xml:space="preserve"> </w:t>
      </w:r>
      <w:r>
        <w:t>table</w:t>
      </w:r>
      <w:r>
        <w:rPr>
          <w:spacing w:val="-7"/>
        </w:rPr>
        <w:t xml:space="preserve"> </w:t>
      </w:r>
      <w:r>
        <w:t>or</w:t>
      </w:r>
      <w:r>
        <w:rPr>
          <w:spacing w:val="-7"/>
        </w:rPr>
        <w:t xml:space="preserve"> </w:t>
      </w:r>
      <w:r>
        <w:t>figure,</w:t>
      </w:r>
      <w:r>
        <w:rPr>
          <w:spacing w:val="-3"/>
        </w:rPr>
        <w:t xml:space="preserve"> </w:t>
      </w:r>
      <w:r>
        <w:t>1.5</w:t>
      </w:r>
      <w:r>
        <w:rPr>
          <w:spacing w:val="-7"/>
        </w:rPr>
        <w:t xml:space="preserve"> </w:t>
      </w:r>
      <w:r>
        <w:t>line</w:t>
      </w:r>
      <w:r>
        <w:rPr>
          <w:spacing w:val="-7"/>
        </w:rPr>
        <w:t xml:space="preserve"> </w:t>
      </w:r>
      <w:r>
        <w:t>spacing</w:t>
      </w:r>
      <w:r>
        <w:rPr>
          <w:spacing w:val="-3"/>
        </w:rPr>
        <w:t xml:space="preserve"> </w:t>
      </w:r>
      <w:r>
        <w:t>should</w:t>
      </w:r>
      <w:r>
        <w:rPr>
          <w:spacing w:val="-7"/>
        </w:rPr>
        <w:t xml:space="preserve"> </w:t>
      </w:r>
      <w:r>
        <w:t>be</w:t>
      </w:r>
      <w:r>
        <w:rPr>
          <w:spacing w:val="-7"/>
        </w:rPr>
        <w:t xml:space="preserve"> </w:t>
      </w:r>
      <w:r>
        <w:t>left</w:t>
      </w:r>
      <w:r>
        <w:rPr>
          <w:spacing w:val="-7"/>
        </w:rPr>
        <w:t xml:space="preserve"> </w:t>
      </w:r>
      <w:r>
        <w:t>as</w:t>
      </w:r>
      <w:r>
        <w:rPr>
          <w:spacing w:val="-7"/>
        </w:rPr>
        <w:t xml:space="preserve"> </w:t>
      </w:r>
      <w:r>
        <w:t>a</w:t>
      </w:r>
      <w:r>
        <w:rPr>
          <w:spacing w:val="-7"/>
        </w:rPr>
        <w:t xml:space="preserve"> </w:t>
      </w:r>
      <w:r>
        <w:t>blank</w:t>
      </w:r>
      <w:r>
        <w:rPr>
          <w:spacing w:val="-7"/>
        </w:rPr>
        <w:t xml:space="preserve"> </w:t>
      </w:r>
      <w:r>
        <w:t>space.</w:t>
      </w:r>
      <w:r>
        <w:rPr>
          <w:spacing w:val="-7"/>
        </w:rPr>
        <w:t xml:space="preserve"> </w:t>
      </w:r>
      <w:r>
        <w:t>A single</w:t>
      </w:r>
      <w:r>
        <w:rPr>
          <w:spacing w:val="-16"/>
        </w:rPr>
        <w:t xml:space="preserve"> </w:t>
      </w:r>
      <w:r>
        <w:t>space</w:t>
      </w:r>
      <w:r>
        <w:rPr>
          <w:spacing w:val="-13"/>
        </w:rPr>
        <w:t xml:space="preserve"> </w:t>
      </w:r>
      <w:r>
        <w:t>should</w:t>
      </w:r>
      <w:r>
        <w:rPr>
          <w:spacing w:val="-13"/>
        </w:rPr>
        <w:t xml:space="preserve"> </w:t>
      </w:r>
      <w:r>
        <w:t>follow</w:t>
      </w:r>
      <w:r>
        <w:rPr>
          <w:spacing w:val="-13"/>
        </w:rPr>
        <w:t xml:space="preserve"> </w:t>
      </w:r>
      <w:r>
        <w:t>all</w:t>
      </w:r>
      <w:r>
        <w:rPr>
          <w:spacing w:val="-13"/>
        </w:rPr>
        <w:t xml:space="preserve"> </w:t>
      </w:r>
      <w:r>
        <w:t>punctuation</w:t>
      </w:r>
      <w:r>
        <w:rPr>
          <w:spacing w:val="-13"/>
        </w:rPr>
        <w:t xml:space="preserve"> </w:t>
      </w:r>
      <w:r>
        <w:t>marks,</w:t>
      </w:r>
      <w:r>
        <w:rPr>
          <w:spacing w:val="-14"/>
        </w:rPr>
        <w:t xml:space="preserve"> </w:t>
      </w:r>
      <w:r>
        <w:t>and</w:t>
      </w:r>
      <w:r>
        <w:rPr>
          <w:spacing w:val="-13"/>
        </w:rPr>
        <w:t xml:space="preserve"> </w:t>
      </w:r>
      <w:r>
        <w:t>punctuation</w:t>
      </w:r>
      <w:r>
        <w:rPr>
          <w:spacing w:val="-13"/>
        </w:rPr>
        <w:t xml:space="preserve"> </w:t>
      </w:r>
      <w:r>
        <w:t>must</w:t>
      </w:r>
      <w:r>
        <w:rPr>
          <w:spacing w:val="-13"/>
        </w:rPr>
        <w:t xml:space="preserve"> </w:t>
      </w:r>
      <w:r>
        <w:t>be</w:t>
      </w:r>
      <w:r>
        <w:rPr>
          <w:spacing w:val="-13"/>
        </w:rPr>
        <w:t xml:space="preserve"> </w:t>
      </w:r>
      <w:r>
        <w:t>used</w:t>
      </w:r>
      <w:r>
        <w:rPr>
          <w:spacing w:val="-13"/>
        </w:rPr>
        <w:t xml:space="preserve"> </w:t>
      </w:r>
      <w:r>
        <w:t>in</w:t>
      </w:r>
      <w:r>
        <w:rPr>
          <w:spacing w:val="-13"/>
        </w:rPr>
        <w:t xml:space="preserve"> </w:t>
      </w:r>
      <w:r>
        <w:rPr>
          <w:spacing w:val="-2"/>
        </w:rPr>
        <w:t>accordance</w:t>
      </w:r>
    </w:p>
    <w:p w:rsidR="004611BB" w:rsidRDefault="004611BB">
      <w:pPr>
        <w:pStyle w:val="BodyText"/>
        <w:spacing w:line="362" w:lineRule="auto"/>
        <w:jc w:val="both"/>
        <w:sectPr w:rsidR="004611BB">
          <w:pgSz w:w="11910" w:h="16840"/>
          <w:pgMar w:top="1480" w:right="850" w:bottom="1240" w:left="1275" w:header="0" w:footer="916" w:gutter="0"/>
          <w:cols w:space="720"/>
        </w:sectPr>
      </w:pPr>
    </w:p>
    <w:p w:rsidR="004611BB" w:rsidRDefault="00DA68BA">
      <w:pPr>
        <w:pStyle w:val="BodyText"/>
        <w:spacing w:before="63" w:line="362" w:lineRule="auto"/>
        <w:ind w:left="399" w:right="476"/>
        <w:jc w:val="both"/>
      </w:pPr>
      <w:r>
        <w:lastRenderedPageBreak/>
        <w:t xml:space="preserve">with the current guidelines of the Turkish Language Association (TDK) Spelling Guide. Words that require special emphasis may be written in </w:t>
      </w:r>
      <w:r>
        <w:rPr>
          <w:i/>
        </w:rPr>
        <w:t>italics</w:t>
      </w:r>
      <w:r>
        <w:t>.</w:t>
      </w:r>
    </w:p>
    <w:p w:rsidR="004611BB" w:rsidRDefault="00DA68BA">
      <w:pPr>
        <w:pStyle w:val="Heading1"/>
        <w:numPr>
          <w:ilvl w:val="0"/>
          <w:numId w:val="9"/>
        </w:numPr>
        <w:tabs>
          <w:tab w:val="left" w:pos="667"/>
        </w:tabs>
        <w:spacing w:before="117"/>
        <w:ind w:left="667" w:hanging="267"/>
        <w:jc w:val="both"/>
      </w:pPr>
      <w:r>
        <w:t>MAIN</w:t>
      </w:r>
      <w:r>
        <w:rPr>
          <w:spacing w:val="-1"/>
        </w:rPr>
        <w:t xml:space="preserve"> </w:t>
      </w:r>
      <w:r>
        <w:t xml:space="preserve">AND </w:t>
      </w:r>
      <w:r>
        <w:rPr>
          <w:spacing w:val="-2"/>
        </w:rPr>
        <w:t>SUBHEADINGS</w:t>
      </w:r>
    </w:p>
    <w:p w:rsidR="004611BB" w:rsidRDefault="00DA68BA">
      <w:pPr>
        <w:pStyle w:val="BodyText"/>
        <w:spacing w:before="261" w:line="360" w:lineRule="auto"/>
        <w:ind w:left="400" w:right="470"/>
        <w:jc w:val="both"/>
      </w:pPr>
      <w:r>
        <w:t>Main chapter titles must be</w:t>
      </w:r>
      <w:r>
        <w:rPr>
          <w:spacing w:val="-2"/>
        </w:rPr>
        <w:t xml:space="preserve"> </w:t>
      </w:r>
      <w:proofErr w:type="spellStart"/>
      <w:r>
        <w:t>centre</w:t>
      </w:r>
      <w:proofErr w:type="spellEnd"/>
      <w:r>
        <w:t>-aligned</w:t>
      </w:r>
      <w:r>
        <w:rPr>
          <w:spacing w:val="-3"/>
        </w:rPr>
        <w:t xml:space="preserve"> </w:t>
      </w:r>
      <w:r>
        <w:t>and written</w:t>
      </w:r>
      <w:r>
        <w:rPr>
          <w:spacing w:val="-2"/>
        </w:rPr>
        <w:t xml:space="preserve"> </w:t>
      </w:r>
      <w:r>
        <w:t>entirely in uppercase letters. Subheadings must be</w:t>
      </w:r>
      <w:r>
        <w:rPr>
          <w:spacing w:val="-3"/>
        </w:rPr>
        <w:t xml:space="preserve"> </w:t>
      </w:r>
      <w:r>
        <w:t>justified</w:t>
      </w:r>
      <w:r>
        <w:rPr>
          <w:spacing w:val="-2"/>
        </w:rPr>
        <w:t xml:space="preserve"> </w:t>
      </w:r>
      <w:r>
        <w:t>(aligned on both sides). Only the</w:t>
      </w:r>
      <w:r>
        <w:rPr>
          <w:spacing w:val="-3"/>
        </w:rPr>
        <w:t xml:space="preserve"> </w:t>
      </w:r>
      <w:r>
        <w:t>first letter</w:t>
      </w:r>
      <w:r>
        <w:rPr>
          <w:spacing w:val="-2"/>
        </w:rPr>
        <w:t xml:space="preserve"> </w:t>
      </w:r>
      <w:r>
        <w:t>of each word should be capitalized, and the entire heading should be written in bold.</w:t>
      </w:r>
    </w:p>
    <w:p w:rsidR="004611BB" w:rsidRDefault="00DA68BA">
      <w:pPr>
        <w:pStyle w:val="BodyText"/>
        <w:spacing w:before="2" w:line="360" w:lineRule="auto"/>
        <w:ind w:left="400" w:right="470"/>
        <w:jc w:val="both"/>
      </w:pPr>
      <w:r>
        <w:rPr>
          <w:b/>
        </w:rPr>
        <w:t xml:space="preserve">Numbering of Headings: </w:t>
      </w:r>
      <w:r>
        <w:t>All sections and headings in the thesis must follow a</w:t>
      </w:r>
      <w:r>
        <w:rPr>
          <w:spacing w:val="-3"/>
        </w:rPr>
        <w:t xml:space="preserve"> </w:t>
      </w:r>
      <w:r>
        <w:rPr>
          <w:b/>
        </w:rPr>
        <w:t>systematic hierarchical structure</w:t>
      </w:r>
      <w:r>
        <w:t>. To clearly reflect this structure, each section and heading should be numbered accordingly. In this system, all headings are assigned numbers, and subheadings receive</w:t>
      </w:r>
      <w:r>
        <w:rPr>
          <w:spacing w:val="-10"/>
        </w:rPr>
        <w:t xml:space="preserve"> </w:t>
      </w:r>
      <w:r>
        <w:t>sequential</w:t>
      </w:r>
      <w:r>
        <w:rPr>
          <w:spacing w:val="-10"/>
        </w:rPr>
        <w:t xml:space="preserve"> </w:t>
      </w:r>
      <w:r>
        <w:t>numerical</w:t>
      </w:r>
      <w:r>
        <w:rPr>
          <w:spacing w:val="-10"/>
        </w:rPr>
        <w:t xml:space="preserve"> </w:t>
      </w:r>
      <w:r>
        <w:t>extensions</w:t>
      </w:r>
      <w:r>
        <w:rPr>
          <w:spacing w:val="-10"/>
        </w:rPr>
        <w:t xml:space="preserve"> </w:t>
      </w:r>
      <w:r>
        <w:t>of</w:t>
      </w:r>
      <w:r>
        <w:rPr>
          <w:spacing w:val="-10"/>
        </w:rPr>
        <w:t xml:space="preserve"> </w:t>
      </w:r>
      <w:r>
        <w:t>their</w:t>
      </w:r>
      <w:r>
        <w:rPr>
          <w:spacing w:val="-10"/>
        </w:rPr>
        <w:t xml:space="preserve"> </w:t>
      </w:r>
      <w:r>
        <w:t>parent</w:t>
      </w:r>
      <w:r>
        <w:rPr>
          <w:spacing w:val="-10"/>
        </w:rPr>
        <w:t xml:space="preserve"> </w:t>
      </w:r>
      <w:r>
        <w:t>heading.</w:t>
      </w:r>
      <w:r>
        <w:rPr>
          <w:spacing w:val="-10"/>
        </w:rPr>
        <w:t xml:space="preserve"> </w:t>
      </w:r>
      <w:r>
        <w:t>A</w:t>
      </w:r>
      <w:r>
        <w:rPr>
          <w:spacing w:val="-4"/>
        </w:rPr>
        <w:t xml:space="preserve"> </w:t>
      </w:r>
      <w:r>
        <w:rPr>
          <w:b/>
        </w:rPr>
        <w:t>period</w:t>
      </w:r>
      <w:r>
        <w:rPr>
          <w:b/>
          <w:spacing w:val="-3"/>
        </w:rPr>
        <w:t xml:space="preserve"> </w:t>
      </w:r>
      <w:r>
        <w:t>is</w:t>
      </w:r>
      <w:r>
        <w:rPr>
          <w:spacing w:val="-10"/>
        </w:rPr>
        <w:t xml:space="preserve"> </w:t>
      </w:r>
      <w:r>
        <w:t>placed</w:t>
      </w:r>
      <w:r>
        <w:rPr>
          <w:spacing w:val="-10"/>
        </w:rPr>
        <w:t xml:space="preserve"> </w:t>
      </w:r>
      <w:r>
        <w:t>after</w:t>
      </w:r>
      <w:r>
        <w:rPr>
          <w:spacing w:val="-10"/>
        </w:rPr>
        <w:t xml:space="preserve"> </w:t>
      </w:r>
      <w:r>
        <w:t>each number. Multiple digits in a heading indicate its position within the overall structure.</w:t>
      </w:r>
    </w:p>
    <w:p w:rsidR="004611BB" w:rsidRDefault="004611BB">
      <w:pPr>
        <w:pStyle w:val="BodyText"/>
        <w:spacing w:before="1"/>
      </w:pPr>
    </w:p>
    <w:p w:rsidR="004611BB" w:rsidRDefault="00DA68BA">
      <w:pPr>
        <w:pStyle w:val="Heading2"/>
        <w:ind w:left="361"/>
      </w:pPr>
      <w:r>
        <w:rPr>
          <w:spacing w:val="-2"/>
        </w:rPr>
        <w:t>Example:</w:t>
      </w:r>
    </w:p>
    <w:p w:rsidR="004611BB" w:rsidRDefault="004611BB">
      <w:pPr>
        <w:pStyle w:val="BodyText"/>
        <w:rPr>
          <w:b/>
          <w:i/>
        </w:rPr>
      </w:pPr>
    </w:p>
    <w:p w:rsidR="004611BB" w:rsidRDefault="00DA68BA">
      <w:pPr>
        <w:pStyle w:val="ListParagraph"/>
        <w:numPr>
          <w:ilvl w:val="1"/>
          <w:numId w:val="9"/>
        </w:numPr>
        <w:tabs>
          <w:tab w:val="left" w:pos="720"/>
        </w:tabs>
        <w:ind w:left="720" w:hanging="359"/>
        <w:jc w:val="both"/>
        <w:rPr>
          <w:rFonts w:ascii="Symbol" w:hAnsi="Symbol"/>
          <w:sz w:val="20"/>
        </w:rPr>
      </w:pPr>
      <w:r>
        <w:rPr>
          <w:sz w:val="24"/>
        </w:rPr>
        <w:t>Chapter</w:t>
      </w:r>
      <w:r>
        <w:rPr>
          <w:spacing w:val="-3"/>
          <w:sz w:val="24"/>
        </w:rPr>
        <w:t xml:space="preserve"> </w:t>
      </w:r>
      <w:r>
        <w:rPr>
          <w:sz w:val="24"/>
        </w:rPr>
        <w:t>Titles:</w:t>
      </w:r>
      <w:r>
        <w:rPr>
          <w:spacing w:val="-2"/>
          <w:sz w:val="24"/>
        </w:rPr>
        <w:t xml:space="preserve"> </w:t>
      </w:r>
      <w:r>
        <w:rPr>
          <w:sz w:val="24"/>
        </w:rPr>
        <w:t>1, 2,</w:t>
      </w:r>
      <w:r>
        <w:rPr>
          <w:spacing w:val="-1"/>
          <w:sz w:val="24"/>
        </w:rPr>
        <w:t xml:space="preserve"> </w:t>
      </w:r>
      <w:r>
        <w:rPr>
          <w:sz w:val="24"/>
        </w:rPr>
        <w:t xml:space="preserve">3, </w:t>
      </w:r>
      <w:r>
        <w:rPr>
          <w:spacing w:val="-4"/>
          <w:sz w:val="24"/>
        </w:rPr>
        <w:t>4...</w:t>
      </w:r>
    </w:p>
    <w:p w:rsidR="004611BB" w:rsidRDefault="00DA68BA">
      <w:pPr>
        <w:pStyle w:val="ListParagraph"/>
        <w:numPr>
          <w:ilvl w:val="1"/>
          <w:numId w:val="9"/>
        </w:numPr>
        <w:tabs>
          <w:tab w:val="left" w:pos="720"/>
        </w:tabs>
        <w:spacing w:before="7"/>
        <w:ind w:left="720" w:hanging="359"/>
        <w:jc w:val="both"/>
        <w:rPr>
          <w:rFonts w:ascii="Symbol" w:hAnsi="Symbol"/>
          <w:sz w:val="20"/>
        </w:rPr>
      </w:pPr>
      <w:r>
        <w:rPr>
          <w:sz w:val="24"/>
        </w:rPr>
        <w:t>Subtitles</w:t>
      </w:r>
      <w:r>
        <w:rPr>
          <w:spacing w:val="-1"/>
          <w:sz w:val="24"/>
        </w:rPr>
        <w:t xml:space="preserve"> </w:t>
      </w:r>
      <w:r>
        <w:rPr>
          <w:sz w:val="24"/>
        </w:rPr>
        <w:t>and</w:t>
      </w:r>
      <w:r>
        <w:rPr>
          <w:spacing w:val="-1"/>
          <w:sz w:val="24"/>
        </w:rPr>
        <w:t xml:space="preserve"> </w:t>
      </w:r>
      <w:r>
        <w:rPr>
          <w:sz w:val="24"/>
        </w:rPr>
        <w:t>their</w:t>
      </w:r>
      <w:r>
        <w:rPr>
          <w:spacing w:val="-1"/>
          <w:sz w:val="24"/>
        </w:rPr>
        <w:t xml:space="preserve"> </w:t>
      </w:r>
      <w:r>
        <w:rPr>
          <w:sz w:val="24"/>
        </w:rPr>
        <w:t>sublevels:</w:t>
      </w:r>
      <w:r>
        <w:rPr>
          <w:spacing w:val="-1"/>
          <w:sz w:val="24"/>
        </w:rPr>
        <w:t xml:space="preserve"> </w:t>
      </w:r>
      <w:r>
        <w:rPr>
          <w:sz w:val="24"/>
        </w:rPr>
        <w:t>1.1.,</w:t>
      </w:r>
      <w:r>
        <w:rPr>
          <w:spacing w:val="-1"/>
          <w:sz w:val="24"/>
        </w:rPr>
        <w:t xml:space="preserve"> </w:t>
      </w:r>
      <w:r>
        <w:rPr>
          <w:sz w:val="24"/>
        </w:rPr>
        <w:t>1.1.1., 1.2.,</w:t>
      </w:r>
      <w:r>
        <w:rPr>
          <w:spacing w:val="-1"/>
          <w:sz w:val="24"/>
        </w:rPr>
        <w:t xml:space="preserve"> </w:t>
      </w:r>
      <w:r>
        <w:rPr>
          <w:sz w:val="24"/>
        </w:rPr>
        <w:t>1.2.1.,</w:t>
      </w:r>
      <w:r>
        <w:rPr>
          <w:spacing w:val="-1"/>
          <w:sz w:val="24"/>
        </w:rPr>
        <w:t xml:space="preserve"> </w:t>
      </w:r>
      <w:r>
        <w:rPr>
          <w:sz w:val="24"/>
        </w:rPr>
        <w:t>1.2.2.,</w:t>
      </w:r>
      <w:r>
        <w:rPr>
          <w:spacing w:val="-1"/>
          <w:sz w:val="24"/>
        </w:rPr>
        <w:t xml:space="preserve"> </w:t>
      </w:r>
      <w:r>
        <w:rPr>
          <w:sz w:val="24"/>
        </w:rPr>
        <w:t>2.1.,</w:t>
      </w:r>
      <w:r>
        <w:rPr>
          <w:spacing w:val="-1"/>
          <w:sz w:val="24"/>
        </w:rPr>
        <w:t xml:space="preserve"> </w:t>
      </w:r>
      <w:r>
        <w:rPr>
          <w:sz w:val="24"/>
        </w:rPr>
        <w:t>2.1.1.,</w:t>
      </w:r>
      <w:r>
        <w:rPr>
          <w:spacing w:val="-1"/>
          <w:sz w:val="24"/>
        </w:rPr>
        <w:t xml:space="preserve"> </w:t>
      </w:r>
      <w:r>
        <w:rPr>
          <w:sz w:val="24"/>
        </w:rPr>
        <w:t xml:space="preserve">2.1.2., </w:t>
      </w:r>
      <w:r>
        <w:rPr>
          <w:spacing w:val="-4"/>
          <w:sz w:val="24"/>
        </w:rPr>
        <w:t>etc.</w:t>
      </w:r>
    </w:p>
    <w:p w:rsidR="004611BB" w:rsidRDefault="004611BB">
      <w:pPr>
        <w:pStyle w:val="BodyText"/>
      </w:pPr>
    </w:p>
    <w:p w:rsidR="004611BB" w:rsidRDefault="004611BB">
      <w:pPr>
        <w:pStyle w:val="BodyText"/>
        <w:spacing w:before="262"/>
      </w:pPr>
    </w:p>
    <w:p w:rsidR="004611BB" w:rsidRDefault="00DA68BA">
      <w:pPr>
        <w:pStyle w:val="Heading1"/>
        <w:numPr>
          <w:ilvl w:val="0"/>
          <w:numId w:val="9"/>
        </w:numPr>
        <w:tabs>
          <w:tab w:val="left" w:pos="667"/>
        </w:tabs>
        <w:ind w:left="667" w:hanging="267"/>
        <w:jc w:val="both"/>
      </w:pPr>
      <w:r>
        <w:t>THESIS</w:t>
      </w:r>
      <w:r>
        <w:rPr>
          <w:spacing w:val="-1"/>
        </w:rPr>
        <w:t xml:space="preserve"> </w:t>
      </w:r>
      <w:r>
        <w:rPr>
          <w:spacing w:val="-2"/>
        </w:rPr>
        <w:t>STRUCTURE</w:t>
      </w:r>
    </w:p>
    <w:p w:rsidR="004611BB" w:rsidRDefault="00DA68BA">
      <w:pPr>
        <w:pStyle w:val="BodyText"/>
        <w:spacing w:before="252"/>
        <w:ind w:left="400"/>
      </w:pPr>
      <w:r>
        <w:t>The</w:t>
      </w:r>
      <w:r>
        <w:rPr>
          <w:spacing w:val="-4"/>
        </w:rPr>
        <w:t xml:space="preserve"> </w:t>
      </w:r>
      <w:r>
        <w:t>thesis</w:t>
      </w:r>
      <w:r>
        <w:rPr>
          <w:spacing w:val="-1"/>
        </w:rPr>
        <w:t xml:space="preserve"> </w:t>
      </w:r>
      <w:r>
        <w:t>must</w:t>
      </w:r>
      <w:r>
        <w:rPr>
          <w:spacing w:val="-1"/>
        </w:rPr>
        <w:t xml:space="preserve"> </w:t>
      </w:r>
      <w:r>
        <w:t>be</w:t>
      </w:r>
      <w:r>
        <w:rPr>
          <w:spacing w:val="-2"/>
        </w:rPr>
        <w:t xml:space="preserve"> </w:t>
      </w:r>
      <w:r>
        <w:t>organized</w:t>
      </w:r>
      <w:r>
        <w:rPr>
          <w:spacing w:val="-1"/>
        </w:rPr>
        <w:t xml:space="preserve"> </w:t>
      </w:r>
      <w:r>
        <w:t>according</w:t>
      </w:r>
      <w:r>
        <w:rPr>
          <w:spacing w:val="-1"/>
        </w:rPr>
        <w:t xml:space="preserve"> </w:t>
      </w:r>
      <w:r>
        <w:t>to</w:t>
      </w:r>
      <w:r>
        <w:rPr>
          <w:spacing w:val="-1"/>
        </w:rPr>
        <w:t xml:space="preserve"> </w:t>
      </w:r>
      <w:r>
        <w:t>the</w:t>
      </w:r>
      <w:r>
        <w:rPr>
          <w:spacing w:val="-2"/>
        </w:rPr>
        <w:t xml:space="preserve"> </w:t>
      </w:r>
      <w:r>
        <w:t>following</w:t>
      </w:r>
      <w:r>
        <w:rPr>
          <w:spacing w:val="-1"/>
        </w:rPr>
        <w:t xml:space="preserve"> </w:t>
      </w:r>
      <w:r>
        <w:rPr>
          <w:spacing w:val="-2"/>
        </w:rPr>
        <w:t>sequence:</w:t>
      </w:r>
    </w:p>
    <w:p w:rsidR="004611BB" w:rsidRDefault="00DA68BA">
      <w:pPr>
        <w:pStyle w:val="ListParagraph"/>
        <w:numPr>
          <w:ilvl w:val="1"/>
          <w:numId w:val="9"/>
        </w:numPr>
        <w:tabs>
          <w:tab w:val="left" w:pos="414"/>
        </w:tabs>
        <w:spacing w:before="273" w:line="352" w:lineRule="auto"/>
        <w:ind w:right="481" w:hanging="130"/>
        <w:jc w:val="both"/>
        <w:rPr>
          <w:rFonts w:ascii="Symbol" w:hAnsi="Symbol"/>
          <w:sz w:val="24"/>
        </w:rPr>
      </w:pPr>
      <w:r>
        <w:rPr>
          <w:b/>
          <w:sz w:val="24"/>
        </w:rPr>
        <w:t xml:space="preserve">Outer Cover (Hard Cover): </w:t>
      </w:r>
      <w:r>
        <w:rPr>
          <w:sz w:val="24"/>
        </w:rPr>
        <w:t>The advisor’s name must not appear on the outer cover. The date at the bottom of the cover page should be formatted as follows: “ISTANBUL, NOVEMBER 2017”</w:t>
      </w:r>
    </w:p>
    <w:p w:rsidR="004611BB" w:rsidRDefault="00DA68BA">
      <w:pPr>
        <w:pStyle w:val="ListParagraph"/>
        <w:numPr>
          <w:ilvl w:val="1"/>
          <w:numId w:val="9"/>
        </w:numPr>
        <w:tabs>
          <w:tab w:val="left" w:pos="414"/>
        </w:tabs>
        <w:spacing w:before="14" w:line="355" w:lineRule="auto"/>
        <w:ind w:right="481" w:hanging="130"/>
        <w:jc w:val="both"/>
        <w:rPr>
          <w:rFonts w:ascii="Symbol" w:hAnsi="Symbol"/>
          <w:sz w:val="24"/>
        </w:rPr>
      </w:pPr>
      <w:r>
        <w:rPr>
          <w:b/>
          <w:sz w:val="24"/>
        </w:rPr>
        <w:t xml:space="preserve">Inner Cover (Title Page): </w:t>
      </w:r>
      <w:r>
        <w:rPr>
          <w:sz w:val="24"/>
        </w:rPr>
        <w:t>Institutional details and the type of study must be written in</w:t>
      </w:r>
      <w:r>
        <w:rPr>
          <w:spacing w:val="-2"/>
          <w:sz w:val="24"/>
        </w:rPr>
        <w:t xml:space="preserve"> </w:t>
      </w:r>
      <w:r>
        <w:rPr>
          <w:sz w:val="24"/>
        </w:rPr>
        <w:t>14- point</w:t>
      </w:r>
      <w:r>
        <w:rPr>
          <w:spacing w:val="40"/>
          <w:sz w:val="24"/>
        </w:rPr>
        <w:t xml:space="preserve"> </w:t>
      </w:r>
      <w:r>
        <w:rPr>
          <w:sz w:val="24"/>
        </w:rPr>
        <w:t>font,</w:t>
      </w:r>
      <w:r>
        <w:rPr>
          <w:spacing w:val="-3"/>
          <w:sz w:val="24"/>
        </w:rPr>
        <w:t xml:space="preserve"> </w:t>
      </w:r>
      <w:r>
        <w:rPr>
          <w:sz w:val="24"/>
        </w:rPr>
        <w:t>bold,</w:t>
      </w:r>
      <w:r>
        <w:rPr>
          <w:spacing w:val="40"/>
          <w:sz w:val="24"/>
        </w:rPr>
        <w:t xml:space="preserve"> </w:t>
      </w:r>
      <w:r>
        <w:rPr>
          <w:sz w:val="24"/>
        </w:rPr>
        <w:t>and</w:t>
      </w:r>
      <w:r>
        <w:rPr>
          <w:spacing w:val="-3"/>
          <w:sz w:val="24"/>
        </w:rPr>
        <w:t xml:space="preserve"> </w:t>
      </w:r>
      <w:r>
        <w:rPr>
          <w:sz w:val="24"/>
        </w:rPr>
        <w:t>uppercase</w:t>
      </w:r>
      <w:r>
        <w:rPr>
          <w:spacing w:val="40"/>
          <w:sz w:val="24"/>
        </w:rPr>
        <w:t xml:space="preserve"> </w:t>
      </w:r>
      <w:r>
        <w:rPr>
          <w:sz w:val="24"/>
        </w:rPr>
        <w:t>letters.</w:t>
      </w:r>
      <w:r>
        <w:rPr>
          <w:spacing w:val="40"/>
          <w:sz w:val="24"/>
        </w:rPr>
        <w:t xml:space="preserve"> </w:t>
      </w:r>
      <w:r>
        <w:rPr>
          <w:sz w:val="24"/>
        </w:rPr>
        <w:t>The</w:t>
      </w:r>
      <w:r>
        <w:rPr>
          <w:spacing w:val="-3"/>
          <w:sz w:val="24"/>
        </w:rPr>
        <w:t xml:space="preserve"> </w:t>
      </w:r>
      <w:r>
        <w:rPr>
          <w:sz w:val="24"/>
        </w:rPr>
        <w:t>title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thesis/project</w:t>
      </w:r>
      <w:r>
        <w:rPr>
          <w:spacing w:val="-3"/>
          <w:sz w:val="24"/>
        </w:rPr>
        <w:t xml:space="preserve"> </w:t>
      </w:r>
      <w:r>
        <w:rPr>
          <w:sz w:val="24"/>
        </w:rPr>
        <w:t>must</w:t>
      </w:r>
      <w:r>
        <w:rPr>
          <w:spacing w:val="40"/>
          <w:sz w:val="24"/>
        </w:rPr>
        <w:t xml:space="preserve"> </w:t>
      </w:r>
      <w:r>
        <w:rPr>
          <w:sz w:val="24"/>
        </w:rPr>
        <w:t>be</w:t>
      </w:r>
      <w:r>
        <w:rPr>
          <w:spacing w:val="40"/>
          <w:sz w:val="24"/>
        </w:rPr>
        <w:t xml:space="preserve"> </w:t>
      </w:r>
      <w:r>
        <w:rPr>
          <w:sz w:val="24"/>
        </w:rPr>
        <w:t>in</w:t>
      </w:r>
      <w:r>
        <w:rPr>
          <w:spacing w:val="-2"/>
          <w:sz w:val="24"/>
        </w:rPr>
        <w:t xml:space="preserve"> </w:t>
      </w:r>
      <w:r>
        <w:rPr>
          <w:sz w:val="24"/>
        </w:rPr>
        <w:t>16-point font,</w:t>
      </w:r>
      <w:r>
        <w:rPr>
          <w:spacing w:val="-3"/>
          <w:sz w:val="24"/>
        </w:rPr>
        <w:t xml:space="preserve"> </w:t>
      </w:r>
      <w:r>
        <w:rPr>
          <w:sz w:val="24"/>
        </w:rPr>
        <w:t>bold, and</w:t>
      </w:r>
      <w:r>
        <w:rPr>
          <w:spacing w:val="-3"/>
          <w:sz w:val="24"/>
        </w:rPr>
        <w:t xml:space="preserve"> </w:t>
      </w:r>
      <w:r>
        <w:rPr>
          <w:sz w:val="24"/>
        </w:rPr>
        <w:t>uppercase letters. The</w:t>
      </w:r>
      <w:r>
        <w:rPr>
          <w:spacing w:val="-3"/>
          <w:sz w:val="24"/>
        </w:rPr>
        <w:t xml:space="preserve"> </w:t>
      </w:r>
      <w:r>
        <w:rPr>
          <w:sz w:val="24"/>
        </w:rPr>
        <w:t>name and title of the author, advisor, and jury members</w:t>
      </w:r>
      <w:r>
        <w:rPr>
          <w:spacing w:val="-2"/>
          <w:sz w:val="24"/>
        </w:rPr>
        <w:t xml:space="preserve"> </w:t>
      </w:r>
      <w:r>
        <w:rPr>
          <w:sz w:val="24"/>
        </w:rPr>
        <w:t>must be in</w:t>
      </w:r>
      <w:r>
        <w:rPr>
          <w:spacing w:val="-2"/>
          <w:sz w:val="24"/>
        </w:rPr>
        <w:t xml:space="preserve"> </w:t>
      </w:r>
      <w:r>
        <w:rPr>
          <w:sz w:val="24"/>
        </w:rPr>
        <w:t>14-point font,</w:t>
      </w:r>
      <w:r>
        <w:rPr>
          <w:spacing w:val="-3"/>
          <w:sz w:val="24"/>
        </w:rPr>
        <w:t xml:space="preserve"> </w:t>
      </w:r>
      <w:r>
        <w:rPr>
          <w:sz w:val="24"/>
        </w:rPr>
        <w:t>bold, and</w:t>
      </w:r>
      <w:r>
        <w:rPr>
          <w:spacing w:val="-3"/>
          <w:sz w:val="24"/>
        </w:rPr>
        <w:t xml:space="preserve"> </w:t>
      </w:r>
      <w:r>
        <w:rPr>
          <w:sz w:val="24"/>
        </w:rPr>
        <w:t>uppercase letters. Place and date</w:t>
      </w:r>
      <w:r>
        <w:rPr>
          <w:spacing w:val="-2"/>
          <w:sz w:val="24"/>
        </w:rPr>
        <w:t xml:space="preserve"> </w:t>
      </w:r>
      <w:r>
        <w:rPr>
          <w:sz w:val="24"/>
        </w:rPr>
        <w:t>must also be in 14-point font, bold, and uppercase letters.</w:t>
      </w:r>
    </w:p>
    <w:p w:rsidR="004611BB" w:rsidRDefault="00DA68BA">
      <w:pPr>
        <w:pStyle w:val="Heading1"/>
        <w:numPr>
          <w:ilvl w:val="1"/>
          <w:numId w:val="9"/>
        </w:numPr>
        <w:tabs>
          <w:tab w:val="left" w:pos="414"/>
        </w:tabs>
        <w:spacing w:before="10"/>
        <w:ind w:hanging="129"/>
        <w:jc w:val="both"/>
        <w:rPr>
          <w:rFonts w:ascii="Symbol" w:hAnsi="Symbol"/>
          <w:b w:val="0"/>
        </w:rPr>
      </w:pPr>
      <w:r>
        <w:t>Thesis</w:t>
      </w:r>
      <w:r>
        <w:rPr>
          <w:spacing w:val="-1"/>
        </w:rPr>
        <w:t xml:space="preserve"> </w:t>
      </w:r>
      <w:r>
        <w:t>Approval</w:t>
      </w:r>
      <w:r>
        <w:rPr>
          <w:spacing w:val="-1"/>
        </w:rPr>
        <w:t xml:space="preserve"> </w:t>
      </w:r>
      <w:r>
        <w:rPr>
          <w:spacing w:val="-4"/>
        </w:rPr>
        <w:t>Page</w:t>
      </w:r>
    </w:p>
    <w:p w:rsidR="004611BB" w:rsidRDefault="00DA68BA">
      <w:pPr>
        <w:pStyle w:val="ListParagraph"/>
        <w:numPr>
          <w:ilvl w:val="1"/>
          <w:numId w:val="9"/>
        </w:numPr>
        <w:tabs>
          <w:tab w:val="left" w:pos="414"/>
        </w:tabs>
        <w:spacing w:before="138"/>
        <w:ind w:hanging="129"/>
        <w:jc w:val="both"/>
        <w:rPr>
          <w:rFonts w:ascii="Symbol" w:hAnsi="Symbol"/>
          <w:sz w:val="24"/>
        </w:rPr>
      </w:pPr>
      <w:r>
        <w:rPr>
          <w:b/>
          <w:sz w:val="24"/>
        </w:rPr>
        <w:t>Ethical</w:t>
      </w:r>
      <w:r>
        <w:rPr>
          <w:b/>
          <w:spacing w:val="-1"/>
          <w:sz w:val="24"/>
        </w:rPr>
        <w:t xml:space="preserve"> </w:t>
      </w:r>
      <w:r>
        <w:rPr>
          <w:b/>
          <w:spacing w:val="-2"/>
          <w:sz w:val="24"/>
        </w:rPr>
        <w:t>Statement</w:t>
      </w:r>
    </w:p>
    <w:p w:rsidR="004611BB" w:rsidRDefault="00DA68BA">
      <w:pPr>
        <w:pStyle w:val="ListParagraph"/>
        <w:numPr>
          <w:ilvl w:val="1"/>
          <w:numId w:val="9"/>
        </w:numPr>
        <w:tabs>
          <w:tab w:val="left" w:pos="414"/>
        </w:tabs>
        <w:spacing w:before="133" w:line="352" w:lineRule="auto"/>
        <w:ind w:right="475" w:hanging="130"/>
        <w:jc w:val="both"/>
        <w:rPr>
          <w:rFonts w:ascii="Symbol" w:hAnsi="Symbol"/>
          <w:sz w:val="24"/>
        </w:rPr>
      </w:pPr>
      <w:r>
        <w:rPr>
          <w:b/>
          <w:sz w:val="24"/>
        </w:rPr>
        <w:t xml:space="preserve">Preface: </w:t>
      </w:r>
      <w:r>
        <w:rPr>
          <w:sz w:val="24"/>
        </w:rPr>
        <w:t>This section should briefly state the purpose, significance, and scope of the thesis, and may also include acknowledgments for individuals and/or institutions who provided material or moral support during the preparation of the project. It must not exceed one page.</w:t>
      </w:r>
    </w:p>
    <w:p w:rsidR="004611BB" w:rsidRDefault="004611BB">
      <w:pPr>
        <w:pStyle w:val="ListParagraph"/>
        <w:spacing w:line="352" w:lineRule="auto"/>
        <w:jc w:val="both"/>
        <w:rPr>
          <w:rFonts w:ascii="Symbol" w:hAnsi="Symbol"/>
          <w:sz w:val="24"/>
        </w:rPr>
        <w:sectPr w:rsidR="004611BB">
          <w:pgSz w:w="11910" w:h="16840"/>
          <w:pgMar w:top="1480" w:right="850" w:bottom="1240" w:left="1275" w:header="0" w:footer="916" w:gutter="0"/>
          <w:cols w:space="720"/>
        </w:sectPr>
      </w:pPr>
    </w:p>
    <w:p w:rsidR="004611BB" w:rsidRDefault="00DA68BA">
      <w:pPr>
        <w:pStyle w:val="ListParagraph"/>
        <w:numPr>
          <w:ilvl w:val="1"/>
          <w:numId w:val="9"/>
        </w:numPr>
        <w:tabs>
          <w:tab w:val="left" w:pos="414"/>
        </w:tabs>
        <w:spacing w:before="80" w:line="355" w:lineRule="auto"/>
        <w:ind w:right="477" w:hanging="130"/>
        <w:jc w:val="both"/>
        <w:rPr>
          <w:rFonts w:ascii="Symbol" w:hAnsi="Symbol"/>
          <w:sz w:val="24"/>
        </w:rPr>
      </w:pPr>
      <w:r>
        <w:rPr>
          <w:b/>
          <w:sz w:val="24"/>
        </w:rPr>
        <w:lastRenderedPageBreak/>
        <w:t>Turkish</w:t>
      </w:r>
      <w:r>
        <w:rPr>
          <w:b/>
          <w:spacing w:val="-7"/>
          <w:sz w:val="24"/>
        </w:rPr>
        <w:t xml:space="preserve"> </w:t>
      </w:r>
      <w:r>
        <w:rPr>
          <w:b/>
          <w:sz w:val="24"/>
        </w:rPr>
        <w:t>Abstract</w:t>
      </w:r>
      <w:r>
        <w:rPr>
          <w:b/>
          <w:spacing w:val="-7"/>
          <w:sz w:val="24"/>
        </w:rPr>
        <w:t xml:space="preserve"> </w:t>
      </w:r>
      <w:r>
        <w:rPr>
          <w:b/>
          <w:sz w:val="24"/>
        </w:rPr>
        <w:t>(</w:t>
      </w:r>
      <w:proofErr w:type="spellStart"/>
      <w:r>
        <w:rPr>
          <w:b/>
          <w:sz w:val="24"/>
        </w:rPr>
        <w:t>Özet</w:t>
      </w:r>
      <w:proofErr w:type="spellEnd"/>
      <w:r>
        <w:rPr>
          <w:b/>
          <w:sz w:val="24"/>
        </w:rPr>
        <w:t>)</w:t>
      </w:r>
      <w:r>
        <w:rPr>
          <w:b/>
          <w:spacing w:val="-7"/>
          <w:sz w:val="24"/>
        </w:rPr>
        <w:t xml:space="preserve"> </w:t>
      </w:r>
      <w:r>
        <w:rPr>
          <w:b/>
          <w:sz w:val="24"/>
        </w:rPr>
        <w:t>and</w:t>
      </w:r>
      <w:r>
        <w:rPr>
          <w:b/>
          <w:spacing w:val="-7"/>
          <w:sz w:val="24"/>
        </w:rPr>
        <w:t xml:space="preserve"> </w:t>
      </w:r>
      <w:r>
        <w:rPr>
          <w:b/>
          <w:sz w:val="24"/>
        </w:rPr>
        <w:t>Keywords:</w:t>
      </w:r>
      <w:r>
        <w:rPr>
          <w:b/>
          <w:spacing w:val="-7"/>
          <w:sz w:val="24"/>
        </w:rPr>
        <w:t xml:space="preserve"> </w:t>
      </w:r>
      <w:r>
        <w:rPr>
          <w:sz w:val="24"/>
        </w:rPr>
        <w:t>This</w:t>
      </w:r>
      <w:r>
        <w:rPr>
          <w:spacing w:val="-7"/>
          <w:sz w:val="24"/>
        </w:rPr>
        <w:t xml:space="preserve"> </w:t>
      </w:r>
      <w:r>
        <w:rPr>
          <w:sz w:val="24"/>
        </w:rPr>
        <w:t>section</w:t>
      </w:r>
      <w:r>
        <w:rPr>
          <w:spacing w:val="-7"/>
          <w:sz w:val="24"/>
        </w:rPr>
        <w:t xml:space="preserve"> </w:t>
      </w:r>
      <w:r>
        <w:rPr>
          <w:sz w:val="24"/>
        </w:rPr>
        <w:t>should</w:t>
      </w:r>
      <w:r>
        <w:rPr>
          <w:spacing w:val="-7"/>
          <w:sz w:val="24"/>
        </w:rPr>
        <w:t xml:space="preserve"> </w:t>
      </w:r>
      <w:r>
        <w:rPr>
          <w:sz w:val="24"/>
        </w:rPr>
        <w:t>present</w:t>
      </w:r>
      <w:r>
        <w:rPr>
          <w:spacing w:val="-7"/>
          <w:sz w:val="24"/>
        </w:rPr>
        <w:t xml:space="preserve"> </w:t>
      </w:r>
      <w:r>
        <w:rPr>
          <w:sz w:val="24"/>
        </w:rPr>
        <w:t>the</w:t>
      </w:r>
      <w:r>
        <w:rPr>
          <w:spacing w:val="-7"/>
          <w:sz w:val="24"/>
        </w:rPr>
        <w:t xml:space="preserve"> </w:t>
      </w:r>
      <w:r>
        <w:rPr>
          <w:sz w:val="24"/>
        </w:rPr>
        <w:t>aim,</w:t>
      </w:r>
      <w:r>
        <w:rPr>
          <w:spacing w:val="-7"/>
          <w:sz w:val="24"/>
        </w:rPr>
        <w:t xml:space="preserve"> </w:t>
      </w:r>
      <w:r>
        <w:rPr>
          <w:sz w:val="24"/>
        </w:rPr>
        <w:t>findings,</w:t>
      </w:r>
      <w:r>
        <w:rPr>
          <w:spacing w:val="-7"/>
          <w:sz w:val="24"/>
        </w:rPr>
        <w:t xml:space="preserve"> </w:t>
      </w:r>
      <w:r>
        <w:rPr>
          <w:sz w:val="24"/>
        </w:rPr>
        <w:t>and results of the research in a concise and objective manner, without interpretation. It must not exceed</w:t>
      </w:r>
      <w:r>
        <w:rPr>
          <w:spacing w:val="-2"/>
          <w:sz w:val="24"/>
        </w:rPr>
        <w:t xml:space="preserve"> </w:t>
      </w:r>
      <w:r>
        <w:rPr>
          <w:sz w:val="24"/>
        </w:rPr>
        <w:t>250</w:t>
      </w:r>
      <w:r>
        <w:rPr>
          <w:spacing w:val="-14"/>
          <w:sz w:val="24"/>
        </w:rPr>
        <w:t xml:space="preserve"> </w:t>
      </w:r>
      <w:r>
        <w:rPr>
          <w:sz w:val="24"/>
        </w:rPr>
        <w:t>words.</w:t>
      </w:r>
      <w:r>
        <w:rPr>
          <w:spacing w:val="-14"/>
          <w:sz w:val="24"/>
        </w:rPr>
        <w:t xml:space="preserve"> </w:t>
      </w:r>
      <w:r>
        <w:rPr>
          <w:sz w:val="24"/>
        </w:rPr>
        <w:t>At</w:t>
      </w:r>
      <w:r>
        <w:rPr>
          <w:spacing w:val="-14"/>
          <w:sz w:val="24"/>
        </w:rPr>
        <w:t xml:space="preserve"> </w:t>
      </w:r>
      <w:r>
        <w:rPr>
          <w:sz w:val="24"/>
        </w:rPr>
        <w:t>the</w:t>
      </w:r>
      <w:r>
        <w:rPr>
          <w:spacing w:val="-14"/>
          <w:sz w:val="24"/>
        </w:rPr>
        <w:t xml:space="preserve"> </w:t>
      </w:r>
      <w:r>
        <w:rPr>
          <w:sz w:val="24"/>
        </w:rPr>
        <w:t>end</w:t>
      </w:r>
      <w:r>
        <w:rPr>
          <w:spacing w:val="-14"/>
          <w:sz w:val="24"/>
        </w:rPr>
        <w:t xml:space="preserve"> </w:t>
      </w:r>
      <w:r>
        <w:rPr>
          <w:sz w:val="24"/>
        </w:rPr>
        <w:t>of</w:t>
      </w:r>
      <w:r>
        <w:rPr>
          <w:spacing w:val="-14"/>
          <w:sz w:val="24"/>
        </w:rPr>
        <w:t xml:space="preserve"> </w:t>
      </w:r>
      <w:r>
        <w:rPr>
          <w:sz w:val="24"/>
        </w:rPr>
        <w:t>the</w:t>
      </w:r>
      <w:r>
        <w:rPr>
          <w:spacing w:val="-14"/>
          <w:sz w:val="24"/>
        </w:rPr>
        <w:t xml:space="preserve"> </w:t>
      </w:r>
      <w:r>
        <w:rPr>
          <w:sz w:val="24"/>
        </w:rPr>
        <w:t>abstract,</w:t>
      </w:r>
      <w:r>
        <w:rPr>
          <w:spacing w:val="-14"/>
          <w:sz w:val="24"/>
        </w:rPr>
        <w:t xml:space="preserve"> </w:t>
      </w:r>
      <w:r>
        <w:rPr>
          <w:sz w:val="24"/>
        </w:rPr>
        <w:t>up</w:t>
      </w:r>
      <w:r>
        <w:rPr>
          <w:spacing w:val="-14"/>
          <w:sz w:val="24"/>
        </w:rPr>
        <w:t xml:space="preserve"> </w:t>
      </w:r>
      <w:r>
        <w:rPr>
          <w:sz w:val="24"/>
        </w:rPr>
        <w:t>to</w:t>
      </w:r>
      <w:r>
        <w:rPr>
          <w:spacing w:val="-2"/>
          <w:sz w:val="24"/>
        </w:rPr>
        <w:t xml:space="preserve"> </w:t>
      </w:r>
      <w:r>
        <w:rPr>
          <w:sz w:val="24"/>
        </w:rPr>
        <w:t>five</w:t>
      </w:r>
      <w:r>
        <w:rPr>
          <w:spacing w:val="-14"/>
          <w:sz w:val="24"/>
        </w:rPr>
        <w:t xml:space="preserve"> </w:t>
      </w:r>
      <w:r>
        <w:rPr>
          <w:sz w:val="24"/>
        </w:rPr>
        <w:t>keywords</w:t>
      </w:r>
      <w:r>
        <w:rPr>
          <w:spacing w:val="-2"/>
          <w:sz w:val="24"/>
        </w:rPr>
        <w:t xml:space="preserve"> </w:t>
      </w:r>
      <w:r>
        <w:rPr>
          <w:sz w:val="24"/>
        </w:rPr>
        <w:t>that</w:t>
      </w:r>
      <w:r>
        <w:rPr>
          <w:spacing w:val="-14"/>
          <w:sz w:val="24"/>
        </w:rPr>
        <w:t xml:space="preserve"> </w:t>
      </w:r>
      <w:r>
        <w:rPr>
          <w:sz w:val="24"/>
        </w:rPr>
        <w:t>best</w:t>
      </w:r>
      <w:r>
        <w:rPr>
          <w:spacing w:val="-14"/>
          <w:sz w:val="24"/>
        </w:rPr>
        <w:t xml:space="preserve"> </w:t>
      </w:r>
      <w:r>
        <w:rPr>
          <w:sz w:val="24"/>
        </w:rPr>
        <w:t>represent</w:t>
      </w:r>
      <w:r>
        <w:rPr>
          <w:spacing w:val="-14"/>
          <w:sz w:val="24"/>
        </w:rPr>
        <w:t xml:space="preserve"> </w:t>
      </w:r>
      <w:r>
        <w:rPr>
          <w:sz w:val="24"/>
        </w:rPr>
        <w:t>the</w:t>
      </w:r>
      <w:r>
        <w:rPr>
          <w:spacing w:val="-14"/>
          <w:sz w:val="24"/>
        </w:rPr>
        <w:t xml:space="preserve"> </w:t>
      </w:r>
      <w:r>
        <w:rPr>
          <w:sz w:val="24"/>
        </w:rPr>
        <w:t>study should be listed.</w:t>
      </w:r>
    </w:p>
    <w:p w:rsidR="004611BB" w:rsidRDefault="00DA68BA">
      <w:pPr>
        <w:pStyle w:val="ListParagraph"/>
        <w:numPr>
          <w:ilvl w:val="1"/>
          <w:numId w:val="9"/>
        </w:numPr>
        <w:tabs>
          <w:tab w:val="left" w:pos="414"/>
        </w:tabs>
        <w:spacing w:line="352" w:lineRule="auto"/>
        <w:ind w:right="476" w:hanging="130"/>
        <w:jc w:val="both"/>
        <w:rPr>
          <w:rFonts w:ascii="Symbol" w:hAnsi="Symbol"/>
          <w:sz w:val="24"/>
        </w:rPr>
      </w:pPr>
      <w:r>
        <w:rPr>
          <w:b/>
          <w:sz w:val="24"/>
        </w:rPr>
        <w:t xml:space="preserve">English Abstract and Keywords: </w:t>
      </w:r>
      <w:r>
        <w:rPr>
          <w:sz w:val="24"/>
        </w:rPr>
        <w:t>The English abstract should be a direct translation of the Turkish abstract. The content of both versions must be identical. Keywords should also be listed in English under the heading Keywords.</w:t>
      </w:r>
    </w:p>
    <w:p w:rsidR="004611BB" w:rsidRDefault="00DA68BA">
      <w:pPr>
        <w:pStyle w:val="ListParagraph"/>
        <w:numPr>
          <w:ilvl w:val="1"/>
          <w:numId w:val="9"/>
        </w:numPr>
        <w:tabs>
          <w:tab w:val="left" w:pos="414"/>
        </w:tabs>
        <w:spacing w:before="5" w:line="360" w:lineRule="auto"/>
        <w:ind w:right="476" w:hanging="130"/>
        <w:jc w:val="both"/>
        <w:rPr>
          <w:rFonts w:ascii="Symbol" w:hAnsi="Symbol"/>
          <w:sz w:val="24"/>
        </w:rPr>
      </w:pPr>
      <w:r>
        <w:rPr>
          <w:b/>
          <w:sz w:val="24"/>
        </w:rPr>
        <w:t xml:space="preserve">Table of Contents: </w:t>
      </w:r>
      <w:r>
        <w:rPr>
          <w:sz w:val="24"/>
        </w:rPr>
        <w:t>The title "Table of Contents" must be</w:t>
      </w:r>
      <w:r>
        <w:rPr>
          <w:spacing w:val="-3"/>
          <w:sz w:val="24"/>
        </w:rPr>
        <w:t xml:space="preserve"> </w:t>
      </w:r>
      <w:proofErr w:type="spellStart"/>
      <w:r>
        <w:rPr>
          <w:sz w:val="24"/>
        </w:rPr>
        <w:t>centre</w:t>
      </w:r>
      <w:proofErr w:type="spellEnd"/>
      <w:r>
        <w:rPr>
          <w:sz w:val="24"/>
        </w:rPr>
        <w:t>-aligned</w:t>
      </w:r>
      <w:r>
        <w:rPr>
          <w:spacing w:val="-4"/>
          <w:sz w:val="24"/>
        </w:rPr>
        <w:t xml:space="preserve"> </w:t>
      </w:r>
      <w:r>
        <w:rPr>
          <w:sz w:val="24"/>
        </w:rPr>
        <w:t>and</w:t>
      </w:r>
      <w:r>
        <w:rPr>
          <w:spacing w:val="-3"/>
          <w:sz w:val="24"/>
        </w:rPr>
        <w:t xml:space="preserve"> </w:t>
      </w:r>
      <w:r>
        <w:rPr>
          <w:sz w:val="24"/>
        </w:rPr>
        <w:t>not assigned a page number. Main chapter titles should be numbered sequentially as 1, 2, 3, etc.</w:t>
      </w:r>
    </w:p>
    <w:p w:rsidR="004611BB" w:rsidRDefault="00DA68BA">
      <w:pPr>
        <w:pStyle w:val="ListParagraph"/>
        <w:numPr>
          <w:ilvl w:val="1"/>
          <w:numId w:val="9"/>
        </w:numPr>
        <w:tabs>
          <w:tab w:val="left" w:pos="414"/>
        </w:tabs>
        <w:spacing w:line="293" w:lineRule="exact"/>
        <w:ind w:hanging="129"/>
        <w:jc w:val="both"/>
        <w:rPr>
          <w:rFonts w:ascii="Symbol" w:hAnsi="Symbol"/>
          <w:sz w:val="24"/>
        </w:rPr>
      </w:pPr>
      <w:r>
        <w:rPr>
          <w:b/>
          <w:sz w:val="24"/>
        </w:rPr>
        <w:t>List</w:t>
      </w:r>
      <w:r>
        <w:rPr>
          <w:b/>
          <w:spacing w:val="-1"/>
          <w:sz w:val="24"/>
        </w:rPr>
        <w:t xml:space="preserve"> </w:t>
      </w:r>
      <w:r>
        <w:rPr>
          <w:b/>
          <w:sz w:val="24"/>
        </w:rPr>
        <w:t>of</w:t>
      </w:r>
      <w:r>
        <w:rPr>
          <w:b/>
          <w:spacing w:val="-1"/>
          <w:sz w:val="24"/>
        </w:rPr>
        <w:t xml:space="preserve"> </w:t>
      </w:r>
      <w:r>
        <w:rPr>
          <w:b/>
          <w:sz w:val="24"/>
        </w:rPr>
        <w:t>Tables</w:t>
      </w:r>
      <w:r>
        <w:rPr>
          <w:b/>
          <w:spacing w:val="1"/>
          <w:sz w:val="24"/>
        </w:rPr>
        <w:t xml:space="preserve"> </w:t>
      </w:r>
      <w:r>
        <w:rPr>
          <w:sz w:val="24"/>
        </w:rPr>
        <w:t xml:space="preserve">(if </w:t>
      </w:r>
      <w:r>
        <w:rPr>
          <w:spacing w:val="-2"/>
          <w:sz w:val="24"/>
        </w:rPr>
        <w:t>applicable)</w:t>
      </w:r>
    </w:p>
    <w:p w:rsidR="004611BB" w:rsidRDefault="00DA68BA">
      <w:pPr>
        <w:pStyle w:val="ListParagraph"/>
        <w:numPr>
          <w:ilvl w:val="1"/>
          <w:numId w:val="9"/>
        </w:numPr>
        <w:tabs>
          <w:tab w:val="left" w:pos="414"/>
        </w:tabs>
        <w:spacing w:before="143"/>
        <w:ind w:hanging="129"/>
        <w:rPr>
          <w:rFonts w:ascii="Symbol" w:hAnsi="Symbol"/>
          <w:sz w:val="24"/>
        </w:rPr>
      </w:pPr>
      <w:r>
        <w:rPr>
          <w:b/>
          <w:sz w:val="24"/>
        </w:rPr>
        <w:t>List</w:t>
      </w:r>
      <w:r>
        <w:rPr>
          <w:b/>
          <w:spacing w:val="-1"/>
          <w:sz w:val="24"/>
        </w:rPr>
        <w:t xml:space="preserve"> </w:t>
      </w:r>
      <w:r>
        <w:rPr>
          <w:b/>
          <w:sz w:val="24"/>
        </w:rPr>
        <w:t>of</w:t>
      </w:r>
      <w:r>
        <w:rPr>
          <w:b/>
          <w:spacing w:val="-1"/>
          <w:sz w:val="24"/>
        </w:rPr>
        <w:t xml:space="preserve"> </w:t>
      </w:r>
      <w:r>
        <w:rPr>
          <w:b/>
          <w:sz w:val="24"/>
        </w:rPr>
        <w:t xml:space="preserve">Figures </w:t>
      </w:r>
      <w:r>
        <w:rPr>
          <w:sz w:val="24"/>
        </w:rPr>
        <w:t xml:space="preserve">(if </w:t>
      </w:r>
      <w:r>
        <w:rPr>
          <w:spacing w:val="-2"/>
          <w:sz w:val="24"/>
        </w:rPr>
        <w:t>applicable)</w:t>
      </w:r>
    </w:p>
    <w:p w:rsidR="004611BB" w:rsidRDefault="00DA68BA">
      <w:pPr>
        <w:pStyle w:val="ListParagraph"/>
        <w:numPr>
          <w:ilvl w:val="1"/>
          <w:numId w:val="9"/>
        </w:numPr>
        <w:tabs>
          <w:tab w:val="left" w:pos="414"/>
        </w:tabs>
        <w:spacing w:before="142"/>
        <w:ind w:hanging="129"/>
        <w:rPr>
          <w:rFonts w:ascii="Symbol" w:hAnsi="Symbol"/>
          <w:sz w:val="24"/>
        </w:rPr>
      </w:pPr>
      <w:r>
        <w:rPr>
          <w:b/>
          <w:sz w:val="24"/>
        </w:rPr>
        <w:t>List</w:t>
      </w:r>
      <w:r>
        <w:rPr>
          <w:b/>
          <w:spacing w:val="-1"/>
          <w:sz w:val="24"/>
        </w:rPr>
        <w:t xml:space="preserve"> </w:t>
      </w:r>
      <w:r>
        <w:rPr>
          <w:b/>
          <w:sz w:val="24"/>
        </w:rPr>
        <w:t>of Graphs</w:t>
      </w:r>
      <w:r>
        <w:rPr>
          <w:b/>
          <w:spacing w:val="-2"/>
          <w:sz w:val="24"/>
        </w:rPr>
        <w:t xml:space="preserve"> </w:t>
      </w:r>
      <w:r>
        <w:rPr>
          <w:sz w:val="24"/>
        </w:rPr>
        <w:t xml:space="preserve">(if </w:t>
      </w:r>
      <w:r>
        <w:rPr>
          <w:spacing w:val="-2"/>
          <w:sz w:val="24"/>
        </w:rPr>
        <w:t>applicable)</w:t>
      </w:r>
    </w:p>
    <w:p w:rsidR="004611BB" w:rsidRDefault="00DA68BA">
      <w:pPr>
        <w:pStyle w:val="ListParagraph"/>
        <w:numPr>
          <w:ilvl w:val="1"/>
          <w:numId w:val="9"/>
        </w:numPr>
        <w:tabs>
          <w:tab w:val="left" w:pos="414"/>
        </w:tabs>
        <w:spacing w:before="143"/>
        <w:ind w:hanging="129"/>
        <w:rPr>
          <w:rFonts w:ascii="Symbol" w:hAnsi="Symbol"/>
          <w:sz w:val="24"/>
        </w:rPr>
      </w:pPr>
      <w:r>
        <w:rPr>
          <w:b/>
          <w:sz w:val="24"/>
        </w:rPr>
        <w:t>List</w:t>
      </w:r>
      <w:r>
        <w:rPr>
          <w:b/>
          <w:spacing w:val="-1"/>
          <w:sz w:val="24"/>
        </w:rPr>
        <w:t xml:space="preserve"> </w:t>
      </w:r>
      <w:r>
        <w:rPr>
          <w:b/>
          <w:sz w:val="24"/>
        </w:rPr>
        <w:t>of</w:t>
      </w:r>
      <w:r>
        <w:rPr>
          <w:b/>
          <w:spacing w:val="-1"/>
          <w:sz w:val="24"/>
        </w:rPr>
        <w:t xml:space="preserve"> </w:t>
      </w:r>
      <w:r>
        <w:rPr>
          <w:b/>
          <w:sz w:val="24"/>
        </w:rPr>
        <w:t>Abbreviations</w:t>
      </w:r>
      <w:r>
        <w:rPr>
          <w:b/>
          <w:spacing w:val="-1"/>
          <w:sz w:val="24"/>
        </w:rPr>
        <w:t xml:space="preserve"> </w:t>
      </w:r>
      <w:r>
        <w:rPr>
          <w:sz w:val="24"/>
        </w:rPr>
        <w:t xml:space="preserve">(if </w:t>
      </w:r>
      <w:r>
        <w:rPr>
          <w:spacing w:val="-2"/>
          <w:sz w:val="24"/>
        </w:rPr>
        <w:t>applicable)</w:t>
      </w:r>
    </w:p>
    <w:p w:rsidR="004611BB" w:rsidRDefault="004611BB">
      <w:pPr>
        <w:pStyle w:val="BodyText"/>
        <w:spacing w:before="1"/>
      </w:pPr>
    </w:p>
    <w:p w:rsidR="004611BB" w:rsidRDefault="00DA68BA">
      <w:pPr>
        <w:pStyle w:val="ListParagraph"/>
        <w:numPr>
          <w:ilvl w:val="1"/>
          <w:numId w:val="9"/>
        </w:numPr>
        <w:tabs>
          <w:tab w:val="left" w:pos="414"/>
        </w:tabs>
        <w:spacing w:line="355" w:lineRule="auto"/>
        <w:ind w:right="478" w:hanging="130"/>
        <w:jc w:val="both"/>
        <w:rPr>
          <w:rFonts w:ascii="Symbol" w:hAnsi="Symbol"/>
          <w:sz w:val="24"/>
        </w:rPr>
      </w:pPr>
      <w:r>
        <w:rPr>
          <w:b/>
          <w:sz w:val="24"/>
        </w:rPr>
        <w:t>Introduction:</w:t>
      </w:r>
      <w:r>
        <w:rPr>
          <w:b/>
          <w:spacing w:val="80"/>
          <w:sz w:val="24"/>
        </w:rPr>
        <w:t xml:space="preserve"> </w:t>
      </w:r>
      <w:r>
        <w:rPr>
          <w:sz w:val="24"/>
        </w:rPr>
        <w:t>This</w:t>
      </w:r>
      <w:r>
        <w:rPr>
          <w:spacing w:val="80"/>
          <w:sz w:val="24"/>
        </w:rPr>
        <w:t xml:space="preserve"> </w:t>
      </w:r>
      <w:r>
        <w:rPr>
          <w:sz w:val="24"/>
        </w:rPr>
        <w:t>section</w:t>
      </w:r>
      <w:r>
        <w:rPr>
          <w:spacing w:val="80"/>
          <w:sz w:val="24"/>
        </w:rPr>
        <w:t xml:space="preserve"> </w:t>
      </w:r>
      <w:r>
        <w:rPr>
          <w:sz w:val="24"/>
        </w:rPr>
        <w:t>should</w:t>
      </w:r>
      <w:r>
        <w:rPr>
          <w:spacing w:val="80"/>
          <w:sz w:val="24"/>
        </w:rPr>
        <w:t xml:space="preserve"> </w:t>
      </w:r>
      <w:r>
        <w:rPr>
          <w:sz w:val="24"/>
        </w:rPr>
        <w:t>include</w:t>
      </w:r>
      <w:r>
        <w:rPr>
          <w:spacing w:val="80"/>
          <w:sz w:val="24"/>
        </w:rPr>
        <w:t xml:space="preserve"> </w:t>
      </w:r>
      <w:r>
        <w:rPr>
          <w:sz w:val="24"/>
        </w:rPr>
        <w:t>the</w:t>
      </w:r>
      <w:r>
        <w:rPr>
          <w:spacing w:val="-3"/>
          <w:sz w:val="24"/>
        </w:rPr>
        <w:t xml:space="preserve"> </w:t>
      </w:r>
      <w:r>
        <w:rPr>
          <w:sz w:val="24"/>
        </w:rPr>
        <w:t>research</w:t>
      </w:r>
      <w:r>
        <w:rPr>
          <w:spacing w:val="80"/>
          <w:sz w:val="24"/>
        </w:rPr>
        <w:t xml:space="preserve"> </w:t>
      </w:r>
      <w:r>
        <w:rPr>
          <w:sz w:val="24"/>
        </w:rPr>
        <w:t>problem</w:t>
      </w:r>
      <w:r>
        <w:rPr>
          <w:spacing w:val="80"/>
          <w:sz w:val="24"/>
        </w:rPr>
        <w:t xml:space="preserve"> </w:t>
      </w:r>
      <w:r>
        <w:rPr>
          <w:sz w:val="24"/>
        </w:rPr>
        <w:t>and</w:t>
      </w:r>
      <w:r>
        <w:rPr>
          <w:spacing w:val="80"/>
          <w:sz w:val="24"/>
        </w:rPr>
        <w:t xml:space="preserve"> </w:t>
      </w:r>
      <w:r>
        <w:rPr>
          <w:sz w:val="24"/>
        </w:rPr>
        <w:t>its</w:t>
      </w:r>
      <w:r>
        <w:rPr>
          <w:spacing w:val="80"/>
          <w:sz w:val="24"/>
        </w:rPr>
        <w:t xml:space="preserve"> </w:t>
      </w:r>
      <w:r>
        <w:rPr>
          <w:sz w:val="24"/>
        </w:rPr>
        <w:t>significance, its</w:t>
      </w:r>
      <w:r>
        <w:rPr>
          <w:spacing w:val="-1"/>
          <w:sz w:val="24"/>
        </w:rPr>
        <w:t xml:space="preserve"> </w:t>
      </w:r>
      <w:proofErr w:type="gramStart"/>
      <w:r>
        <w:rPr>
          <w:sz w:val="24"/>
        </w:rPr>
        <w:t>relation</w:t>
      </w:r>
      <w:r>
        <w:rPr>
          <w:spacing w:val="40"/>
          <w:sz w:val="24"/>
        </w:rPr>
        <w:t xml:space="preserve">  </w:t>
      </w:r>
      <w:r>
        <w:rPr>
          <w:sz w:val="24"/>
        </w:rPr>
        <w:t>to</w:t>
      </w:r>
      <w:proofErr w:type="gramEnd"/>
      <w:r>
        <w:rPr>
          <w:spacing w:val="40"/>
          <w:sz w:val="24"/>
        </w:rPr>
        <w:t xml:space="preserve">  </w:t>
      </w:r>
      <w:r>
        <w:rPr>
          <w:sz w:val="24"/>
        </w:rPr>
        <w:t>prior</w:t>
      </w:r>
      <w:r>
        <w:rPr>
          <w:spacing w:val="40"/>
          <w:sz w:val="24"/>
        </w:rPr>
        <w:t xml:space="preserve">  </w:t>
      </w:r>
      <w:r>
        <w:rPr>
          <w:sz w:val="24"/>
        </w:rPr>
        <w:t>research,</w:t>
      </w:r>
      <w:r>
        <w:rPr>
          <w:spacing w:val="-2"/>
          <w:sz w:val="24"/>
        </w:rPr>
        <w:t xml:space="preserve"> </w:t>
      </w:r>
      <w:r>
        <w:rPr>
          <w:sz w:val="24"/>
        </w:rPr>
        <w:t>research</w:t>
      </w:r>
      <w:r>
        <w:rPr>
          <w:spacing w:val="40"/>
          <w:sz w:val="24"/>
        </w:rPr>
        <w:t xml:space="preserve">  </w:t>
      </w:r>
      <w:r>
        <w:rPr>
          <w:sz w:val="24"/>
        </w:rPr>
        <w:t>objectives,</w:t>
      </w:r>
      <w:r>
        <w:rPr>
          <w:spacing w:val="-2"/>
          <w:sz w:val="24"/>
        </w:rPr>
        <w:t xml:space="preserve"> </w:t>
      </w:r>
      <w:r>
        <w:rPr>
          <w:sz w:val="24"/>
        </w:rPr>
        <w:t>hypotheses</w:t>
      </w:r>
      <w:r>
        <w:rPr>
          <w:spacing w:val="-2"/>
          <w:sz w:val="24"/>
        </w:rPr>
        <w:t xml:space="preserve"> </w:t>
      </w:r>
      <w:r>
        <w:rPr>
          <w:sz w:val="24"/>
        </w:rPr>
        <w:t>(for</w:t>
      </w:r>
      <w:r>
        <w:rPr>
          <w:spacing w:val="40"/>
          <w:sz w:val="24"/>
        </w:rPr>
        <w:t xml:space="preserve">  </w:t>
      </w:r>
      <w:r>
        <w:rPr>
          <w:sz w:val="24"/>
        </w:rPr>
        <w:t>quantitative studies),</w:t>
      </w:r>
      <w:r>
        <w:rPr>
          <w:spacing w:val="-3"/>
          <w:sz w:val="24"/>
        </w:rPr>
        <w:t xml:space="preserve"> </w:t>
      </w:r>
      <w:r>
        <w:rPr>
          <w:sz w:val="24"/>
        </w:rPr>
        <w:t>approaches</w:t>
      </w:r>
      <w:r>
        <w:rPr>
          <w:spacing w:val="-3"/>
          <w:sz w:val="24"/>
        </w:rPr>
        <w:t xml:space="preserve"> </w:t>
      </w:r>
      <w:r>
        <w:rPr>
          <w:sz w:val="24"/>
        </w:rPr>
        <w:t>(for qualitative studies), and</w:t>
      </w:r>
      <w:r>
        <w:rPr>
          <w:spacing w:val="-3"/>
          <w:sz w:val="24"/>
        </w:rPr>
        <w:t xml:space="preserve"> </w:t>
      </w:r>
      <w:r>
        <w:rPr>
          <w:sz w:val="24"/>
        </w:rPr>
        <w:t>rationale</w:t>
      </w:r>
      <w:r>
        <w:rPr>
          <w:spacing w:val="-3"/>
          <w:sz w:val="24"/>
        </w:rPr>
        <w:t xml:space="preserve"> </w:t>
      </w:r>
      <w:r>
        <w:rPr>
          <w:sz w:val="24"/>
        </w:rPr>
        <w:t>(for mixed methods studies). It should also explain the relationships among the study’s objectives, hypotheses, and design; the</w:t>
      </w:r>
      <w:r>
        <w:rPr>
          <w:spacing w:val="-15"/>
          <w:sz w:val="24"/>
        </w:rPr>
        <w:t xml:space="preserve"> </w:t>
      </w:r>
      <w:r>
        <w:rPr>
          <w:sz w:val="24"/>
        </w:rPr>
        <w:t>theoretical</w:t>
      </w:r>
      <w:r>
        <w:rPr>
          <w:spacing w:val="-15"/>
          <w:sz w:val="24"/>
        </w:rPr>
        <w:t xml:space="preserve"> </w:t>
      </w:r>
      <w:r>
        <w:rPr>
          <w:sz w:val="24"/>
        </w:rPr>
        <w:t>and</w:t>
      </w:r>
      <w:r>
        <w:rPr>
          <w:spacing w:val="-15"/>
          <w:sz w:val="24"/>
        </w:rPr>
        <w:t xml:space="preserve"> </w:t>
      </w:r>
      <w:r>
        <w:rPr>
          <w:sz w:val="24"/>
        </w:rPr>
        <w:t>practical</w:t>
      </w:r>
      <w:r>
        <w:rPr>
          <w:spacing w:val="-15"/>
          <w:sz w:val="24"/>
        </w:rPr>
        <w:t xml:space="preserve"> </w:t>
      </w:r>
      <w:r>
        <w:rPr>
          <w:sz w:val="24"/>
        </w:rPr>
        <w:t>contributions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research;</w:t>
      </w:r>
      <w:r>
        <w:rPr>
          <w:spacing w:val="-15"/>
          <w:sz w:val="24"/>
        </w:rPr>
        <w:t xml:space="preserve"> </w:t>
      </w:r>
      <w:r>
        <w:rPr>
          <w:sz w:val="24"/>
        </w:rPr>
        <w:t>relevant</w:t>
      </w:r>
      <w:r>
        <w:rPr>
          <w:spacing w:val="-5"/>
          <w:sz w:val="24"/>
        </w:rPr>
        <w:t xml:space="preserve"> </w:t>
      </w:r>
      <w:r>
        <w:rPr>
          <w:sz w:val="24"/>
        </w:rPr>
        <w:t>literature</w:t>
      </w:r>
      <w:r>
        <w:rPr>
          <w:spacing w:val="-15"/>
          <w:sz w:val="24"/>
        </w:rPr>
        <w:t xml:space="preserve"> </w:t>
      </w:r>
      <w:r>
        <w:rPr>
          <w:sz w:val="24"/>
        </w:rPr>
        <w:t>review;</w:t>
      </w:r>
      <w:r>
        <w:rPr>
          <w:spacing w:val="-15"/>
          <w:sz w:val="24"/>
        </w:rPr>
        <w:t xml:space="preserve"> </w:t>
      </w:r>
      <w:r>
        <w:rPr>
          <w:sz w:val="24"/>
        </w:rPr>
        <w:t>and</w:t>
      </w:r>
      <w:r>
        <w:rPr>
          <w:spacing w:val="-15"/>
          <w:sz w:val="24"/>
        </w:rPr>
        <w:t xml:space="preserve"> </w:t>
      </w:r>
      <w:r>
        <w:rPr>
          <w:sz w:val="24"/>
        </w:rPr>
        <w:t>other key aspects such as variables, concepts, and the research population.</w:t>
      </w:r>
    </w:p>
    <w:p w:rsidR="004611BB" w:rsidRDefault="00DA68BA">
      <w:pPr>
        <w:pStyle w:val="Heading1"/>
        <w:numPr>
          <w:ilvl w:val="1"/>
          <w:numId w:val="9"/>
        </w:numPr>
        <w:tabs>
          <w:tab w:val="left" w:pos="414"/>
        </w:tabs>
        <w:spacing w:before="14"/>
        <w:ind w:hanging="129"/>
        <w:jc w:val="both"/>
        <w:rPr>
          <w:rFonts w:ascii="Symbol" w:hAnsi="Symbol"/>
          <w:b w:val="0"/>
        </w:rPr>
      </w:pPr>
      <w:r>
        <w:t>Main</w:t>
      </w:r>
      <w:r>
        <w:rPr>
          <w:spacing w:val="-1"/>
        </w:rPr>
        <w:t xml:space="preserve"> </w:t>
      </w:r>
      <w:r>
        <w:rPr>
          <w:spacing w:val="-2"/>
        </w:rPr>
        <w:t>Chapters</w:t>
      </w:r>
    </w:p>
    <w:p w:rsidR="004611BB" w:rsidRDefault="00DA68BA">
      <w:pPr>
        <w:pStyle w:val="ListParagraph"/>
        <w:numPr>
          <w:ilvl w:val="1"/>
          <w:numId w:val="9"/>
        </w:numPr>
        <w:tabs>
          <w:tab w:val="left" w:pos="414"/>
        </w:tabs>
        <w:spacing w:before="138"/>
        <w:ind w:hanging="129"/>
        <w:jc w:val="both"/>
        <w:rPr>
          <w:rFonts w:ascii="Symbol" w:hAnsi="Symbol"/>
          <w:sz w:val="24"/>
        </w:rPr>
      </w:pPr>
      <w:r>
        <w:rPr>
          <w:b/>
          <w:spacing w:val="-2"/>
          <w:sz w:val="24"/>
        </w:rPr>
        <w:t>Methodology</w:t>
      </w:r>
    </w:p>
    <w:p w:rsidR="004611BB" w:rsidRDefault="00DA68BA">
      <w:pPr>
        <w:pStyle w:val="ListParagraph"/>
        <w:numPr>
          <w:ilvl w:val="1"/>
          <w:numId w:val="9"/>
        </w:numPr>
        <w:tabs>
          <w:tab w:val="left" w:pos="414"/>
        </w:tabs>
        <w:spacing w:before="128" w:line="355" w:lineRule="auto"/>
        <w:ind w:right="473" w:hanging="130"/>
        <w:jc w:val="both"/>
        <w:rPr>
          <w:rFonts w:ascii="Symbol" w:hAnsi="Symbol"/>
          <w:sz w:val="24"/>
        </w:rPr>
      </w:pPr>
      <w:r>
        <w:rPr>
          <w:b/>
          <w:sz w:val="24"/>
        </w:rPr>
        <w:t xml:space="preserve">Findings: </w:t>
      </w:r>
      <w:r>
        <w:rPr>
          <w:sz w:val="24"/>
        </w:rPr>
        <w:t>This section reports the findings obtained as a result of data analysis. Tables, figures,</w:t>
      </w:r>
      <w:r>
        <w:rPr>
          <w:spacing w:val="-5"/>
          <w:sz w:val="24"/>
        </w:rPr>
        <w:t xml:space="preserve"> </w:t>
      </w:r>
      <w:r>
        <w:rPr>
          <w:sz w:val="24"/>
        </w:rPr>
        <w:t>charts,</w:t>
      </w:r>
      <w:r>
        <w:rPr>
          <w:spacing w:val="-5"/>
          <w:sz w:val="24"/>
        </w:rPr>
        <w:t xml:space="preserve"> </w:t>
      </w:r>
      <w:r>
        <w:rPr>
          <w:sz w:val="24"/>
        </w:rPr>
        <w:t>and</w:t>
      </w:r>
      <w:r>
        <w:rPr>
          <w:spacing w:val="-5"/>
          <w:sz w:val="24"/>
        </w:rPr>
        <w:t xml:space="preserve"> </w:t>
      </w:r>
      <w:r>
        <w:rPr>
          <w:sz w:val="24"/>
        </w:rPr>
        <w:t>diagrams</w:t>
      </w:r>
      <w:r>
        <w:rPr>
          <w:spacing w:val="-5"/>
          <w:sz w:val="24"/>
        </w:rPr>
        <w:t xml:space="preserve"> </w:t>
      </w:r>
      <w:r>
        <w:rPr>
          <w:sz w:val="24"/>
        </w:rPr>
        <w:t>should</w:t>
      </w:r>
      <w:r>
        <w:rPr>
          <w:spacing w:val="-5"/>
          <w:sz w:val="24"/>
        </w:rPr>
        <w:t xml:space="preserve"> </w:t>
      </w:r>
      <w:r>
        <w:rPr>
          <w:sz w:val="24"/>
        </w:rPr>
        <w:t>be</w:t>
      </w:r>
      <w:r>
        <w:rPr>
          <w:spacing w:val="-5"/>
          <w:sz w:val="24"/>
        </w:rPr>
        <w:t xml:space="preserve"> </w:t>
      </w:r>
      <w:r>
        <w:rPr>
          <w:sz w:val="24"/>
        </w:rPr>
        <w:t>used</w:t>
      </w:r>
      <w:r>
        <w:rPr>
          <w:spacing w:val="-5"/>
          <w:sz w:val="24"/>
        </w:rPr>
        <w:t xml:space="preserve"> </w:t>
      </w:r>
      <w:r>
        <w:rPr>
          <w:sz w:val="24"/>
        </w:rPr>
        <w:t>in</w:t>
      </w:r>
      <w:r>
        <w:rPr>
          <w:spacing w:val="-5"/>
          <w:sz w:val="24"/>
        </w:rPr>
        <w:t xml:space="preserve"> </w:t>
      </w:r>
      <w:r>
        <w:rPr>
          <w:sz w:val="24"/>
        </w:rPr>
        <w:t>all</w:t>
      </w:r>
      <w:r>
        <w:rPr>
          <w:spacing w:val="-5"/>
          <w:sz w:val="24"/>
        </w:rPr>
        <w:t xml:space="preserve"> </w:t>
      </w:r>
      <w:r>
        <w:rPr>
          <w:sz w:val="24"/>
        </w:rPr>
        <w:t>types</w:t>
      </w:r>
      <w:r>
        <w:rPr>
          <w:spacing w:val="-5"/>
          <w:sz w:val="24"/>
        </w:rPr>
        <w:t xml:space="preserve"> </w:t>
      </w:r>
      <w:r>
        <w:rPr>
          <w:sz w:val="24"/>
        </w:rPr>
        <w:t>of</w:t>
      </w:r>
      <w:r>
        <w:rPr>
          <w:spacing w:val="-5"/>
          <w:sz w:val="24"/>
        </w:rPr>
        <w:t xml:space="preserve"> </w:t>
      </w:r>
      <w:r>
        <w:rPr>
          <w:sz w:val="24"/>
        </w:rPr>
        <w:t>research</w:t>
      </w:r>
      <w:r>
        <w:rPr>
          <w:spacing w:val="-5"/>
          <w:sz w:val="24"/>
        </w:rPr>
        <w:t xml:space="preserve"> </w:t>
      </w:r>
      <w:r>
        <w:rPr>
          <w:sz w:val="24"/>
        </w:rPr>
        <w:t>to</w:t>
      </w:r>
      <w:r>
        <w:rPr>
          <w:spacing w:val="-5"/>
          <w:sz w:val="24"/>
        </w:rPr>
        <w:t xml:space="preserve"> </w:t>
      </w:r>
      <w:r>
        <w:rPr>
          <w:sz w:val="24"/>
        </w:rPr>
        <w:t>present</w:t>
      </w:r>
      <w:r>
        <w:rPr>
          <w:spacing w:val="-5"/>
          <w:sz w:val="24"/>
        </w:rPr>
        <w:t xml:space="preserve"> </w:t>
      </w:r>
      <w:r>
        <w:rPr>
          <w:sz w:val="24"/>
        </w:rPr>
        <w:t>the</w:t>
      </w:r>
      <w:r>
        <w:rPr>
          <w:spacing w:val="-5"/>
          <w:sz w:val="24"/>
        </w:rPr>
        <w:t xml:space="preserve"> </w:t>
      </w:r>
      <w:r>
        <w:rPr>
          <w:sz w:val="24"/>
        </w:rPr>
        <w:t>findings</w:t>
      </w:r>
      <w:r>
        <w:rPr>
          <w:spacing w:val="-5"/>
          <w:sz w:val="24"/>
        </w:rPr>
        <w:t xml:space="preserve"> </w:t>
      </w:r>
      <w:r>
        <w:rPr>
          <w:sz w:val="24"/>
        </w:rPr>
        <w:t>in an organized manner. In qualitative research, this section may also include direct quotations or field notes.</w:t>
      </w:r>
    </w:p>
    <w:p w:rsidR="004611BB" w:rsidRDefault="004611BB">
      <w:pPr>
        <w:pStyle w:val="BodyText"/>
        <w:spacing w:before="3"/>
      </w:pPr>
    </w:p>
    <w:p w:rsidR="004611BB" w:rsidRDefault="00DA68BA">
      <w:pPr>
        <w:pStyle w:val="ListParagraph"/>
        <w:numPr>
          <w:ilvl w:val="1"/>
          <w:numId w:val="9"/>
        </w:numPr>
        <w:tabs>
          <w:tab w:val="left" w:pos="414"/>
        </w:tabs>
        <w:spacing w:line="355" w:lineRule="auto"/>
        <w:ind w:right="481" w:hanging="130"/>
        <w:jc w:val="both"/>
        <w:rPr>
          <w:rFonts w:ascii="Symbol" w:hAnsi="Symbol"/>
          <w:sz w:val="24"/>
        </w:rPr>
      </w:pPr>
      <w:r>
        <w:rPr>
          <w:b/>
          <w:sz w:val="24"/>
        </w:rPr>
        <w:t xml:space="preserve">Discussion and Conclusion: </w:t>
      </w:r>
      <w:r>
        <w:rPr>
          <w:sz w:val="24"/>
        </w:rPr>
        <w:t>This section should present interpretations, evaluations, and inferences based on the research findings; justifications regarding whether the hypotheses were supported or not; comparisons with findings from other studies in the literature; comments on the generalizability of the results; strengths and limitations of the study; encountered</w:t>
      </w:r>
      <w:r>
        <w:rPr>
          <w:spacing w:val="-9"/>
          <w:sz w:val="24"/>
        </w:rPr>
        <w:t xml:space="preserve"> </w:t>
      </w:r>
      <w:r>
        <w:rPr>
          <w:sz w:val="24"/>
        </w:rPr>
        <w:t>ethical</w:t>
      </w:r>
      <w:r>
        <w:rPr>
          <w:spacing w:val="-9"/>
          <w:sz w:val="24"/>
        </w:rPr>
        <w:t xml:space="preserve"> </w:t>
      </w:r>
      <w:r>
        <w:rPr>
          <w:sz w:val="24"/>
        </w:rPr>
        <w:t>issues;</w:t>
      </w:r>
      <w:r>
        <w:rPr>
          <w:spacing w:val="-9"/>
          <w:sz w:val="24"/>
        </w:rPr>
        <w:t xml:space="preserve"> </w:t>
      </w:r>
      <w:r>
        <w:rPr>
          <w:sz w:val="24"/>
        </w:rPr>
        <w:t>contributions</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findings;</w:t>
      </w:r>
      <w:r>
        <w:rPr>
          <w:spacing w:val="-9"/>
          <w:sz w:val="24"/>
        </w:rPr>
        <w:t xml:space="preserve"> </w:t>
      </w:r>
      <w:r>
        <w:rPr>
          <w:sz w:val="24"/>
        </w:rPr>
        <w:t>and</w:t>
      </w:r>
      <w:r>
        <w:rPr>
          <w:spacing w:val="-9"/>
          <w:sz w:val="24"/>
        </w:rPr>
        <w:t xml:space="preserve"> </w:t>
      </w:r>
      <w:r>
        <w:rPr>
          <w:sz w:val="24"/>
        </w:rPr>
        <w:t>the</w:t>
      </w:r>
      <w:r>
        <w:rPr>
          <w:spacing w:val="-9"/>
          <w:sz w:val="24"/>
        </w:rPr>
        <w:t xml:space="preserve"> </w:t>
      </w:r>
      <w:r>
        <w:rPr>
          <w:sz w:val="24"/>
        </w:rPr>
        <w:t>implications</w:t>
      </w:r>
      <w:r>
        <w:rPr>
          <w:spacing w:val="-9"/>
          <w:sz w:val="24"/>
        </w:rPr>
        <w:t xml:space="preserve"> </w:t>
      </w:r>
      <w:r>
        <w:rPr>
          <w:sz w:val="24"/>
        </w:rPr>
        <w:t>of</w:t>
      </w:r>
      <w:r>
        <w:rPr>
          <w:spacing w:val="-9"/>
          <w:sz w:val="24"/>
        </w:rPr>
        <w:t xml:space="preserve"> </w:t>
      </w:r>
      <w:r>
        <w:rPr>
          <w:sz w:val="24"/>
        </w:rPr>
        <w:t>the</w:t>
      </w:r>
      <w:r>
        <w:rPr>
          <w:spacing w:val="-9"/>
          <w:sz w:val="24"/>
        </w:rPr>
        <w:t xml:space="preserve"> </w:t>
      </w:r>
      <w:r>
        <w:rPr>
          <w:sz w:val="24"/>
        </w:rPr>
        <w:t>study</w:t>
      </w:r>
      <w:r>
        <w:rPr>
          <w:spacing w:val="-9"/>
          <w:sz w:val="24"/>
        </w:rPr>
        <w:t xml:space="preserve"> </w:t>
      </w:r>
      <w:r>
        <w:rPr>
          <w:sz w:val="24"/>
        </w:rPr>
        <w:t>for theory, practice, and future research.</w:t>
      </w:r>
    </w:p>
    <w:p w:rsidR="004611BB" w:rsidRDefault="004611BB">
      <w:pPr>
        <w:pStyle w:val="ListParagraph"/>
        <w:spacing w:line="355" w:lineRule="auto"/>
        <w:jc w:val="both"/>
        <w:rPr>
          <w:rFonts w:ascii="Symbol" w:hAnsi="Symbol"/>
          <w:sz w:val="24"/>
        </w:rPr>
        <w:sectPr w:rsidR="004611BB">
          <w:pgSz w:w="11910" w:h="16840"/>
          <w:pgMar w:top="1460" w:right="850" w:bottom="1240" w:left="1275" w:header="0" w:footer="916" w:gutter="0"/>
          <w:cols w:space="720"/>
        </w:sectPr>
      </w:pPr>
    </w:p>
    <w:p w:rsidR="004611BB" w:rsidRDefault="00DA68BA">
      <w:pPr>
        <w:pStyle w:val="ListParagraph"/>
        <w:numPr>
          <w:ilvl w:val="1"/>
          <w:numId w:val="9"/>
        </w:numPr>
        <w:tabs>
          <w:tab w:val="left" w:pos="414"/>
        </w:tabs>
        <w:spacing w:before="80" w:line="352" w:lineRule="auto"/>
        <w:ind w:right="473" w:hanging="130"/>
        <w:jc w:val="both"/>
        <w:rPr>
          <w:rFonts w:ascii="Symbol" w:hAnsi="Symbol"/>
          <w:sz w:val="24"/>
        </w:rPr>
      </w:pPr>
      <w:r>
        <w:rPr>
          <w:b/>
          <w:sz w:val="24"/>
        </w:rPr>
        <w:lastRenderedPageBreak/>
        <w:t xml:space="preserve">Bibliography: </w:t>
      </w:r>
      <w:r>
        <w:rPr>
          <w:sz w:val="24"/>
        </w:rPr>
        <w:t>The reference list should begin on a new page immediately after the Discussion</w:t>
      </w:r>
      <w:r>
        <w:rPr>
          <w:spacing w:val="-4"/>
          <w:sz w:val="24"/>
        </w:rPr>
        <w:t xml:space="preserve"> </w:t>
      </w:r>
      <w:r>
        <w:rPr>
          <w:sz w:val="24"/>
        </w:rPr>
        <w:t>and</w:t>
      </w:r>
      <w:r>
        <w:rPr>
          <w:spacing w:val="-4"/>
          <w:sz w:val="24"/>
        </w:rPr>
        <w:t xml:space="preserve"> </w:t>
      </w:r>
      <w:r>
        <w:rPr>
          <w:sz w:val="24"/>
        </w:rPr>
        <w:t>Conclusion</w:t>
      </w:r>
      <w:r>
        <w:rPr>
          <w:spacing w:val="-4"/>
          <w:sz w:val="24"/>
        </w:rPr>
        <w:t xml:space="preserve"> </w:t>
      </w:r>
      <w:r>
        <w:rPr>
          <w:sz w:val="24"/>
        </w:rPr>
        <w:t>section.</w:t>
      </w:r>
      <w:r>
        <w:rPr>
          <w:spacing w:val="-4"/>
          <w:sz w:val="24"/>
        </w:rPr>
        <w:t xml:space="preserve"> </w:t>
      </w:r>
      <w:r>
        <w:rPr>
          <w:sz w:val="24"/>
        </w:rPr>
        <w:t>The</w:t>
      </w:r>
      <w:r>
        <w:rPr>
          <w:spacing w:val="-4"/>
          <w:sz w:val="24"/>
        </w:rPr>
        <w:t xml:space="preserve"> </w:t>
      </w:r>
      <w:r>
        <w:rPr>
          <w:sz w:val="24"/>
        </w:rPr>
        <w:t>heading</w:t>
      </w:r>
      <w:r>
        <w:rPr>
          <w:spacing w:val="-4"/>
          <w:sz w:val="24"/>
        </w:rPr>
        <w:t xml:space="preserve"> </w:t>
      </w:r>
      <w:r>
        <w:rPr>
          <w:sz w:val="24"/>
        </w:rPr>
        <w:t>BIBLIOGRAPHY</w:t>
      </w:r>
      <w:r>
        <w:rPr>
          <w:spacing w:val="-5"/>
          <w:sz w:val="24"/>
        </w:rPr>
        <w:t xml:space="preserve"> </w:t>
      </w:r>
      <w:r>
        <w:rPr>
          <w:sz w:val="24"/>
        </w:rPr>
        <w:t>must</w:t>
      </w:r>
      <w:r>
        <w:rPr>
          <w:spacing w:val="-4"/>
          <w:sz w:val="24"/>
        </w:rPr>
        <w:t xml:space="preserve"> </w:t>
      </w:r>
      <w:r>
        <w:rPr>
          <w:sz w:val="24"/>
        </w:rPr>
        <w:t>be</w:t>
      </w:r>
      <w:r>
        <w:rPr>
          <w:spacing w:val="-4"/>
          <w:sz w:val="24"/>
        </w:rPr>
        <w:t xml:space="preserve"> </w:t>
      </w:r>
      <w:proofErr w:type="spellStart"/>
      <w:r>
        <w:rPr>
          <w:sz w:val="24"/>
        </w:rPr>
        <w:t>centred</w:t>
      </w:r>
      <w:proofErr w:type="spellEnd"/>
      <w:r>
        <w:rPr>
          <w:sz w:val="24"/>
        </w:rPr>
        <w:t>,</w:t>
      </w:r>
      <w:r>
        <w:rPr>
          <w:spacing w:val="-4"/>
          <w:sz w:val="24"/>
        </w:rPr>
        <w:t xml:space="preserve"> </w:t>
      </w:r>
      <w:r>
        <w:rPr>
          <w:sz w:val="24"/>
        </w:rPr>
        <w:t>written in all capital letters, and not numbered.</w:t>
      </w:r>
    </w:p>
    <w:p w:rsidR="004611BB" w:rsidRDefault="00DA68BA">
      <w:pPr>
        <w:pStyle w:val="ListParagraph"/>
        <w:numPr>
          <w:ilvl w:val="1"/>
          <w:numId w:val="9"/>
        </w:numPr>
        <w:tabs>
          <w:tab w:val="left" w:pos="414"/>
        </w:tabs>
        <w:spacing w:before="76" w:line="360" w:lineRule="auto"/>
        <w:ind w:right="473" w:hanging="130"/>
        <w:jc w:val="both"/>
        <w:rPr>
          <w:rFonts w:ascii="Symbol" w:hAnsi="Symbol"/>
          <w:sz w:val="24"/>
        </w:rPr>
      </w:pPr>
      <w:r>
        <w:rPr>
          <w:b/>
          <w:sz w:val="24"/>
        </w:rPr>
        <w:t xml:space="preserve">Appendix: </w:t>
      </w:r>
      <w:r>
        <w:rPr>
          <w:sz w:val="24"/>
        </w:rPr>
        <w:t>The heading</w:t>
      </w:r>
      <w:r>
        <w:rPr>
          <w:spacing w:val="-3"/>
          <w:sz w:val="24"/>
        </w:rPr>
        <w:t xml:space="preserve"> </w:t>
      </w:r>
      <w:r>
        <w:rPr>
          <w:sz w:val="24"/>
        </w:rPr>
        <w:t xml:space="preserve">APPENDIX must be </w:t>
      </w:r>
      <w:proofErr w:type="spellStart"/>
      <w:r>
        <w:rPr>
          <w:sz w:val="24"/>
        </w:rPr>
        <w:t>centred</w:t>
      </w:r>
      <w:proofErr w:type="spellEnd"/>
      <w:r>
        <w:rPr>
          <w:sz w:val="24"/>
        </w:rPr>
        <w:t>, written in</w:t>
      </w:r>
      <w:r>
        <w:rPr>
          <w:spacing w:val="-2"/>
          <w:sz w:val="24"/>
        </w:rPr>
        <w:t xml:space="preserve"> </w:t>
      </w:r>
      <w:r>
        <w:rPr>
          <w:sz w:val="24"/>
        </w:rPr>
        <w:t>all capital letters, and</w:t>
      </w:r>
      <w:r>
        <w:rPr>
          <w:spacing w:val="-2"/>
          <w:sz w:val="24"/>
        </w:rPr>
        <w:t xml:space="preserve"> </w:t>
      </w:r>
      <w:r>
        <w:rPr>
          <w:sz w:val="24"/>
        </w:rPr>
        <w:t>not numbered. This section should include official and administrative documents related to the thesis (e.g., Ethics Committee Approval, Correspondence with Official Institutions), as well as</w:t>
      </w:r>
      <w:r>
        <w:rPr>
          <w:spacing w:val="-2"/>
          <w:sz w:val="24"/>
        </w:rPr>
        <w:t xml:space="preserve"> </w:t>
      </w:r>
      <w:r>
        <w:rPr>
          <w:sz w:val="24"/>
        </w:rPr>
        <w:t>any</w:t>
      </w:r>
      <w:r>
        <w:rPr>
          <w:spacing w:val="-2"/>
          <w:sz w:val="24"/>
        </w:rPr>
        <w:t xml:space="preserve"> </w:t>
      </w:r>
      <w:r>
        <w:rPr>
          <w:sz w:val="24"/>
        </w:rPr>
        <w:t>other</w:t>
      </w:r>
      <w:r>
        <w:rPr>
          <w:spacing w:val="-2"/>
          <w:sz w:val="24"/>
        </w:rPr>
        <w:t xml:space="preserve"> </w:t>
      </w:r>
      <w:r>
        <w:rPr>
          <w:sz w:val="24"/>
        </w:rPr>
        <w:t>required</w:t>
      </w:r>
      <w:r>
        <w:rPr>
          <w:spacing w:val="-2"/>
          <w:sz w:val="24"/>
        </w:rPr>
        <w:t xml:space="preserve"> </w:t>
      </w:r>
      <w:r>
        <w:rPr>
          <w:sz w:val="24"/>
        </w:rPr>
        <w:t>declarations.</w:t>
      </w:r>
      <w:r>
        <w:rPr>
          <w:spacing w:val="-2"/>
          <w:sz w:val="24"/>
        </w:rPr>
        <w:t xml:space="preserve"> </w:t>
      </w:r>
      <w:r>
        <w:rPr>
          <w:sz w:val="24"/>
        </w:rPr>
        <w:t>Each</w:t>
      </w:r>
      <w:r>
        <w:rPr>
          <w:spacing w:val="-2"/>
          <w:sz w:val="24"/>
        </w:rPr>
        <w:t xml:space="preserve"> </w:t>
      </w:r>
      <w:r>
        <w:rPr>
          <w:sz w:val="24"/>
        </w:rPr>
        <w:t>appendix</w:t>
      </w:r>
      <w:r>
        <w:rPr>
          <w:spacing w:val="-2"/>
          <w:sz w:val="24"/>
        </w:rPr>
        <w:t xml:space="preserve"> </w:t>
      </w:r>
      <w:r>
        <w:rPr>
          <w:sz w:val="24"/>
        </w:rPr>
        <w:t>should</w:t>
      </w:r>
      <w:r>
        <w:rPr>
          <w:spacing w:val="-2"/>
          <w:sz w:val="24"/>
        </w:rPr>
        <w:t xml:space="preserve"> </w:t>
      </w:r>
      <w:r>
        <w:rPr>
          <w:sz w:val="24"/>
        </w:rPr>
        <w:t>begin</w:t>
      </w:r>
      <w:r>
        <w:rPr>
          <w:spacing w:val="-2"/>
          <w:sz w:val="24"/>
        </w:rPr>
        <w:t xml:space="preserve"> </w:t>
      </w:r>
      <w:r>
        <w:rPr>
          <w:sz w:val="24"/>
        </w:rPr>
        <w:t>on</w:t>
      </w:r>
      <w:r>
        <w:rPr>
          <w:spacing w:val="-2"/>
          <w:sz w:val="24"/>
        </w:rPr>
        <w:t xml:space="preserve"> </w:t>
      </w:r>
      <w:r>
        <w:rPr>
          <w:sz w:val="24"/>
        </w:rPr>
        <w:t>a</w:t>
      </w:r>
      <w:r>
        <w:rPr>
          <w:spacing w:val="-2"/>
          <w:sz w:val="24"/>
        </w:rPr>
        <w:t xml:space="preserve"> </w:t>
      </w:r>
      <w:r>
        <w:rPr>
          <w:sz w:val="24"/>
        </w:rPr>
        <w:t>new</w:t>
      </w:r>
      <w:r>
        <w:rPr>
          <w:spacing w:val="-2"/>
          <w:sz w:val="24"/>
        </w:rPr>
        <w:t xml:space="preserve"> </w:t>
      </w:r>
      <w:r>
        <w:rPr>
          <w:sz w:val="24"/>
        </w:rPr>
        <w:t>page,</w:t>
      </w:r>
      <w:r>
        <w:rPr>
          <w:spacing w:val="-3"/>
          <w:sz w:val="24"/>
        </w:rPr>
        <w:t xml:space="preserve"> </w:t>
      </w:r>
      <w:r>
        <w:rPr>
          <w:sz w:val="24"/>
        </w:rPr>
        <w:t>labelled</w:t>
      </w:r>
      <w:r>
        <w:rPr>
          <w:spacing w:val="-2"/>
          <w:sz w:val="24"/>
        </w:rPr>
        <w:t xml:space="preserve"> </w:t>
      </w:r>
      <w:r>
        <w:rPr>
          <w:sz w:val="24"/>
        </w:rPr>
        <w:t>with capital letters (e.g.,</w:t>
      </w:r>
      <w:r>
        <w:rPr>
          <w:spacing w:val="-2"/>
          <w:sz w:val="24"/>
        </w:rPr>
        <w:t xml:space="preserve"> </w:t>
      </w:r>
      <w:r>
        <w:rPr>
          <w:sz w:val="24"/>
        </w:rPr>
        <w:t>Appendix A,</w:t>
      </w:r>
      <w:r>
        <w:rPr>
          <w:spacing w:val="-3"/>
          <w:sz w:val="24"/>
        </w:rPr>
        <w:t xml:space="preserve"> </w:t>
      </w:r>
      <w:r>
        <w:rPr>
          <w:sz w:val="24"/>
        </w:rPr>
        <w:t>Appendix B) in</w:t>
      </w:r>
      <w:r>
        <w:rPr>
          <w:spacing w:val="-3"/>
          <w:sz w:val="24"/>
        </w:rPr>
        <w:t xml:space="preserve"> </w:t>
      </w:r>
      <w:r>
        <w:rPr>
          <w:sz w:val="24"/>
        </w:rPr>
        <w:t>bold</w:t>
      </w:r>
      <w:r>
        <w:rPr>
          <w:spacing w:val="-3"/>
          <w:sz w:val="24"/>
        </w:rPr>
        <w:t xml:space="preserve"> </w:t>
      </w:r>
      <w:r>
        <w:rPr>
          <w:sz w:val="24"/>
        </w:rPr>
        <w:t xml:space="preserve">and </w:t>
      </w:r>
      <w:proofErr w:type="spellStart"/>
      <w:r>
        <w:rPr>
          <w:sz w:val="24"/>
        </w:rPr>
        <w:t>centred</w:t>
      </w:r>
      <w:proofErr w:type="spellEnd"/>
      <w:r>
        <w:rPr>
          <w:sz w:val="24"/>
        </w:rPr>
        <w:t xml:space="preserve">. The title of the appendix should follow on the next line, also in bold and </w:t>
      </w:r>
      <w:proofErr w:type="spellStart"/>
      <w:r>
        <w:rPr>
          <w:sz w:val="24"/>
        </w:rPr>
        <w:t>centred</w:t>
      </w:r>
      <w:proofErr w:type="spellEnd"/>
      <w:r>
        <w:rPr>
          <w:sz w:val="24"/>
        </w:rPr>
        <w:t>.</w:t>
      </w:r>
    </w:p>
    <w:p w:rsidR="004611BB" w:rsidRDefault="00DA68BA">
      <w:pPr>
        <w:pStyle w:val="Heading1"/>
        <w:numPr>
          <w:ilvl w:val="0"/>
          <w:numId w:val="9"/>
        </w:numPr>
        <w:tabs>
          <w:tab w:val="left" w:pos="706"/>
        </w:tabs>
        <w:spacing w:before="70"/>
        <w:ind w:left="706" w:hanging="306"/>
        <w:jc w:val="both"/>
      </w:pPr>
      <w:r>
        <w:t>RULES</w:t>
      </w:r>
      <w:r>
        <w:rPr>
          <w:spacing w:val="-1"/>
        </w:rPr>
        <w:t xml:space="preserve"> </w:t>
      </w:r>
      <w:r>
        <w:t>FOR</w:t>
      </w:r>
      <w:r>
        <w:rPr>
          <w:spacing w:val="-1"/>
        </w:rPr>
        <w:t xml:space="preserve"> </w:t>
      </w:r>
      <w:r>
        <w:t>CITATION</w:t>
      </w:r>
      <w:r>
        <w:rPr>
          <w:spacing w:val="-1"/>
        </w:rPr>
        <w:t xml:space="preserve"> </w:t>
      </w:r>
      <w:r>
        <w:t>AND</w:t>
      </w:r>
      <w:r>
        <w:rPr>
          <w:spacing w:val="-1"/>
        </w:rPr>
        <w:t xml:space="preserve"> </w:t>
      </w:r>
      <w:r>
        <w:rPr>
          <w:spacing w:val="-2"/>
        </w:rPr>
        <w:t>FOOTNOTES</w:t>
      </w:r>
    </w:p>
    <w:p w:rsidR="004611BB" w:rsidRDefault="00DA68BA">
      <w:pPr>
        <w:pStyle w:val="BodyText"/>
        <w:spacing w:before="262" w:line="360" w:lineRule="auto"/>
        <w:ind w:left="400" w:right="470"/>
        <w:jc w:val="both"/>
      </w:pPr>
      <w:r>
        <w:t>Throughout</w:t>
      </w:r>
      <w:r>
        <w:rPr>
          <w:spacing w:val="40"/>
        </w:rPr>
        <w:t xml:space="preserve"> </w:t>
      </w:r>
      <w:r>
        <w:t>the</w:t>
      </w:r>
      <w:r>
        <w:rPr>
          <w:spacing w:val="40"/>
        </w:rPr>
        <w:t xml:space="preserve"> </w:t>
      </w:r>
      <w:r>
        <w:t>thesis,</w:t>
      </w:r>
      <w:r>
        <w:rPr>
          <w:spacing w:val="40"/>
        </w:rPr>
        <w:t xml:space="preserve"> </w:t>
      </w:r>
      <w:r>
        <w:t>you</w:t>
      </w:r>
      <w:r>
        <w:rPr>
          <w:spacing w:val="40"/>
        </w:rPr>
        <w:t xml:space="preserve"> </w:t>
      </w:r>
      <w:r>
        <w:t>are</w:t>
      </w:r>
      <w:r>
        <w:rPr>
          <w:spacing w:val="40"/>
        </w:rPr>
        <w:t xml:space="preserve"> </w:t>
      </w:r>
      <w:r>
        <w:t>required</w:t>
      </w:r>
      <w:r>
        <w:rPr>
          <w:spacing w:val="40"/>
        </w:rPr>
        <w:t xml:space="preserve"> </w:t>
      </w:r>
      <w:r>
        <w:t>to</w:t>
      </w:r>
      <w:r>
        <w:rPr>
          <w:spacing w:val="40"/>
        </w:rPr>
        <w:t xml:space="preserve"> </w:t>
      </w:r>
      <w:r>
        <w:t>document</w:t>
      </w:r>
      <w:r>
        <w:rPr>
          <w:spacing w:val="40"/>
        </w:rPr>
        <w:t xml:space="preserve"> </w:t>
      </w:r>
      <w:r>
        <w:t>all</w:t>
      </w:r>
      <w:r>
        <w:rPr>
          <w:spacing w:val="40"/>
        </w:rPr>
        <w:t xml:space="preserve"> </w:t>
      </w:r>
      <w:r>
        <w:t>works</w:t>
      </w:r>
      <w:r>
        <w:rPr>
          <w:spacing w:val="40"/>
        </w:rPr>
        <w:t xml:space="preserve"> </w:t>
      </w:r>
      <w:r>
        <w:t>consulted</w:t>
      </w:r>
      <w:r>
        <w:rPr>
          <w:spacing w:val="40"/>
        </w:rPr>
        <w:t xml:space="preserve"> </w:t>
      </w:r>
      <w:r>
        <w:t>by</w:t>
      </w:r>
      <w:r>
        <w:rPr>
          <w:spacing w:val="40"/>
        </w:rPr>
        <w:t xml:space="preserve"> </w:t>
      </w:r>
      <w:r>
        <w:t>indicating the</w:t>
      </w:r>
      <w:r>
        <w:rPr>
          <w:spacing w:val="-3"/>
        </w:rPr>
        <w:t xml:space="preserve"> </w:t>
      </w:r>
      <w:r>
        <w:rPr>
          <w:b/>
        </w:rPr>
        <w:t>author(s)</w:t>
      </w:r>
      <w:r>
        <w:rPr>
          <w:b/>
          <w:spacing w:val="-2"/>
        </w:rPr>
        <w:t xml:space="preserve"> </w:t>
      </w:r>
      <w:r>
        <w:t>and</w:t>
      </w:r>
      <w:r>
        <w:rPr>
          <w:spacing w:val="-2"/>
        </w:rPr>
        <w:t xml:space="preserve"> </w:t>
      </w:r>
      <w:r>
        <w:rPr>
          <w:b/>
        </w:rPr>
        <w:t>year of publication</w:t>
      </w:r>
      <w:r>
        <w:t>. Such in-text citations provide readers with brief reference details and allow them to locate the full bibliographic entry in the alphabetically organized Bibliography section at the end of the thesis.</w:t>
      </w:r>
    </w:p>
    <w:p w:rsidR="004611BB" w:rsidRDefault="00DA68BA">
      <w:pPr>
        <w:pStyle w:val="BodyText"/>
        <w:spacing w:before="115" w:line="360" w:lineRule="auto"/>
        <w:ind w:left="400" w:right="470"/>
        <w:jc w:val="both"/>
      </w:pPr>
      <w:r>
        <w:rPr>
          <w:b/>
        </w:rPr>
        <w:t>In-Text</w:t>
      </w:r>
      <w:r>
        <w:rPr>
          <w:b/>
          <w:spacing w:val="-12"/>
        </w:rPr>
        <w:t xml:space="preserve"> </w:t>
      </w:r>
      <w:r>
        <w:rPr>
          <w:b/>
        </w:rPr>
        <w:t>Citation:</w:t>
      </w:r>
      <w:r>
        <w:rPr>
          <w:b/>
          <w:spacing w:val="-12"/>
        </w:rPr>
        <w:t xml:space="preserve"> </w:t>
      </w:r>
      <w:r>
        <w:t>Whether</w:t>
      </w:r>
      <w:r>
        <w:rPr>
          <w:spacing w:val="-12"/>
        </w:rPr>
        <w:t xml:space="preserve"> </w:t>
      </w:r>
      <w:r>
        <w:t>quoting</w:t>
      </w:r>
      <w:r>
        <w:rPr>
          <w:spacing w:val="-12"/>
        </w:rPr>
        <w:t xml:space="preserve"> </w:t>
      </w:r>
      <w:r>
        <w:t>directly</w:t>
      </w:r>
      <w:r>
        <w:rPr>
          <w:spacing w:val="-12"/>
        </w:rPr>
        <w:t xml:space="preserve"> </w:t>
      </w:r>
      <w:r>
        <w:t>or</w:t>
      </w:r>
      <w:r>
        <w:rPr>
          <w:spacing w:val="-12"/>
        </w:rPr>
        <w:t xml:space="preserve"> </w:t>
      </w:r>
      <w:r>
        <w:t>paraphrasing</w:t>
      </w:r>
      <w:r>
        <w:rPr>
          <w:spacing w:val="-12"/>
        </w:rPr>
        <w:t xml:space="preserve"> </w:t>
      </w:r>
      <w:r>
        <w:t>an</w:t>
      </w:r>
      <w:r>
        <w:rPr>
          <w:spacing w:val="-12"/>
        </w:rPr>
        <w:t xml:space="preserve"> </w:t>
      </w:r>
      <w:r>
        <w:t>author’s</w:t>
      </w:r>
      <w:r>
        <w:rPr>
          <w:spacing w:val="-12"/>
        </w:rPr>
        <w:t xml:space="preserve"> </w:t>
      </w:r>
      <w:r>
        <w:t>ideas,</w:t>
      </w:r>
      <w:r>
        <w:rPr>
          <w:spacing w:val="-12"/>
        </w:rPr>
        <w:t xml:space="preserve"> </w:t>
      </w:r>
      <w:r>
        <w:t>proper</w:t>
      </w:r>
      <w:r>
        <w:rPr>
          <w:spacing w:val="-12"/>
        </w:rPr>
        <w:t xml:space="preserve"> </w:t>
      </w:r>
      <w:r>
        <w:t>citation is</w:t>
      </w:r>
      <w:r>
        <w:rPr>
          <w:spacing w:val="-7"/>
        </w:rPr>
        <w:t xml:space="preserve"> </w:t>
      </w:r>
      <w:r>
        <w:t>mandatory.</w:t>
      </w:r>
      <w:r>
        <w:rPr>
          <w:spacing w:val="-7"/>
        </w:rPr>
        <w:t xml:space="preserve"> </w:t>
      </w:r>
      <w:r>
        <w:t>Including</w:t>
      </w:r>
      <w:r>
        <w:rPr>
          <w:spacing w:val="-7"/>
        </w:rPr>
        <w:t xml:space="preserve"> </w:t>
      </w:r>
      <w:r>
        <w:t>the</w:t>
      </w:r>
      <w:r>
        <w:rPr>
          <w:spacing w:val="-7"/>
        </w:rPr>
        <w:t xml:space="preserve"> </w:t>
      </w:r>
      <w:r>
        <w:t>page</w:t>
      </w:r>
      <w:r>
        <w:rPr>
          <w:spacing w:val="-7"/>
        </w:rPr>
        <w:t xml:space="preserve"> </w:t>
      </w:r>
      <w:r>
        <w:t>number</w:t>
      </w:r>
      <w:r>
        <w:rPr>
          <w:spacing w:val="-7"/>
        </w:rPr>
        <w:t xml:space="preserve"> </w:t>
      </w:r>
      <w:r>
        <w:t>is</w:t>
      </w:r>
      <w:r>
        <w:rPr>
          <w:spacing w:val="-7"/>
        </w:rPr>
        <w:t xml:space="preserve"> </w:t>
      </w:r>
      <w:r>
        <w:t>not</w:t>
      </w:r>
      <w:r>
        <w:rPr>
          <w:spacing w:val="-7"/>
        </w:rPr>
        <w:t xml:space="preserve"> </w:t>
      </w:r>
      <w:r>
        <w:t>required</w:t>
      </w:r>
      <w:r>
        <w:rPr>
          <w:spacing w:val="-7"/>
        </w:rPr>
        <w:t xml:space="preserve"> </w:t>
      </w:r>
      <w:r>
        <w:t>for</w:t>
      </w:r>
      <w:r>
        <w:rPr>
          <w:spacing w:val="-7"/>
        </w:rPr>
        <w:t xml:space="preserve"> </w:t>
      </w:r>
      <w:r>
        <w:t>in-text</w:t>
      </w:r>
      <w:r>
        <w:rPr>
          <w:spacing w:val="-7"/>
        </w:rPr>
        <w:t xml:space="preserve"> </w:t>
      </w:r>
      <w:r>
        <w:t>citations;</w:t>
      </w:r>
      <w:r>
        <w:rPr>
          <w:spacing w:val="-7"/>
        </w:rPr>
        <w:t xml:space="preserve"> </w:t>
      </w:r>
      <w:r>
        <w:t>however,</w:t>
      </w:r>
      <w:r>
        <w:rPr>
          <w:spacing w:val="-7"/>
        </w:rPr>
        <w:t xml:space="preserve"> </w:t>
      </w:r>
      <w:r>
        <w:t>it</w:t>
      </w:r>
      <w:r>
        <w:rPr>
          <w:spacing w:val="-7"/>
        </w:rPr>
        <w:t xml:space="preserve"> </w:t>
      </w:r>
      <w:r>
        <w:t>may be added when deemed necessary by the author.</w:t>
      </w:r>
    </w:p>
    <w:p w:rsidR="004611BB" w:rsidRDefault="00DA68BA">
      <w:pPr>
        <w:pStyle w:val="BodyText"/>
        <w:spacing w:before="121" w:line="360" w:lineRule="auto"/>
        <w:ind w:left="400" w:right="473"/>
        <w:jc w:val="both"/>
      </w:pPr>
      <w:r>
        <w:rPr>
          <w:b/>
        </w:rPr>
        <w:t>Direct</w:t>
      </w:r>
      <w:r>
        <w:rPr>
          <w:b/>
          <w:spacing w:val="-15"/>
        </w:rPr>
        <w:t xml:space="preserve"> </w:t>
      </w:r>
      <w:r>
        <w:rPr>
          <w:b/>
        </w:rPr>
        <w:t>Quotations</w:t>
      </w:r>
      <w:r>
        <w:t>:</w:t>
      </w:r>
      <w:r>
        <w:rPr>
          <w:spacing w:val="-14"/>
        </w:rPr>
        <w:t xml:space="preserve"> </w:t>
      </w:r>
      <w:r>
        <w:t>For</w:t>
      </w:r>
      <w:r>
        <w:rPr>
          <w:spacing w:val="-15"/>
        </w:rPr>
        <w:t xml:space="preserve"> </w:t>
      </w:r>
      <w:r>
        <w:t>direct</w:t>
      </w:r>
      <w:r>
        <w:rPr>
          <w:spacing w:val="-15"/>
        </w:rPr>
        <w:t xml:space="preserve"> </w:t>
      </w:r>
      <w:r>
        <w:t>quotations,</w:t>
      </w:r>
      <w:r>
        <w:rPr>
          <w:spacing w:val="-15"/>
        </w:rPr>
        <w:t xml:space="preserve"> </w:t>
      </w:r>
      <w:r>
        <w:t>cite</w:t>
      </w:r>
      <w:r>
        <w:rPr>
          <w:spacing w:val="-15"/>
        </w:rPr>
        <w:t xml:space="preserve"> </w:t>
      </w:r>
      <w:r>
        <w:t>the</w:t>
      </w:r>
      <w:r>
        <w:rPr>
          <w:spacing w:val="-4"/>
        </w:rPr>
        <w:t xml:space="preserve"> </w:t>
      </w:r>
      <w:r>
        <w:t>author’s</w:t>
      </w:r>
      <w:r>
        <w:rPr>
          <w:spacing w:val="-15"/>
        </w:rPr>
        <w:t xml:space="preserve"> </w:t>
      </w:r>
      <w:r>
        <w:t>last-name,</w:t>
      </w:r>
      <w:r>
        <w:rPr>
          <w:spacing w:val="-3"/>
        </w:rPr>
        <w:t xml:space="preserve"> </w:t>
      </w:r>
      <w:r>
        <w:t>year</w:t>
      </w:r>
      <w:r>
        <w:rPr>
          <w:spacing w:val="-15"/>
        </w:rPr>
        <w:t xml:space="preserve"> </w:t>
      </w:r>
      <w:r>
        <w:t>of</w:t>
      </w:r>
      <w:r>
        <w:rPr>
          <w:spacing w:val="-15"/>
        </w:rPr>
        <w:t xml:space="preserve"> </w:t>
      </w:r>
      <w:r>
        <w:t>publication,</w:t>
      </w:r>
      <w:r>
        <w:rPr>
          <w:spacing w:val="-15"/>
        </w:rPr>
        <w:t xml:space="preserve"> </w:t>
      </w:r>
      <w:r>
        <w:t>and the</w:t>
      </w:r>
      <w:r>
        <w:rPr>
          <w:spacing w:val="-3"/>
        </w:rPr>
        <w:t xml:space="preserve"> </w:t>
      </w:r>
      <w:r>
        <w:t>page number(s)</w:t>
      </w:r>
      <w:r>
        <w:rPr>
          <w:spacing w:val="-3"/>
        </w:rPr>
        <w:t xml:space="preserve"> </w:t>
      </w:r>
      <w:r>
        <w:t>in parentheses (e.g.,</w:t>
      </w:r>
      <w:r>
        <w:rPr>
          <w:spacing w:val="-3"/>
        </w:rPr>
        <w:t xml:space="preserve"> </w:t>
      </w:r>
      <w:r>
        <w:t>p. 25</w:t>
      </w:r>
      <w:r>
        <w:rPr>
          <w:spacing w:val="-2"/>
        </w:rPr>
        <w:t xml:space="preserve"> </w:t>
      </w:r>
      <w:r>
        <w:t>or</w:t>
      </w:r>
      <w:r>
        <w:rPr>
          <w:spacing w:val="-2"/>
        </w:rPr>
        <w:t xml:space="preserve"> </w:t>
      </w:r>
      <w:r>
        <w:t>pp. 34–36). For non-consecutive page references, separate the page numbers with commas (e.g., pp. 67, 72).</w:t>
      </w:r>
    </w:p>
    <w:p w:rsidR="004611BB" w:rsidRDefault="00DA68BA">
      <w:pPr>
        <w:pStyle w:val="BodyText"/>
        <w:spacing w:before="122" w:line="360" w:lineRule="auto"/>
        <w:ind w:left="400" w:right="473"/>
        <w:jc w:val="both"/>
      </w:pPr>
      <w:r>
        <w:t>Direct quotations must match the original text exactly. Passages taken word-for-word from another</w:t>
      </w:r>
      <w:r>
        <w:rPr>
          <w:spacing w:val="-11"/>
        </w:rPr>
        <w:t xml:space="preserve"> </w:t>
      </w:r>
      <w:r>
        <w:t>author’s</w:t>
      </w:r>
      <w:r>
        <w:rPr>
          <w:spacing w:val="-11"/>
        </w:rPr>
        <w:t xml:space="preserve"> </w:t>
      </w:r>
      <w:r>
        <w:t>work,</w:t>
      </w:r>
      <w:r>
        <w:rPr>
          <w:spacing w:val="-11"/>
        </w:rPr>
        <w:t xml:space="preserve"> </w:t>
      </w:r>
      <w:r>
        <w:t>a</w:t>
      </w:r>
      <w:r>
        <w:rPr>
          <w:spacing w:val="-11"/>
        </w:rPr>
        <w:t xml:space="preserve"> </w:t>
      </w:r>
      <w:r>
        <w:t>previous</w:t>
      </w:r>
      <w:r>
        <w:rPr>
          <w:spacing w:val="-11"/>
        </w:rPr>
        <w:t xml:space="preserve"> </w:t>
      </w:r>
      <w:r>
        <w:t>publication</w:t>
      </w:r>
      <w:r>
        <w:rPr>
          <w:spacing w:val="-11"/>
        </w:rPr>
        <w:t xml:space="preserve"> </w:t>
      </w:r>
      <w:r>
        <w:t>by</w:t>
      </w:r>
      <w:r>
        <w:rPr>
          <w:spacing w:val="-11"/>
        </w:rPr>
        <w:t xml:space="preserve"> </w:t>
      </w:r>
      <w:r>
        <w:t>the</w:t>
      </w:r>
      <w:r>
        <w:rPr>
          <w:spacing w:val="-11"/>
        </w:rPr>
        <w:t xml:space="preserve"> </w:t>
      </w:r>
      <w:r>
        <w:t>same</w:t>
      </w:r>
      <w:r>
        <w:rPr>
          <w:spacing w:val="-11"/>
        </w:rPr>
        <w:t xml:space="preserve"> </w:t>
      </w:r>
      <w:r>
        <w:t>author,</w:t>
      </w:r>
      <w:r>
        <w:rPr>
          <w:spacing w:val="-11"/>
        </w:rPr>
        <w:t xml:space="preserve"> </w:t>
      </w:r>
      <w:r>
        <w:t>excerpts</w:t>
      </w:r>
      <w:r>
        <w:rPr>
          <w:spacing w:val="-11"/>
        </w:rPr>
        <w:t xml:space="preserve"> </w:t>
      </w:r>
      <w:r>
        <w:t>copied</w:t>
      </w:r>
      <w:r>
        <w:rPr>
          <w:spacing w:val="-11"/>
        </w:rPr>
        <w:t xml:space="preserve"> </w:t>
      </w:r>
      <w:r>
        <w:t>from</w:t>
      </w:r>
      <w:r>
        <w:rPr>
          <w:spacing w:val="-11"/>
        </w:rPr>
        <w:t xml:space="preserve"> </w:t>
      </w:r>
      <w:r>
        <w:t>a</w:t>
      </w:r>
      <w:r>
        <w:rPr>
          <w:spacing w:val="-11"/>
        </w:rPr>
        <w:t xml:space="preserve"> </w:t>
      </w:r>
      <w:r>
        <w:t>test, or instructions given to participants must be presented verbatim.</w:t>
      </w:r>
    </w:p>
    <w:p w:rsidR="004611BB" w:rsidRDefault="00DA68BA">
      <w:pPr>
        <w:pStyle w:val="BodyText"/>
        <w:spacing w:before="121" w:line="360" w:lineRule="auto"/>
        <w:ind w:left="117" w:firstLine="283"/>
      </w:pPr>
      <w:r>
        <w:t>For</w:t>
      </w:r>
      <w:r>
        <w:rPr>
          <w:spacing w:val="-2"/>
        </w:rPr>
        <w:t xml:space="preserve"> </w:t>
      </w:r>
      <w:r>
        <w:t>short</w:t>
      </w:r>
      <w:r>
        <w:rPr>
          <w:spacing w:val="32"/>
        </w:rPr>
        <w:t xml:space="preserve"> </w:t>
      </w:r>
      <w:r>
        <w:t>quotations</w:t>
      </w:r>
      <w:r>
        <w:rPr>
          <w:spacing w:val="-3"/>
        </w:rPr>
        <w:t xml:space="preserve"> </w:t>
      </w:r>
      <w:r>
        <w:t>(fewer</w:t>
      </w:r>
      <w:r>
        <w:rPr>
          <w:spacing w:val="32"/>
        </w:rPr>
        <w:t xml:space="preserve"> </w:t>
      </w:r>
      <w:r>
        <w:t>than</w:t>
      </w:r>
      <w:r>
        <w:rPr>
          <w:spacing w:val="32"/>
        </w:rPr>
        <w:t xml:space="preserve"> </w:t>
      </w:r>
      <w:r>
        <w:t>40</w:t>
      </w:r>
      <w:r>
        <w:rPr>
          <w:spacing w:val="32"/>
        </w:rPr>
        <w:t xml:space="preserve"> </w:t>
      </w:r>
      <w:r>
        <w:t>words),</w:t>
      </w:r>
      <w:r>
        <w:rPr>
          <w:spacing w:val="32"/>
        </w:rPr>
        <w:t xml:space="preserve"> </w:t>
      </w:r>
      <w:r>
        <w:t>integrate</w:t>
      </w:r>
      <w:r>
        <w:rPr>
          <w:spacing w:val="32"/>
        </w:rPr>
        <w:t xml:space="preserve"> </w:t>
      </w:r>
      <w:r>
        <w:t>the</w:t>
      </w:r>
      <w:r>
        <w:rPr>
          <w:spacing w:val="32"/>
        </w:rPr>
        <w:t xml:space="preserve"> </w:t>
      </w:r>
      <w:r>
        <w:t>quote</w:t>
      </w:r>
      <w:r>
        <w:rPr>
          <w:spacing w:val="32"/>
        </w:rPr>
        <w:t xml:space="preserve"> </w:t>
      </w:r>
      <w:r>
        <w:t>into</w:t>
      </w:r>
      <w:r>
        <w:rPr>
          <w:spacing w:val="32"/>
        </w:rPr>
        <w:t xml:space="preserve"> </w:t>
      </w:r>
      <w:r>
        <w:t>the</w:t>
      </w:r>
      <w:r>
        <w:rPr>
          <w:spacing w:val="32"/>
        </w:rPr>
        <w:t xml:space="preserve"> </w:t>
      </w:r>
      <w:r>
        <w:t>text</w:t>
      </w:r>
      <w:r>
        <w:rPr>
          <w:spacing w:val="32"/>
        </w:rPr>
        <w:t xml:space="preserve"> </w:t>
      </w:r>
      <w:r>
        <w:t>using</w:t>
      </w:r>
      <w:r>
        <w:rPr>
          <w:spacing w:val="-3"/>
        </w:rPr>
        <w:t xml:space="preserve"> </w:t>
      </w:r>
      <w:r>
        <w:t xml:space="preserve">double quotation marks and </w:t>
      </w:r>
      <w:r w:rsidR="003F1E67">
        <w:t xml:space="preserve">1,5 </w:t>
      </w:r>
      <w:r>
        <w:t>line spacing.</w:t>
      </w:r>
      <w:bookmarkStart w:id="0" w:name="_GoBack"/>
      <w:bookmarkEnd w:id="0"/>
    </w:p>
    <w:p w:rsidR="004611BB" w:rsidRDefault="00DA68BA">
      <w:pPr>
        <w:pStyle w:val="Heading2"/>
        <w:spacing w:before="118"/>
        <w:ind w:left="400"/>
      </w:pPr>
      <w:r>
        <w:rPr>
          <w:spacing w:val="-2"/>
        </w:rPr>
        <w:t>Example:</w:t>
      </w:r>
    </w:p>
    <w:p w:rsidR="004611BB" w:rsidRDefault="004611BB">
      <w:pPr>
        <w:pStyle w:val="BodyText"/>
        <w:spacing w:before="119"/>
        <w:rPr>
          <w:b/>
          <w:i/>
        </w:rPr>
      </w:pPr>
    </w:p>
    <w:p w:rsidR="004611BB" w:rsidRDefault="00DA68BA" w:rsidP="00DA68BA">
      <w:pPr>
        <w:pStyle w:val="BodyText"/>
        <w:spacing w:before="1" w:line="360" w:lineRule="auto"/>
        <w:ind w:left="398" w:right="472"/>
        <w:jc w:val="both"/>
      </w:pPr>
      <w:r>
        <w:t>“</w:t>
      </w:r>
      <w:proofErr w:type="spellStart"/>
      <w:r>
        <w:t>Çatışmalar</w:t>
      </w:r>
      <w:proofErr w:type="spellEnd"/>
      <w:r>
        <w:t xml:space="preserve"> </w:t>
      </w:r>
      <w:proofErr w:type="spellStart"/>
      <w:r>
        <w:t>ortaya</w:t>
      </w:r>
      <w:proofErr w:type="spellEnd"/>
      <w:r>
        <w:t xml:space="preserve"> </w:t>
      </w:r>
      <w:proofErr w:type="spellStart"/>
      <w:r>
        <w:t>çıktıkları</w:t>
      </w:r>
      <w:proofErr w:type="spellEnd"/>
      <w:r>
        <w:t xml:space="preserve"> zaman </w:t>
      </w:r>
      <w:proofErr w:type="spellStart"/>
      <w:r>
        <w:t>çeşitli</w:t>
      </w:r>
      <w:proofErr w:type="spellEnd"/>
      <w:r>
        <w:t xml:space="preserve"> </w:t>
      </w:r>
      <w:proofErr w:type="spellStart"/>
      <w:r>
        <w:t>yollarla</w:t>
      </w:r>
      <w:proofErr w:type="spellEnd"/>
      <w:r>
        <w:t xml:space="preserve"> </w:t>
      </w:r>
      <w:proofErr w:type="spellStart"/>
      <w:r>
        <w:t>çözülmeye</w:t>
      </w:r>
      <w:proofErr w:type="spellEnd"/>
      <w:r>
        <w:t xml:space="preserve"> </w:t>
      </w:r>
      <w:proofErr w:type="spellStart"/>
      <w:r>
        <w:t>çalışılır</w:t>
      </w:r>
      <w:proofErr w:type="spellEnd"/>
      <w:r>
        <w:t xml:space="preserve">. </w:t>
      </w:r>
      <w:proofErr w:type="spellStart"/>
      <w:r>
        <w:t>Çatışmaların</w:t>
      </w:r>
      <w:proofErr w:type="spellEnd"/>
      <w:r>
        <w:t xml:space="preserve"> </w:t>
      </w:r>
      <w:proofErr w:type="spellStart"/>
      <w:r>
        <w:t>çözülebilmesinde</w:t>
      </w:r>
      <w:proofErr w:type="spellEnd"/>
      <w:r>
        <w:t xml:space="preserve"> </w:t>
      </w:r>
      <w:proofErr w:type="spellStart"/>
      <w:r>
        <w:t>iki</w:t>
      </w:r>
      <w:proofErr w:type="spellEnd"/>
      <w:r>
        <w:t xml:space="preserve"> </w:t>
      </w:r>
      <w:proofErr w:type="spellStart"/>
      <w:r>
        <w:t>tarafın</w:t>
      </w:r>
      <w:proofErr w:type="spellEnd"/>
      <w:r>
        <w:t xml:space="preserve"> da </w:t>
      </w:r>
      <w:proofErr w:type="spellStart"/>
      <w:r>
        <w:t>büyük</w:t>
      </w:r>
      <w:proofErr w:type="spellEnd"/>
      <w:r>
        <w:t xml:space="preserve"> </w:t>
      </w:r>
      <w:proofErr w:type="spellStart"/>
      <w:r>
        <w:t>bir</w:t>
      </w:r>
      <w:proofErr w:type="spellEnd"/>
      <w:r>
        <w:t xml:space="preserve"> </w:t>
      </w:r>
      <w:proofErr w:type="spellStart"/>
      <w:r>
        <w:t>rolü</w:t>
      </w:r>
      <w:proofErr w:type="spellEnd"/>
      <w:r>
        <w:t xml:space="preserve"> </w:t>
      </w:r>
      <w:proofErr w:type="spellStart"/>
      <w:r>
        <w:t>vardır</w:t>
      </w:r>
      <w:proofErr w:type="spellEnd"/>
      <w:r>
        <w:t xml:space="preserve">. </w:t>
      </w:r>
      <w:proofErr w:type="spellStart"/>
      <w:r>
        <w:t>Çünkü</w:t>
      </w:r>
      <w:proofErr w:type="spellEnd"/>
      <w:r>
        <w:t xml:space="preserve"> </w:t>
      </w:r>
      <w:proofErr w:type="spellStart"/>
      <w:r>
        <w:t>çatışmalar</w:t>
      </w:r>
      <w:proofErr w:type="spellEnd"/>
      <w:r>
        <w:t xml:space="preserve"> </w:t>
      </w:r>
      <w:proofErr w:type="spellStart"/>
      <w:r>
        <w:t>ancak</w:t>
      </w:r>
      <w:proofErr w:type="spellEnd"/>
      <w:r>
        <w:t xml:space="preserve"> </w:t>
      </w:r>
      <w:proofErr w:type="spellStart"/>
      <w:r>
        <w:t>iki</w:t>
      </w:r>
      <w:proofErr w:type="spellEnd"/>
      <w:r>
        <w:t xml:space="preserve"> </w:t>
      </w:r>
      <w:proofErr w:type="spellStart"/>
      <w:r>
        <w:t>taraf</w:t>
      </w:r>
      <w:proofErr w:type="spellEnd"/>
      <w:r>
        <w:t xml:space="preserve"> da </w:t>
      </w:r>
      <w:proofErr w:type="spellStart"/>
      <w:r>
        <w:t>olaya</w:t>
      </w:r>
      <w:proofErr w:type="spellEnd"/>
      <w:r>
        <w:t xml:space="preserve"> </w:t>
      </w:r>
      <w:proofErr w:type="spellStart"/>
      <w:r>
        <w:t>sağlıklı</w:t>
      </w:r>
      <w:proofErr w:type="spellEnd"/>
      <w:r>
        <w:t xml:space="preserve"> </w:t>
      </w:r>
      <w:proofErr w:type="spellStart"/>
      <w:r>
        <w:t>bakabildiğinde</w:t>
      </w:r>
      <w:proofErr w:type="spellEnd"/>
      <w:r>
        <w:t xml:space="preserve"> </w:t>
      </w:r>
      <w:proofErr w:type="spellStart"/>
      <w:r>
        <w:t>etkili</w:t>
      </w:r>
      <w:proofErr w:type="spellEnd"/>
      <w:r>
        <w:t xml:space="preserve"> </w:t>
      </w:r>
      <w:proofErr w:type="spellStart"/>
      <w:r>
        <w:t>olarak</w:t>
      </w:r>
      <w:proofErr w:type="spellEnd"/>
      <w:r>
        <w:t xml:space="preserve"> </w:t>
      </w:r>
      <w:proofErr w:type="spellStart"/>
      <w:r>
        <w:t>çözümlenebilir</w:t>
      </w:r>
      <w:proofErr w:type="spellEnd"/>
      <w:r>
        <w:t>” (</w:t>
      </w:r>
      <w:proofErr w:type="spellStart"/>
      <w:r>
        <w:t>Korkut</w:t>
      </w:r>
      <w:proofErr w:type="spellEnd"/>
      <w:r>
        <w:t>, 2004, p.163).</w:t>
      </w:r>
    </w:p>
    <w:p w:rsidR="004611BB" w:rsidRDefault="004611BB">
      <w:pPr>
        <w:pStyle w:val="BodyText"/>
        <w:spacing w:line="480" w:lineRule="auto"/>
        <w:jc w:val="both"/>
        <w:sectPr w:rsidR="004611BB">
          <w:pgSz w:w="11910" w:h="16840"/>
          <w:pgMar w:top="1460" w:right="850" w:bottom="1240" w:left="1275" w:header="0" w:footer="916" w:gutter="0"/>
          <w:cols w:space="720"/>
        </w:sectPr>
      </w:pPr>
    </w:p>
    <w:p w:rsidR="004611BB" w:rsidRDefault="00DA68BA">
      <w:pPr>
        <w:pStyle w:val="BodyText"/>
        <w:spacing w:before="63" w:line="360" w:lineRule="auto"/>
        <w:ind w:left="400" w:right="137"/>
        <w:jc w:val="both"/>
      </w:pPr>
      <w:r>
        <w:lastRenderedPageBreak/>
        <w:t>For</w:t>
      </w:r>
      <w:r>
        <w:rPr>
          <w:spacing w:val="-2"/>
        </w:rPr>
        <w:t xml:space="preserve"> </w:t>
      </w:r>
      <w:r>
        <w:t>long quotations</w:t>
      </w:r>
      <w:r>
        <w:rPr>
          <w:spacing w:val="-2"/>
        </w:rPr>
        <w:t xml:space="preserve"> </w:t>
      </w:r>
      <w:r>
        <w:t>(40 words or more), format the quotation as a separate</w:t>
      </w:r>
      <w:r>
        <w:rPr>
          <w:spacing w:val="-3"/>
        </w:rPr>
        <w:t xml:space="preserve"> </w:t>
      </w:r>
      <w:r>
        <w:t>block</w:t>
      </w:r>
      <w:r>
        <w:rPr>
          <w:spacing w:val="-3"/>
        </w:rPr>
        <w:t xml:space="preserve"> </w:t>
      </w:r>
      <w:r>
        <w:t>without quotation marks. Begin on a new line and indent the entire paragraph</w:t>
      </w:r>
      <w:r>
        <w:rPr>
          <w:spacing w:val="-3"/>
        </w:rPr>
        <w:t xml:space="preserve"> </w:t>
      </w:r>
      <w:r>
        <w:t>0.5 cm from both the left and right margins, using 2 line spacing.</w:t>
      </w:r>
    </w:p>
    <w:p w:rsidR="004611BB" w:rsidRDefault="004611BB">
      <w:pPr>
        <w:pStyle w:val="BodyText"/>
        <w:spacing w:before="248"/>
      </w:pPr>
    </w:p>
    <w:p w:rsidR="004611BB" w:rsidRDefault="00DA68BA">
      <w:pPr>
        <w:pStyle w:val="Heading2"/>
        <w:ind w:left="400"/>
      </w:pPr>
      <w:r>
        <w:rPr>
          <w:spacing w:val="-2"/>
        </w:rPr>
        <w:t>Example:</w:t>
      </w:r>
    </w:p>
    <w:p w:rsidR="00DA68BA" w:rsidRDefault="00DA68BA" w:rsidP="00DA68BA">
      <w:pPr>
        <w:pStyle w:val="BodyText"/>
        <w:spacing w:line="480" w:lineRule="auto"/>
        <w:ind w:left="284" w:right="284" w:firstLine="709"/>
        <w:jc w:val="both"/>
        <w:rPr>
          <w:b/>
          <w:i/>
        </w:rPr>
      </w:pPr>
    </w:p>
    <w:p w:rsidR="004611BB" w:rsidRDefault="00DA68BA" w:rsidP="00DA68BA">
      <w:pPr>
        <w:pStyle w:val="BodyText"/>
        <w:spacing w:line="480" w:lineRule="auto"/>
        <w:ind w:left="284" w:right="284"/>
        <w:jc w:val="both"/>
      </w:pPr>
      <w:proofErr w:type="spellStart"/>
      <w:r>
        <w:t>Çatışmalar</w:t>
      </w:r>
      <w:proofErr w:type="spellEnd"/>
      <w:r>
        <w:t xml:space="preserve"> </w:t>
      </w:r>
      <w:proofErr w:type="spellStart"/>
      <w:r>
        <w:t>ortaya</w:t>
      </w:r>
      <w:proofErr w:type="spellEnd"/>
      <w:r>
        <w:t xml:space="preserve"> </w:t>
      </w:r>
      <w:proofErr w:type="spellStart"/>
      <w:r>
        <w:t>çıktıkları</w:t>
      </w:r>
      <w:proofErr w:type="spellEnd"/>
      <w:r>
        <w:t xml:space="preserve"> zaman </w:t>
      </w:r>
      <w:proofErr w:type="spellStart"/>
      <w:r>
        <w:t>çeşitli</w:t>
      </w:r>
      <w:proofErr w:type="spellEnd"/>
      <w:r>
        <w:t xml:space="preserve"> </w:t>
      </w:r>
      <w:proofErr w:type="spellStart"/>
      <w:r>
        <w:t>yollarla</w:t>
      </w:r>
      <w:proofErr w:type="spellEnd"/>
      <w:r>
        <w:t xml:space="preserve"> </w:t>
      </w:r>
      <w:proofErr w:type="spellStart"/>
      <w:r>
        <w:t>çözülmeye</w:t>
      </w:r>
      <w:proofErr w:type="spellEnd"/>
      <w:r>
        <w:t xml:space="preserve"> </w:t>
      </w:r>
      <w:proofErr w:type="spellStart"/>
      <w:r>
        <w:t>çalışılır</w:t>
      </w:r>
      <w:proofErr w:type="spellEnd"/>
      <w:r>
        <w:t xml:space="preserve">. </w:t>
      </w:r>
      <w:proofErr w:type="spellStart"/>
      <w:r>
        <w:t>Çatışmaların</w:t>
      </w:r>
      <w:proofErr w:type="spellEnd"/>
      <w:r>
        <w:t xml:space="preserve"> </w:t>
      </w:r>
      <w:proofErr w:type="spellStart"/>
      <w:r>
        <w:t>çözülebilmesinde</w:t>
      </w:r>
      <w:proofErr w:type="spellEnd"/>
      <w:r>
        <w:rPr>
          <w:spacing w:val="-7"/>
        </w:rPr>
        <w:t xml:space="preserve"> </w:t>
      </w:r>
      <w:proofErr w:type="spellStart"/>
      <w:r>
        <w:t>iki</w:t>
      </w:r>
      <w:proofErr w:type="spellEnd"/>
      <w:r>
        <w:rPr>
          <w:spacing w:val="-7"/>
        </w:rPr>
        <w:t xml:space="preserve"> </w:t>
      </w:r>
      <w:proofErr w:type="spellStart"/>
      <w:r>
        <w:t>tarafın</w:t>
      </w:r>
      <w:proofErr w:type="spellEnd"/>
      <w:r>
        <w:rPr>
          <w:spacing w:val="-7"/>
        </w:rPr>
        <w:t xml:space="preserve"> </w:t>
      </w:r>
      <w:r>
        <w:t>da</w:t>
      </w:r>
      <w:r>
        <w:rPr>
          <w:spacing w:val="-7"/>
        </w:rPr>
        <w:t xml:space="preserve"> </w:t>
      </w:r>
      <w:proofErr w:type="spellStart"/>
      <w:r>
        <w:t>büyük</w:t>
      </w:r>
      <w:proofErr w:type="spellEnd"/>
      <w:r>
        <w:rPr>
          <w:spacing w:val="-7"/>
        </w:rPr>
        <w:t xml:space="preserve"> </w:t>
      </w:r>
      <w:proofErr w:type="spellStart"/>
      <w:r>
        <w:t>bir</w:t>
      </w:r>
      <w:proofErr w:type="spellEnd"/>
      <w:r>
        <w:rPr>
          <w:spacing w:val="-7"/>
        </w:rPr>
        <w:t xml:space="preserve"> </w:t>
      </w:r>
      <w:proofErr w:type="spellStart"/>
      <w:r>
        <w:t>rolü</w:t>
      </w:r>
      <w:proofErr w:type="spellEnd"/>
      <w:r>
        <w:rPr>
          <w:spacing w:val="-7"/>
        </w:rPr>
        <w:t xml:space="preserve"> </w:t>
      </w:r>
      <w:proofErr w:type="spellStart"/>
      <w:r>
        <w:t>vardır</w:t>
      </w:r>
      <w:proofErr w:type="spellEnd"/>
      <w:r>
        <w:t>.</w:t>
      </w:r>
      <w:r>
        <w:rPr>
          <w:spacing w:val="-7"/>
        </w:rPr>
        <w:t xml:space="preserve"> </w:t>
      </w:r>
      <w:proofErr w:type="spellStart"/>
      <w:r>
        <w:t>Çünkü</w:t>
      </w:r>
      <w:proofErr w:type="spellEnd"/>
      <w:r>
        <w:rPr>
          <w:spacing w:val="-7"/>
        </w:rPr>
        <w:t xml:space="preserve"> </w:t>
      </w:r>
      <w:proofErr w:type="spellStart"/>
      <w:r>
        <w:t>çatışmalar</w:t>
      </w:r>
      <w:proofErr w:type="spellEnd"/>
      <w:r>
        <w:rPr>
          <w:spacing w:val="-7"/>
        </w:rPr>
        <w:t xml:space="preserve"> </w:t>
      </w:r>
      <w:proofErr w:type="spellStart"/>
      <w:r>
        <w:t>ancak</w:t>
      </w:r>
      <w:proofErr w:type="spellEnd"/>
      <w:r>
        <w:rPr>
          <w:spacing w:val="-7"/>
        </w:rPr>
        <w:t xml:space="preserve"> </w:t>
      </w:r>
      <w:proofErr w:type="spellStart"/>
      <w:r>
        <w:t>iki</w:t>
      </w:r>
      <w:proofErr w:type="spellEnd"/>
      <w:r>
        <w:rPr>
          <w:spacing w:val="-7"/>
        </w:rPr>
        <w:t xml:space="preserve"> </w:t>
      </w:r>
      <w:proofErr w:type="spellStart"/>
      <w:r>
        <w:t>taraf</w:t>
      </w:r>
      <w:proofErr w:type="spellEnd"/>
      <w:r>
        <w:rPr>
          <w:spacing w:val="-7"/>
        </w:rPr>
        <w:t xml:space="preserve"> </w:t>
      </w:r>
      <w:r>
        <w:t>da</w:t>
      </w:r>
      <w:r>
        <w:rPr>
          <w:spacing w:val="-7"/>
        </w:rPr>
        <w:t xml:space="preserve"> </w:t>
      </w:r>
      <w:proofErr w:type="spellStart"/>
      <w:r>
        <w:t>olaya</w:t>
      </w:r>
      <w:proofErr w:type="spellEnd"/>
      <w:r>
        <w:t xml:space="preserve"> </w:t>
      </w:r>
      <w:proofErr w:type="spellStart"/>
      <w:r>
        <w:t>sağlıklı</w:t>
      </w:r>
      <w:proofErr w:type="spellEnd"/>
      <w:r>
        <w:rPr>
          <w:spacing w:val="-4"/>
        </w:rPr>
        <w:t xml:space="preserve"> </w:t>
      </w:r>
      <w:proofErr w:type="spellStart"/>
      <w:r>
        <w:t>bakabildiğinde</w:t>
      </w:r>
      <w:proofErr w:type="spellEnd"/>
      <w:r>
        <w:rPr>
          <w:spacing w:val="-4"/>
        </w:rPr>
        <w:t xml:space="preserve"> </w:t>
      </w:r>
      <w:proofErr w:type="spellStart"/>
      <w:r>
        <w:t>etkili</w:t>
      </w:r>
      <w:proofErr w:type="spellEnd"/>
      <w:r>
        <w:rPr>
          <w:spacing w:val="-4"/>
        </w:rPr>
        <w:t xml:space="preserve"> </w:t>
      </w:r>
      <w:proofErr w:type="spellStart"/>
      <w:r>
        <w:t>olarak</w:t>
      </w:r>
      <w:proofErr w:type="spellEnd"/>
      <w:r>
        <w:rPr>
          <w:spacing w:val="-4"/>
        </w:rPr>
        <w:t xml:space="preserve"> </w:t>
      </w:r>
      <w:proofErr w:type="spellStart"/>
      <w:r>
        <w:t>çözümlenebilir</w:t>
      </w:r>
      <w:proofErr w:type="spellEnd"/>
      <w:r>
        <w:t>.</w:t>
      </w:r>
      <w:r>
        <w:rPr>
          <w:spacing w:val="-4"/>
        </w:rPr>
        <w:t xml:space="preserve"> </w:t>
      </w:r>
      <w:proofErr w:type="spellStart"/>
      <w:r>
        <w:t>Yaşamımızda</w:t>
      </w:r>
      <w:proofErr w:type="spellEnd"/>
      <w:r>
        <w:rPr>
          <w:spacing w:val="-4"/>
        </w:rPr>
        <w:t xml:space="preserve"> </w:t>
      </w:r>
      <w:proofErr w:type="spellStart"/>
      <w:r>
        <w:t>çatışmaların</w:t>
      </w:r>
      <w:proofErr w:type="spellEnd"/>
      <w:r>
        <w:rPr>
          <w:spacing w:val="-4"/>
        </w:rPr>
        <w:t xml:space="preserve"> </w:t>
      </w:r>
      <w:proofErr w:type="spellStart"/>
      <w:r>
        <w:t>sağlıklı</w:t>
      </w:r>
      <w:proofErr w:type="spellEnd"/>
      <w:r>
        <w:rPr>
          <w:spacing w:val="-4"/>
        </w:rPr>
        <w:t xml:space="preserve"> </w:t>
      </w:r>
      <w:proofErr w:type="spellStart"/>
      <w:r>
        <w:t>olarak</w:t>
      </w:r>
      <w:proofErr w:type="spellEnd"/>
      <w:r>
        <w:t xml:space="preserve">, </w:t>
      </w:r>
      <w:proofErr w:type="spellStart"/>
      <w:r>
        <w:t>başka</w:t>
      </w:r>
      <w:proofErr w:type="spellEnd"/>
      <w:r>
        <w:t xml:space="preserve"> </w:t>
      </w:r>
      <w:proofErr w:type="spellStart"/>
      <w:r>
        <w:t>bir</w:t>
      </w:r>
      <w:proofErr w:type="spellEnd"/>
      <w:r>
        <w:t xml:space="preserve"> </w:t>
      </w:r>
      <w:proofErr w:type="spellStart"/>
      <w:r>
        <w:t>deyişle</w:t>
      </w:r>
      <w:proofErr w:type="spellEnd"/>
      <w:r>
        <w:t xml:space="preserve"> </w:t>
      </w:r>
      <w:proofErr w:type="spellStart"/>
      <w:r>
        <w:t>iki</w:t>
      </w:r>
      <w:proofErr w:type="spellEnd"/>
      <w:r>
        <w:t xml:space="preserve"> </w:t>
      </w:r>
      <w:proofErr w:type="spellStart"/>
      <w:r>
        <w:t>tarafın</w:t>
      </w:r>
      <w:proofErr w:type="spellEnd"/>
      <w:r>
        <w:t xml:space="preserve"> da </w:t>
      </w:r>
      <w:proofErr w:type="spellStart"/>
      <w:r>
        <w:t>ikna</w:t>
      </w:r>
      <w:proofErr w:type="spellEnd"/>
      <w:r>
        <w:t xml:space="preserve"> </w:t>
      </w:r>
      <w:proofErr w:type="spellStart"/>
      <w:r>
        <w:t>olduğu</w:t>
      </w:r>
      <w:proofErr w:type="spellEnd"/>
      <w:r>
        <w:t xml:space="preserve">, </w:t>
      </w:r>
      <w:proofErr w:type="spellStart"/>
      <w:r>
        <w:t>taviz</w:t>
      </w:r>
      <w:proofErr w:type="spellEnd"/>
      <w:r>
        <w:t xml:space="preserve"> de </w:t>
      </w:r>
      <w:proofErr w:type="spellStart"/>
      <w:r>
        <w:t>vermediği</w:t>
      </w:r>
      <w:proofErr w:type="spellEnd"/>
      <w:r>
        <w:t xml:space="preserve"> </w:t>
      </w:r>
      <w:proofErr w:type="spellStart"/>
      <w:r>
        <w:t>biçimde</w:t>
      </w:r>
      <w:proofErr w:type="spellEnd"/>
      <w:r>
        <w:t xml:space="preserve"> </w:t>
      </w:r>
      <w:proofErr w:type="spellStart"/>
      <w:r>
        <w:t>çözümlenebilme</w:t>
      </w:r>
      <w:proofErr w:type="spellEnd"/>
      <w:r>
        <w:t xml:space="preserve"> </w:t>
      </w:r>
      <w:proofErr w:type="spellStart"/>
      <w:r>
        <w:t>olasılığı</w:t>
      </w:r>
      <w:proofErr w:type="spellEnd"/>
      <w:r>
        <w:t xml:space="preserve"> </w:t>
      </w:r>
      <w:proofErr w:type="spellStart"/>
      <w:r>
        <w:t>oldukça</w:t>
      </w:r>
      <w:proofErr w:type="spellEnd"/>
      <w:r>
        <w:t xml:space="preserve"> </w:t>
      </w:r>
      <w:proofErr w:type="spellStart"/>
      <w:r>
        <w:t>düşüktür</w:t>
      </w:r>
      <w:proofErr w:type="spellEnd"/>
      <w:r>
        <w:t xml:space="preserve"> (</w:t>
      </w:r>
      <w:proofErr w:type="spellStart"/>
      <w:r>
        <w:t>Korkut</w:t>
      </w:r>
      <w:proofErr w:type="spellEnd"/>
      <w:r>
        <w:t>, 2004, p.163).</w:t>
      </w:r>
    </w:p>
    <w:p w:rsidR="004611BB" w:rsidRDefault="00DA68BA">
      <w:pPr>
        <w:spacing w:before="120" w:line="360" w:lineRule="auto"/>
        <w:ind w:left="117" w:right="481"/>
        <w:jc w:val="both"/>
        <w:rPr>
          <w:b/>
          <w:sz w:val="24"/>
        </w:rPr>
      </w:pPr>
      <w:r>
        <w:rPr>
          <w:b/>
          <w:sz w:val="24"/>
        </w:rPr>
        <w:t>If a work has</w:t>
      </w:r>
      <w:r>
        <w:rPr>
          <w:b/>
          <w:spacing w:val="-3"/>
          <w:sz w:val="24"/>
        </w:rPr>
        <w:t xml:space="preserve"> </w:t>
      </w:r>
      <w:r>
        <w:rPr>
          <w:b/>
          <w:sz w:val="24"/>
        </w:rPr>
        <w:t>two authors, always include</w:t>
      </w:r>
      <w:r>
        <w:rPr>
          <w:b/>
          <w:spacing w:val="-2"/>
          <w:sz w:val="24"/>
        </w:rPr>
        <w:t xml:space="preserve"> </w:t>
      </w:r>
      <w:r>
        <w:rPr>
          <w:b/>
          <w:sz w:val="24"/>
        </w:rPr>
        <w:t>both authors’ last names</w:t>
      </w:r>
      <w:r>
        <w:rPr>
          <w:b/>
          <w:spacing w:val="-2"/>
          <w:sz w:val="24"/>
        </w:rPr>
        <w:t xml:space="preserve"> </w:t>
      </w:r>
      <w:r>
        <w:rPr>
          <w:b/>
          <w:sz w:val="24"/>
        </w:rPr>
        <w:t xml:space="preserve">each time you cite the </w:t>
      </w:r>
      <w:r>
        <w:rPr>
          <w:b/>
          <w:spacing w:val="-2"/>
          <w:sz w:val="24"/>
        </w:rPr>
        <w:t>source.</w:t>
      </w:r>
    </w:p>
    <w:p w:rsidR="004611BB" w:rsidRDefault="00DA68BA">
      <w:pPr>
        <w:spacing w:before="118" w:line="362" w:lineRule="auto"/>
        <w:ind w:left="117" w:right="481"/>
        <w:jc w:val="both"/>
        <w:rPr>
          <w:b/>
          <w:sz w:val="24"/>
        </w:rPr>
      </w:pPr>
      <w:r>
        <w:rPr>
          <w:b/>
          <w:sz w:val="24"/>
        </w:rPr>
        <w:t>If</w:t>
      </w:r>
      <w:r>
        <w:rPr>
          <w:b/>
          <w:spacing w:val="26"/>
          <w:sz w:val="24"/>
        </w:rPr>
        <w:t xml:space="preserve"> </w:t>
      </w:r>
      <w:r>
        <w:rPr>
          <w:b/>
          <w:sz w:val="24"/>
        </w:rPr>
        <w:t>a</w:t>
      </w:r>
      <w:r>
        <w:rPr>
          <w:b/>
          <w:spacing w:val="26"/>
          <w:sz w:val="24"/>
        </w:rPr>
        <w:t xml:space="preserve"> </w:t>
      </w:r>
      <w:r>
        <w:rPr>
          <w:b/>
          <w:sz w:val="24"/>
        </w:rPr>
        <w:t>work</w:t>
      </w:r>
      <w:r>
        <w:rPr>
          <w:b/>
          <w:spacing w:val="26"/>
          <w:sz w:val="24"/>
        </w:rPr>
        <w:t xml:space="preserve"> </w:t>
      </w:r>
      <w:r>
        <w:rPr>
          <w:b/>
          <w:sz w:val="24"/>
        </w:rPr>
        <w:t>has</w:t>
      </w:r>
      <w:r>
        <w:rPr>
          <w:b/>
          <w:spacing w:val="-3"/>
          <w:sz w:val="24"/>
        </w:rPr>
        <w:t xml:space="preserve"> </w:t>
      </w:r>
      <w:r>
        <w:rPr>
          <w:b/>
          <w:sz w:val="24"/>
        </w:rPr>
        <w:t>three</w:t>
      </w:r>
      <w:r>
        <w:rPr>
          <w:b/>
          <w:spacing w:val="26"/>
          <w:sz w:val="24"/>
        </w:rPr>
        <w:t xml:space="preserve"> </w:t>
      </w:r>
      <w:r>
        <w:rPr>
          <w:b/>
          <w:sz w:val="24"/>
        </w:rPr>
        <w:t>or</w:t>
      </w:r>
      <w:r>
        <w:rPr>
          <w:b/>
          <w:spacing w:val="26"/>
          <w:sz w:val="24"/>
        </w:rPr>
        <w:t xml:space="preserve"> </w:t>
      </w:r>
      <w:r>
        <w:rPr>
          <w:b/>
          <w:sz w:val="24"/>
        </w:rPr>
        <w:t>more</w:t>
      </w:r>
      <w:r>
        <w:rPr>
          <w:b/>
          <w:spacing w:val="26"/>
          <w:sz w:val="24"/>
        </w:rPr>
        <w:t xml:space="preserve"> </w:t>
      </w:r>
      <w:r>
        <w:rPr>
          <w:b/>
          <w:sz w:val="24"/>
        </w:rPr>
        <w:t>authors,</w:t>
      </w:r>
      <w:r>
        <w:rPr>
          <w:b/>
          <w:spacing w:val="26"/>
          <w:sz w:val="24"/>
        </w:rPr>
        <w:t xml:space="preserve"> </w:t>
      </w:r>
      <w:r>
        <w:rPr>
          <w:b/>
          <w:sz w:val="24"/>
        </w:rPr>
        <w:t>provide</w:t>
      </w:r>
      <w:r>
        <w:rPr>
          <w:b/>
          <w:spacing w:val="26"/>
          <w:sz w:val="24"/>
        </w:rPr>
        <w:t xml:space="preserve"> </w:t>
      </w:r>
      <w:r>
        <w:rPr>
          <w:b/>
          <w:sz w:val="24"/>
        </w:rPr>
        <w:t>only</w:t>
      </w:r>
      <w:r>
        <w:rPr>
          <w:b/>
          <w:spacing w:val="26"/>
          <w:sz w:val="24"/>
        </w:rPr>
        <w:t xml:space="preserve"> </w:t>
      </w:r>
      <w:r>
        <w:rPr>
          <w:b/>
          <w:sz w:val="24"/>
        </w:rPr>
        <w:t>the</w:t>
      </w:r>
      <w:r>
        <w:rPr>
          <w:b/>
          <w:spacing w:val="-2"/>
          <w:sz w:val="24"/>
        </w:rPr>
        <w:t xml:space="preserve"> </w:t>
      </w:r>
      <w:r>
        <w:rPr>
          <w:b/>
          <w:sz w:val="24"/>
        </w:rPr>
        <w:t>first</w:t>
      </w:r>
      <w:r>
        <w:rPr>
          <w:b/>
          <w:spacing w:val="26"/>
          <w:sz w:val="24"/>
        </w:rPr>
        <w:t xml:space="preserve"> </w:t>
      </w:r>
      <w:r>
        <w:rPr>
          <w:b/>
          <w:sz w:val="24"/>
        </w:rPr>
        <w:t>author’s</w:t>
      </w:r>
      <w:r>
        <w:rPr>
          <w:b/>
          <w:spacing w:val="26"/>
          <w:sz w:val="24"/>
        </w:rPr>
        <w:t xml:space="preserve"> </w:t>
      </w:r>
      <w:r>
        <w:rPr>
          <w:b/>
          <w:sz w:val="24"/>
        </w:rPr>
        <w:t>last</w:t>
      </w:r>
      <w:r>
        <w:rPr>
          <w:b/>
          <w:spacing w:val="26"/>
          <w:sz w:val="24"/>
        </w:rPr>
        <w:t xml:space="preserve"> </w:t>
      </w:r>
      <w:r>
        <w:rPr>
          <w:b/>
          <w:sz w:val="24"/>
        </w:rPr>
        <w:t>name</w:t>
      </w:r>
      <w:r>
        <w:rPr>
          <w:b/>
          <w:spacing w:val="-2"/>
          <w:sz w:val="24"/>
        </w:rPr>
        <w:t xml:space="preserve"> </w:t>
      </w:r>
      <w:r>
        <w:rPr>
          <w:b/>
          <w:sz w:val="24"/>
        </w:rPr>
        <w:t>followed by “et al.”, then the year of publication.</w:t>
      </w:r>
    </w:p>
    <w:p w:rsidR="004611BB" w:rsidRDefault="00DA68BA">
      <w:pPr>
        <w:spacing w:before="117" w:line="360" w:lineRule="auto"/>
        <w:ind w:left="117" w:right="481"/>
        <w:jc w:val="both"/>
        <w:rPr>
          <w:b/>
          <w:sz w:val="24"/>
        </w:rPr>
      </w:pPr>
      <w:r>
        <w:rPr>
          <w:b/>
          <w:sz w:val="24"/>
        </w:rPr>
        <w:t>When citing group authors (such as organizations, associations, government agencies, or working</w:t>
      </w:r>
      <w:r>
        <w:rPr>
          <w:b/>
          <w:spacing w:val="-13"/>
          <w:sz w:val="24"/>
        </w:rPr>
        <w:t xml:space="preserve"> </w:t>
      </w:r>
      <w:r>
        <w:rPr>
          <w:b/>
          <w:sz w:val="24"/>
        </w:rPr>
        <w:t>groups)</w:t>
      </w:r>
      <w:r>
        <w:rPr>
          <w:b/>
          <w:spacing w:val="-4"/>
          <w:sz w:val="24"/>
        </w:rPr>
        <w:t xml:space="preserve"> </w:t>
      </w:r>
      <w:r>
        <w:rPr>
          <w:b/>
          <w:sz w:val="24"/>
        </w:rPr>
        <w:t>without</w:t>
      </w:r>
      <w:r>
        <w:rPr>
          <w:b/>
          <w:spacing w:val="-13"/>
          <w:sz w:val="24"/>
        </w:rPr>
        <w:t xml:space="preserve"> </w:t>
      </w:r>
      <w:r>
        <w:rPr>
          <w:b/>
          <w:sz w:val="24"/>
        </w:rPr>
        <w:t>established</w:t>
      </w:r>
      <w:r>
        <w:rPr>
          <w:b/>
          <w:spacing w:val="-13"/>
          <w:sz w:val="24"/>
        </w:rPr>
        <w:t xml:space="preserve"> </w:t>
      </w:r>
      <w:r>
        <w:rPr>
          <w:b/>
          <w:sz w:val="24"/>
        </w:rPr>
        <w:t>abbreviations,</w:t>
      </w:r>
      <w:r>
        <w:rPr>
          <w:b/>
          <w:spacing w:val="-13"/>
          <w:sz w:val="24"/>
        </w:rPr>
        <w:t xml:space="preserve"> </w:t>
      </w:r>
      <w:r>
        <w:rPr>
          <w:b/>
          <w:sz w:val="24"/>
        </w:rPr>
        <w:t>their</w:t>
      </w:r>
      <w:r>
        <w:rPr>
          <w:b/>
          <w:spacing w:val="-3"/>
          <w:sz w:val="24"/>
        </w:rPr>
        <w:t xml:space="preserve"> </w:t>
      </w:r>
      <w:r>
        <w:rPr>
          <w:b/>
          <w:sz w:val="24"/>
        </w:rPr>
        <w:t>full</w:t>
      </w:r>
      <w:r>
        <w:rPr>
          <w:b/>
          <w:spacing w:val="-13"/>
          <w:sz w:val="24"/>
        </w:rPr>
        <w:t xml:space="preserve"> </w:t>
      </w:r>
      <w:r>
        <w:rPr>
          <w:b/>
          <w:sz w:val="24"/>
        </w:rPr>
        <w:t>names</w:t>
      </w:r>
      <w:r>
        <w:rPr>
          <w:b/>
          <w:spacing w:val="-4"/>
          <w:sz w:val="24"/>
        </w:rPr>
        <w:t xml:space="preserve"> </w:t>
      </w:r>
      <w:r>
        <w:rPr>
          <w:b/>
          <w:sz w:val="24"/>
        </w:rPr>
        <w:t>must</w:t>
      </w:r>
      <w:r>
        <w:rPr>
          <w:b/>
          <w:spacing w:val="-13"/>
          <w:sz w:val="24"/>
        </w:rPr>
        <w:t xml:space="preserve"> </w:t>
      </w:r>
      <w:r>
        <w:rPr>
          <w:b/>
          <w:sz w:val="24"/>
        </w:rPr>
        <w:t>be</w:t>
      </w:r>
      <w:r>
        <w:rPr>
          <w:b/>
          <w:spacing w:val="-13"/>
          <w:sz w:val="24"/>
        </w:rPr>
        <w:t xml:space="preserve"> </w:t>
      </w:r>
      <w:r>
        <w:rPr>
          <w:b/>
          <w:sz w:val="24"/>
        </w:rPr>
        <w:t>written</w:t>
      </w:r>
      <w:r>
        <w:rPr>
          <w:b/>
          <w:spacing w:val="-13"/>
          <w:sz w:val="24"/>
        </w:rPr>
        <w:t xml:space="preserve"> </w:t>
      </w:r>
      <w:r>
        <w:rPr>
          <w:b/>
          <w:sz w:val="24"/>
        </w:rPr>
        <w:t>out</w:t>
      </w:r>
      <w:r>
        <w:rPr>
          <w:b/>
          <w:spacing w:val="-3"/>
          <w:sz w:val="24"/>
        </w:rPr>
        <w:t xml:space="preserve"> </w:t>
      </w:r>
      <w:r>
        <w:rPr>
          <w:b/>
          <w:sz w:val="24"/>
        </w:rPr>
        <w:t>in every in-text citation.</w:t>
      </w:r>
    </w:p>
    <w:p w:rsidR="004611BB" w:rsidRDefault="00DA68BA">
      <w:pPr>
        <w:spacing w:before="121" w:line="360" w:lineRule="auto"/>
        <w:ind w:left="117" w:right="481"/>
        <w:jc w:val="both"/>
        <w:rPr>
          <w:b/>
          <w:sz w:val="24"/>
        </w:rPr>
      </w:pPr>
      <w:r>
        <w:rPr>
          <w:b/>
          <w:sz w:val="24"/>
        </w:rPr>
        <w:t>If the group author</w:t>
      </w:r>
      <w:r>
        <w:rPr>
          <w:b/>
          <w:spacing w:val="-2"/>
          <w:sz w:val="24"/>
        </w:rPr>
        <w:t xml:space="preserve"> </w:t>
      </w:r>
      <w:r>
        <w:rPr>
          <w:b/>
          <w:sz w:val="24"/>
        </w:rPr>
        <w:t>has a well-known or standard abbreviation, the</w:t>
      </w:r>
      <w:r>
        <w:rPr>
          <w:b/>
          <w:spacing w:val="-3"/>
          <w:sz w:val="24"/>
        </w:rPr>
        <w:t xml:space="preserve"> </w:t>
      </w:r>
      <w:r>
        <w:rPr>
          <w:b/>
          <w:sz w:val="24"/>
        </w:rPr>
        <w:t>full name</w:t>
      </w:r>
      <w:r>
        <w:rPr>
          <w:b/>
          <w:spacing w:val="-3"/>
          <w:sz w:val="24"/>
        </w:rPr>
        <w:t xml:space="preserve"> </w:t>
      </w:r>
      <w:r>
        <w:rPr>
          <w:b/>
          <w:sz w:val="24"/>
        </w:rPr>
        <w:t>should be provided the</w:t>
      </w:r>
      <w:r>
        <w:rPr>
          <w:b/>
          <w:spacing w:val="-3"/>
          <w:sz w:val="24"/>
        </w:rPr>
        <w:t xml:space="preserve"> </w:t>
      </w:r>
      <w:r>
        <w:rPr>
          <w:b/>
          <w:sz w:val="24"/>
        </w:rPr>
        <w:t>first time</w:t>
      </w:r>
      <w:r>
        <w:rPr>
          <w:b/>
          <w:spacing w:val="-3"/>
          <w:sz w:val="24"/>
        </w:rPr>
        <w:t xml:space="preserve"> </w:t>
      </w:r>
      <w:r>
        <w:rPr>
          <w:b/>
          <w:sz w:val="24"/>
        </w:rPr>
        <w:t>the source is cited, followed by the abbreviation in brackets. For</w:t>
      </w:r>
      <w:r>
        <w:rPr>
          <w:b/>
          <w:spacing w:val="40"/>
          <w:sz w:val="24"/>
        </w:rPr>
        <w:t xml:space="preserve"> </w:t>
      </w:r>
      <w:r>
        <w:rPr>
          <w:b/>
          <w:sz w:val="24"/>
        </w:rPr>
        <w:t>all subsequent citations, only the abbreviation should be used.</w:t>
      </w:r>
    </w:p>
    <w:p w:rsidR="004611BB" w:rsidRDefault="004611BB">
      <w:pPr>
        <w:spacing w:line="360" w:lineRule="auto"/>
        <w:jc w:val="both"/>
        <w:rPr>
          <w:b/>
          <w:sz w:val="24"/>
        </w:rPr>
        <w:sectPr w:rsidR="004611BB">
          <w:pgSz w:w="11910" w:h="16840"/>
          <w:pgMar w:top="1480" w:right="850" w:bottom="1240" w:left="1275" w:header="0" w:footer="916" w:gutter="0"/>
          <w:cols w:space="720"/>
        </w:sectPr>
      </w:pPr>
    </w:p>
    <w:p w:rsidR="004611BB" w:rsidRDefault="00DA68BA">
      <w:pPr>
        <w:pStyle w:val="BodyText"/>
        <w:ind w:left="970"/>
        <w:rPr>
          <w:sz w:val="20"/>
        </w:rPr>
      </w:pPr>
      <w:r>
        <w:rPr>
          <w:noProof/>
          <w:sz w:val="20"/>
        </w:rPr>
        <w:lastRenderedPageBreak/>
        <w:drawing>
          <wp:inline distT="0" distB="0" distL="0" distR="0">
            <wp:extent cx="4898613" cy="321868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4898613" cy="3218688"/>
                    </a:xfrm>
                    <a:prstGeom prst="rect">
                      <a:avLst/>
                    </a:prstGeom>
                  </pic:spPr>
                </pic:pic>
              </a:graphicData>
            </a:graphic>
          </wp:inline>
        </w:drawing>
      </w:r>
    </w:p>
    <w:p w:rsidR="004611BB" w:rsidRDefault="00DA68BA">
      <w:pPr>
        <w:pStyle w:val="BodyText"/>
        <w:spacing w:before="246" w:line="360" w:lineRule="auto"/>
        <w:ind w:left="1" w:right="137"/>
        <w:jc w:val="both"/>
      </w:pPr>
      <w:r>
        <w:t>In</w:t>
      </w:r>
      <w:r>
        <w:rPr>
          <w:spacing w:val="-8"/>
        </w:rPr>
        <w:t xml:space="preserve"> </w:t>
      </w:r>
      <w:r>
        <w:t>some</w:t>
      </w:r>
      <w:r>
        <w:rPr>
          <w:spacing w:val="-8"/>
        </w:rPr>
        <w:t xml:space="preserve"> </w:t>
      </w:r>
      <w:r>
        <w:t>cases—though</w:t>
      </w:r>
      <w:r>
        <w:rPr>
          <w:spacing w:val="-8"/>
        </w:rPr>
        <w:t xml:space="preserve"> </w:t>
      </w:r>
      <w:r>
        <w:t>rarely—both</w:t>
      </w:r>
      <w:r>
        <w:rPr>
          <w:spacing w:val="-8"/>
        </w:rPr>
        <w:t xml:space="preserve"> </w:t>
      </w:r>
      <w:r>
        <w:t>the</w:t>
      </w:r>
      <w:r>
        <w:rPr>
          <w:spacing w:val="-8"/>
        </w:rPr>
        <w:t xml:space="preserve"> </w:t>
      </w:r>
      <w:r>
        <w:t>author’s</w:t>
      </w:r>
      <w:r>
        <w:rPr>
          <w:spacing w:val="-8"/>
        </w:rPr>
        <w:t xml:space="preserve"> </w:t>
      </w:r>
      <w:r>
        <w:t>name</w:t>
      </w:r>
      <w:r>
        <w:rPr>
          <w:spacing w:val="-8"/>
        </w:rPr>
        <w:t xml:space="preserve"> </w:t>
      </w:r>
      <w:r>
        <w:t>and</w:t>
      </w:r>
      <w:r>
        <w:rPr>
          <w:spacing w:val="-8"/>
        </w:rPr>
        <w:t xml:space="preserve"> </w:t>
      </w:r>
      <w:r>
        <w:t>the</w:t>
      </w:r>
      <w:r>
        <w:rPr>
          <w:spacing w:val="-8"/>
        </w:rPr>
        <w:t xml:space="preserve"> </w:t>
      </w:r>
      <w:r>
        <w:t>year</w:t>
      </w:r>
      <w:r>
        <w:rPr>
          <w:spacing w:val="-8"/>
        </w:rPr>
        <w:t xml:space="preserve"> </w:t>
      </w:r>
      <w:r>
        <w:t>of</w:t>
      </w:r>
      <w:r>
        <w:rPr>
          <w:spacing w:val="-8"/>
        </w:rPr>
        <w:t xml:space="preserve"> </w:t>
      </w:r>
      <w:r>
        <w:t>publication</w:t>
      </w:r>
      <w:r>
        <w:rPr>
          <w:spacing w:val="-8"/>
        </w:rPr>
        <w:t xml:space="preserve"> </w:t>
      </w:r>
      <w:r>
        <w:t>may</w:t>
      </w:r>
      <w:r>
        <w:rPr>
          <w:spacing w:val="-8"/>
        </w:rPr>
        <w:t xml:space="preserve"> </w:t>
      </w:r>
      <w:r>
        <w:t>be</w:t>
      </w:r>
      <w:r>
        <w:rPr>
          <w:spacing w:val="-8"/>
        </w:rPr>
        <w:t xml:space="preserve"> </w:t>
      </w:r>
      <w:r>
        <w:t>integrated into the narrative of the sentence. In such instances, do not include citation details in parentheses.</w:t>
      </w:r>
    </w:p>
    <w:p w:rsidR="004611BB" w:rsidRDefault="004611BB">
      <w:pPr>
        <w:pStyle w:val="BodyText"/>
        <w:spacing w:before="134"/>
      </w:pPr>
    </w:p>
    <w:p w:rsidR="004611BB" w:rsidRDefault="00DA68BA">
      <w:pPr>
        <w:pStyle w:val="Heading2"/>
      </w:pPr>
      <w:r>
        <w:rPr>
          <w:spacing w:val="-2"/>
        </w:rPr>
        <w:t>Example:</w:t>
      </w:r>
    </w:p>
    <w:p w:rsidR="004611BB" w:rsidRDefault="00DA68BA">
      <w:pPr>
        <w:pStyle w:val="BodyText"/>
        <w:spacing w:before="142"/>
        <w:ind w:left="1"/>
        <w:jc w:val="both"/>
      </w:pPr>
      <w:r>
        <w:t>Walker</w:t>
      </w:r>
      <w:r>
        <w:rPr>
          <w:spacing w:val="-4"/>
        </w:rPr>
        <w:t xml:space="preserve"> </w:t>
      </w:r>
      <w:r>
        <w:t>compared</w:t>
      </w:r>
      <w:r>
        <w:rPr>
          <w:spacing w:val="-2"/>
        </w:rPr>
        <w:t xml:space="preserve"> </w:t>
      </w:r>
      <w:r>
        <w:t>reaction</w:t>
      </w:r>
      <w:r>
        <w:rPr>
          <w:spacing w:val="-2"/>
        </w:rPr>
        <w:t xml:space="preserve"> </w:t>
      </w:r>
      <w:r>
        <w:t>times</w:t>
      </w:r>
      <w:r>
        <w:rPr>
          <w:spacing w:val="-2"/>
        </w:rPr>
        <w:t xml:space="preserve"> </w:t>
      </w:r>
      <w:r>
        <w:t>in</w:t>
      </w:r>
      <w:r>
        <w:rPr>
          <w:spacing w:val="-2"/>
        </w:rPr>
        <w:t xml:space="preserve"> 2000.</w:t>
      </w:r>
    </w:p>
    <w:p w:rsidR="004611BB" w:rsidRDefault="00DA68BA">
      <w:pPr>
        <w:pStyle w:val="BodyText"/>
        <w:spacing w:before="137" w:line="360" w:lineRule="auto"/>
        <w:ind w:left="1" w:right="137"/>
        <w:jc w:val="both"/>
      </w:pPr>
      <w:r>
        <w:t>Once a source has been cited</w:t>
      </w:r>
      <w:r>
        <w:rPr>
          <w:spacing w:val="-2"/>
        </w:rPr>
        <w:t xml:space="preserve"> </w:t>
      </w:r>
      <w:r>
        <w:t>within a paragraph, there is</w:t>
      </w:r>
      <w:r>
        <w:rPr>
          <w:spacing w:val="-2"/>
        </w:rPr>
        <w:t xml:space="preserve"> </w:t>
      </w:r>
      <w:r>
        <w:t>no need to repeat the publication year</w:t>
      </w:r>
      <w:r>
        <w:rPr>
          <w:spacing w:val="-2"/>
        </w:rPr>
        <w:t xml:space="preserve"> </w:t>
      </w:r>
      <w:r>
        <w:t>in subsequent references to the same source within that paragraph—as long as there is no risk of confusion with another work.</w:t>
      </w:r>
    </w:p>
    <w:p w:rsidR="004611BB" w:rsidRDefault="004611BB">
      <w:pPr>
        <w:pStyle w:val="BodyText"/>
        <w:spacing w:before="138"/>
      </w:pPr>
    </w:p>
    <w:p w:rsidR="004611BB" w:rsidRDefault="00DA68BA">
      <w:pPr>
        <w:pStyle w:val="Heading2"/>
      </w:pPr>
      <w:r>
        <w:rPr>
          <w:spacing w:val="-2"/>
        </w:rPr>
        <w:t>Example:</w:t>
      </w:r>
    </w:p>
    <w:p w:rsidR="004611BB" w:rsidRDefault="00DA68BA">
      <w:pPr>
        <w:pStyle w:val="BodyText"/>
        <w:spacing w:before="137" w:line="360" w:lineRule="auto"/>
        <w:ind w:left="1"/>
      </w:pPr>
      <w:r>
        <w:t>In</w:t>
      </w:r>
      <w:r>
        <w:rPr>
          <w:spacing w:val="-3"/>
        </w:rPr>
        <w:t xml:space="preserve"> </w:t>
      </w:r>
      <w:r>
        <w:t>a</w:t>
      </w:r>
      <w:r>
        <w:rPr>
          <w:spacing w:val="-4"/>
        </w:rPr>
        <w:t xml:space="preserve"> </w:t>
      </w:r>
      <w:r>
        <w:t>recent</w:t>
      </w:r>
      <w:r>
        <w:rPr>
          <w:spacing w:val="-3"/>
        </w:rPr>
        <w:t xml:space="preserve"> </w:t>
      </w:r>
      <w:r>
        <w:t>study</w:t>
      </w:r>
      <w:r>
        <w:rPr>
          <w:spacing w:val="-3"/>
        </w:rPr>
        <w:t xml:space="preserve"> </w:t>
      </w:r>
      <w:r>
        <w:t>on</w:t>
      </w:r>
      <w:r>
        <w:rPr>
          <w:spacing w:val="-3"/>
        </w:rPr>
        <w:t xml:space="preserve"> </w:t>
      </w:r>
      <w:r>
        <w:t>reaction</w:t>
      </w:r>
      <w:r>
        <w:rPr>
          <w:spacing w:val="-3"/>
        </w:rPr>
        <w:t xml:space="preserve"> </w:t>
      </w:r>
      <w:r>
        <w:t>times,</w:t>
      </w:r>
      <w:r>
        <w:rPr>
          <w:spacing w:val="-3"/>
        </w:rPr>
        <w:t xml:space="preserve"> </w:t>
      </w:r>
      <w:r>
        <w:t>Walker</w:t>
      </w:r>
      <w:r>
        <w:rPr>
          <w:spacing w:val="-3"/>
        </w:rPr>
        <w:t xml:space="preserve"> </w:t>
      </w:r>
      <w:r>
        <w:t>(2000)</w:t>
      </w:r>
      <w:r>
        <w:rPr>
          <w:spacing w:val="-3"/>
        </w:rPr>
        <w:t xml:space="preserve"> </w:t>
      </w:r>
      <w:r>
        <w:t>introduced</w:t>
      </w:r>
      <w:r>
        <w:rPr>
          <w:spacing w:val="-3"/>
        </w:rPr>
        <w:t xml:space="preserve"> </w:t>
      </w:r>
      <w:r>
        <w:t>this</w:t>
      </w:r>
      <w:r>
        <w:rPr>
          <w:spacing w:val="-3"/>
        </w:rPr>
        <w:t xml:space="preserve"> </w:t>
      </w:r>
      <w:r>
        <w:t>method.</w:t>
      </w:r>
      <w:r>
        <w:rPr>
          <w:spacing w:val="-3"/>
        </w:rPr>
        <w:t xml:space="preserve"> </w:t>
      </w:r>
      <w:r>
        <w:t>Walker</w:t>
      </w:r>
      <w:r>
        <w:rPr>
          <w:spacing w:val="-3"/>
        </w:rPr>
        <w:t xml:space="preserve"> </w:t>
      </w:r>
      <w:r>
        <w:t>also</w:t>
      </w:r>
      <w:r>
        <w:rPr>
          <w:spacing w:val="-3"/>
        </w:rPr>
        <w:t xml:space="preserve"> </w:t>
      </w:r>
      <w:r>
        <w:t>addressed</w:t>
      </w:r>
      <w:r>
        <w:rPr>
          <w:spacing w:val="-3"/>
        </w:rPr>
        <w:t xml:space="preserve"> </w:t>
      </w:r>
      <w:r>
        <w:t>a different topic.</w:t>
      </w:r>
    </w:p>
    <w:p w:rsidR="004611BB" w:rsidRDefault="004611BB">
      <w:pPr>
        <w:pStyle w:val="BodyText"/>
        <w:spacing w:before="139"/>
      </w:pPr>
    </w:p>
    <w:p w:rsidR="004611BB" w:rsidRDefault="00DA68BA">
      <w:pPr>
        <w:pStyle w:val="Heading1"/>
        <w:ind w:left="1"/>
        <w:jc w:val="both"/>
      </w:pPr>
      <w:r>
        <w:t>Use</w:t>
      </w:r>
      <w:r>
        <w:rPr>
          <w:spacing w:val="-4"/>
        </w:rPr>
        <w:t xml:space="preserve"> </w:t>
      </w:r>
      <w:r>
        <w:t>of Single</w:t>
      </w:r>
      <w:r>
        <w:rPr>
          <w:spacing w:val="-1"/>
        </w:rPr>
        <w:t xml:space="preserve"> </w:t>
      </w:r>
      <w:r>
        <w:t>or</w:t>
      </w:r>
      <w:r>
        <w:rPr>
          <w:spacing w:val="-2"/>
        </w:rPr>
        <w:t xml:space="preserve"> </w:t>
      </w:r>
      <w:r>
        <w:t>Double</w:t>
      </w:r>
      <w:r>
        <w:rPr>
          <w:spacing w:val="-1"/>
        </w:rPr>
        <w:t xml:space="preserve"> </w:t>
      </w:r>
      <w:r>
        <w:t xml:space="preserve">Quotation </w:t>
      </w:r>
      <w:r>
        <w:rPr>
          <w:spacing w:val="-2"/>
        </w:rPr>
        <w:t>Marks:</w:t>
      </w:r>
    </w:p>
    <w:p w:rsidR="004611BB" w:rsidRDefault="00DA68BA">
      <w:pPr>
        <w:pStyle w:val="BodyText"/>
        <w:spacing w:before="137" w:line="360" w:lineRule="auto"/>
        <w:ind w:left="1" w:right="286"/>
      </w:pPr>
      <w:r>
        <w:t>If</w:t>
      </w:r>
      <w:r>
        <w:rPr>
          <w:spacing w:val="-2"/>
        </w:rPr>
        <w:t xml:space="preserve"> </w:t>
      </w:r>
      <w:r>
        <w:t>a</w:t>
      </w:r>
      <w:r>
        <w:rPr>
          <w:spacing w:val="-3"/>
        </w:rPr>
        <w:t xml:space="preserve"> </w:t>
      </w:r>
      <w:r>
        <w:t>phrase</w:t>
      </w:r>
      <w:r>
        <w:rPr>
          <w:spacing w:val="-3"/>
        </w:rPr>
        <w:t xml:space="preserve"> </w:t>
      </w:r>
      <w:r>
        <w:t>in</w:t>
      </w:r>
      <w:r>
        <w:rPr>
          <w:spacing w:val="-2"/>
        </w:rPr>
        <w:t xml:space="preserve"> </w:t>
      </w:r>
      <w:r>
        <w:t>the</w:t>
      </w:r>
      <w:r>
        <w:rPr>
          <w:spacing w:val="-3"/>
        </w:rPr>
        <w:t xml:space="preserve"> </w:t>
      </w:r>
      <w:r>
        <w:t>original</w:t>
      </w:r>
      <w:r>
        <w:rPr>
          <w:spacing w:val="-2"/>
        </w:rPr>
        <w:t xml:space="preserve"> </w:t>
      </w:r>
      <w:r>
        <w:t>text</w:t>
      </w:r>
      <w:r>
        <w:rPr>
          <w:spacing w:val="-2"/>
        </w:rPr>
        <w:t xml:space="preserve"> </w:t>
      </w:r>
      <w:r>
        <w:t>is</w:t>
      </w:r>
      <w:r>
        <w:rPr>
          <w:spacing w:val="-2"/>
        </w:rPr>
        <w:t xml:space="preserve"> </w:t>
      </w:r>
      <w:r>
        <w:t>already</w:t>
      </w:r>
      <w:r>
        <w:rPr>
          <w:spacing w:val="-2"/>
        </w:rPr>
        <w:t xml:space="preserve"> </w:t>
      </w:r>
      <w:r>
        <w:t>enclosed</w:t>
      </w:r>
      <w:r>
        <w:rPr>
          <w:spacing w:val="-2"/>
        </w:rPr>
        <w:t xml:space="preserve"> </w:t>
      </w:r>
      <w:r>
        <w:t>in</w:t>
      </w:r>
      <w:r>
        <w:rPr>
          <w:spacing w:val="-3"/>
        </w:rPr>
        <w:t xml:space="preserve"> </w:t>
      </w:r>
      <w:r>
        <w:t>double</w:t>
      </w:r>
      <w:r>
        <w:rPr>
          <w:spacing w:val="-3"/>
        </w:rPr>
        <w:t xml:space="preserve"> </w:t>
      </w:r>
      <w:r>
        <w:t>quotation</w:t>
      </w:r>
      <w:r>
        <w:rPr>
          <w:spacing w:val="-2"/>
        </w:rPr>
        <w:t xml:space="preserve"> </w:t>
      </w:r>
      <w:r>
        <w:t>marks,</w:t>
      </w:r>
      <w:r>
        <w:rPr>
          <w:spacing w:val="-2"/>
        </w:rPr>
        <w:t xml:space="preserve"> </w:t>
      </w:r>
      <w:r>
        <w:t>it</w:t>
      </w:r>
      <w:r>
        <w:rPr>
          <w:spacing w:val="-2"/>
        </w:rPr>
        <w:t xml:space="preserve"> </w:t>
      </w:r>
      <w:r>
        <w:t>should</w:t>
      </w:r>
      <w:r>
        <w:rPr>
          <w:spacing w:val="-2"/>
        </w:rPr>
        <w:t xml:space="preserve"> </w:t>
      </w:r>
      <w:r>
        <w:t>be</w:t>
      </w:r>
      <w:r>
        <w:rPr>
          <w:spacing w:val="-3"/>
        </w:rPr>
        <w:t xml:space="preserve"> </w:t>
      </w:r>
      <w:r>
        <w:t>placed within single quotation marks in your citation.</w:t>
      </w:r>
    </w:p>
    <w:p w:rsidR="004611BB" w:rsidRDefault="004611BB">
      <w:pPr>
        <w:pStyle w:val="BodyText"/>
        <w:spacing w:before="139"/>
      </w:pPr>
    </w:p>
    <w:p w:rsidR="004611BB" w:rsidRDefault="00DA68BA">
      <w:pPr>
        <w:pStyle w:val="Heading1"/>
        <w:ind w:left="1"/>
      </w:pPr>
      <w:r>
        <w:t>Modifications</w:t>
      </w:r>
      <w:r>
        <w:rPr>
          <w:spacing w:val="-3"/>
        </w:rPr>
        <w:t xml:space="preserve"> </w:t>
      </w:r>
      <w:r>
        <w:t>and</w:t>
      </w:r>
      <w:r>
        <w:rPr>
          <w:spacing w:val="-2"/>
        </w:rPr>
        <w:t xml:space="preserve"> </w:t>
      </w:r>
      <w:r>
        <w:t>Explanations</w:t>
      </w:r>
      <w:r>
        <w:rPr>
          <w:spacing w:val="-3"/>
        </w:rPr>
        <w:t xml:space="preserve"> </w:t>
      </w:r>
      <w:r>
        <w:t>Within</w:t>
      </w:r>
      <w:r>
        <w:rPr>
          <w:spacing w:val="-2"/>
        </w:rPr>
        <w:t xml:space="preserve"> Quotations:</w:t>
      </w:r>
    </w:p>
    <w:p w:rsidR="004611BB" w:rsidRDefault="00DA68BA">
      <w:pPr>
        <w:pStyle w:val="BodyText"/>
        <w:spacing w:before="137"/>
        <w:ind w:left="1"/>
      </w:pPr>
      <w:r>
        <w:t>To</w:t>
      </w:r>
      <w:r>
        <w:rPr>
          <w:spacing w:val="-2"/>
        </w:rPr>
        <w:t xml:space="preserve"> </w:t>
      </w:r>
      <w:r>
        <w:t>indicate</w:t>
      </w:r>
      <w:r>
        <w:rPr>
          <w:spacing w:val="-2"/>
        </w:rPr>
        <w:t xml:space="preserve"> </w:t>
      </w:r>
      <w:r>
        <w:t>omissions</w:t>
      </w:r>
      <w:r>
        <w:rPr>
          <w:spacing w:val="-1"/>
        </w:rPr>
        <w:t xml:space="preserve"> </w:t>
      </w:r>
      <w:r>
        <w:t>within</w:t>
      </w:r>
      <w:r>
        <w:rPr>
          <w:spacing w:val="-1"/>
        </w:rPr>
        <w:t xml:space="preserve"> </w:t>
      </w:r>
      <w:r>
        <w:t>a</w:t>
      </w:r>
      <w:r>
        <w:rPr>
          <w:spacing w:val="-2"/>
        </w:rPr>
        <w:t xml:space="preserve"> </w:t>
      </w:r>
      <w:r>
        <w:t>sentence,</w:t>
      </w:r>
      <w:r>
        <w:rPr>
          <w:spacing w:val="-1"/>
        </w:rPr>
        <w:t xml:space="preserve"> </w:t>
      </w:r>
      <w:r>
        <w:t>use</w:t>
      </w:r>
      <w:r>
        <w:rPr>
          <w:spacing w:val="-1"/>
        </w:rPr>
        <w:t xml:space="preserve"> </w:t>
      </w:r>
      <w:r>
        <w:t>three</w:t>
      </w:r>
      <w:r>
        <w:rPr>
          <w:spacing w:val="-3"/>
        </w:rPr>
        <w:t xml:space="preserve"> </w:t>
      </w:r>
      <w:r>
        <w:t>spaced</w:t>
      </w:r>
      <w:r>
        <w:rPr>
          <w:spacing w:val="-1"/>
        </w:rPr>
        <w:t xml:space="preserve"> </w:t>
      </w:r>
      <w:r>
        <w:t>ellipsis</w:t>
      </w:r>
      <w:r>
        <w:rPr>
          <w:spacing w:val="-1"/>
        </w:rPr>
        <w:t xml:space="preserve"> </w:t>
      </w:r>
      <w:r>
        <w:t>points</w:t>
      </w:r>
      <w:r>
        <w:rPr>
          <w:spacing w:val="-2"/>
        </w:rPr>
        <w:t xml:space="preserve"> </w:t>
      </w:r>
      <w:r>
        <w:t>(...).</w:t>
      </w:r>
      <w:r>
        <w:rPr>
          <w:spacing w:val="-1"/>
        </w:rPr>
        <w:t xml:space="preserve"> </w:t>
      </w:r>
      <w:r>
        <w:t>If</w:t>
      </w:r>
      <w:r>
        <w:rPr>
          <w:spacing w:val="-1"/>
        </w:rPr>
        <w:t xml:space="preserve"> </w:t>
      </w:r>
      <w:r>
        <w:t>text</w:t>
      </w:r>
      <w:r>
        <w:rPr>
          <w:spacing w:val="-1"/>
        </w:rPr>
        <w:t xml:space="preserve"> </w:t>
      </w:r>
      <w:r>
        <w:rPr>
          <w:spacing w:val="-5"/>
        </w:rPr>
        <w:t>is</w:t>
      </w:r>
    </w:p>
    <w:p w:rsidR="004611BB" w:rsidRDefault="00DA68BA">
      <w:pPr>
        <w:pStyle w:val="BodyText"/>
        <w:tabs>
          <w:tab w:val="left" w:leader="dot" w:pos="4733"/>
        </w:tabs>
        <w:spacing w:before="137"/>
        <w:ind w:left="1"/>
      </w:pPr>
      <w:r>
        <w:t>omitted</w:t>
      </w:r>
      <w:r>
        <w:rPr>
          <w:spacing w:val="-4"/>
        </w:rPr>
        <w:t xml:space="preserve"> </w:t>
      </w:r>
      <w:r>
        <w:t>between</w:t>
      </w:r>
      <w:r>
        <w:rPr>
          <w:spacing w:val="-1"/>
        </w:rPr>
        <w:t xml:space="preserve"> </w:t>
      </w:r>
      <w:r>
        <w:t>two</w:t>
      </w:r>
      <w:r>
        <w:rPr>
          <w:spacing w:val="-1"/>
        </w:rPr>
        <w:t xml:space="preserve"> </w:t>
      </w:r>
      <w:r>
        <w:t>sentences,</w:t>
      </w:r>
      <w:r>
        <w:rPr>
          <w:spacing w:val="-2"/>
        </w:rPr>
        <w:t xml:space="preserve"> </w:t>
      </w:r>
      <w:r>
        <w:t>use</w:t>
      </w:r>
      <w:r>
        <w:rPr>
          <w:spacing w:val="-2"/>
        </w:rPr>
        <w:t xml:space="preserve"> </w:t>
      </w:r>
      <w:r>
        <w:t>four</w:t>
      </w:r>
      <w:r>
        <w:rPr>
          <w:spacing w:val="-1"/>
        </w:rPr>
        <w:t xml:space="preserve"> </w:t>
      </w:r>
      <w:r>
        <w:t>dots</w:t>
      </w:r>
      <w:r>
        <w:rPr>
          <w:spacing w:val="-2"/>
        </w:rPr>
        <w:t xml:space="preserve"> </w:t>
      </w:r>
      <w:r>
        <w:rPr>
          <w:spacing w:val="-5"/>
        </w:rPr>
        <w:t>(.</w:t>
      </w:r>
      <w:r>
        <w:tab/>
        <w:t>).</w:t>
      </w:r>
      <w:r>
        <w:rPr>
          <w:spacing w:val="-3"/>
        </w:rPr>
        <w:t xml:space="preserve"> </w:t>
      </w:r>
      <w:r>
        <w:t>In</w:t>
      </w:r>
      <w:r>
        <w:rPr>
          <w:spacing w:val="-1"/>
        </w:rPr>
        <w:t xml:space="preserve"> </w:t>
      </w:r>
      <w:r>
        <w:t>this</w:t>
      </w:r>
      <w:r>
        <w:rPr>
          <w:spacing w:val="-1"/>
        </w:rPr>
        <w:t xml:space="preserve"> </w:t>
      </w:r>
      <w:r>
        <w:t>case,</w:t>
      </w:r>
      <w:r>
        <w:rPr>
          <w:spacing w:val="-1"/>
        </w:rPr>
        <w:t xml:space="preserve"> </w:t>
      </w:r>
      <w:r>
        <w:t>the</w:t>
      </w:r>
      <w:r>
        <w:rPr>
          <w:spacing w:val="-1"/>
        </w:rPr>
        <w:t xml:space="preserve"> </w:t>
      </w:r>
      <w:r>
        <w:t>first</w:t>
      </w:r>
      <w:r>
        <w:rPr>
          <w:spacing w:val="-1"/>
        </w:rPr>
        <w:t xml:space="preserve"> </w:t>
      </w:r>
      <w:r>
        <w:t>dot</w:t>
      </w:r>
      <w:r>
        <w:rPr>
          <w:spacing w:val="-1"/>
        </w:rPr>
        <w:t xml:space="preserve"> </w:t>
      </w:r>
      <w:r>
        <w:t>represents</w:t>
      </w:r>
      <w:r>
        <w:rPr>
          <w:spacing w:val="-1"/>
        </w:rPr>
        <w:t xml:space="preserve"> </w:t>
      </w:r>
      <w:r>
        <w:t>the</w:t>
      </w:r>
      <w:r>
        <w:rPr>
          <w:spacing w:val="-1"/>
        </w:rPr>
        <w:t xml:space="preserve"> </w:t>
      </w:r>
      <w:r>
        <w:t xml:space="preserve">period </w:t>
      </w:r>
      <w:r>
        <w:rPr>
          <w:spacing w:val="-5"/>
        </w:rPr>
        <w:t>at</w:t>
      </w:r>
    </w:p>
    <w:p w:rsidR="004611BB" w:rsidRDefault="00DA68BA">
      <w:pPr>
        <w:pStyle w:val="BodyText"/>
        <w:spacing w:before="141"/>
        <w:ind w:left="1"/>
      </w:pPr>
      <w:r>
        <w:t>the</w:t>
      </w:r>
      <w:r>
        <w:rPr>
          <w:spacing w:val="-2"/>
        </w:rPr>
        <w:t xml:space="preserve"> </w:t>
      </w:r>
      <w:r>
        <w:t>end</w:t>
      </w:r>
      <w:r>
        <w:rPr>
          <w:spacing w:val="-1"/>
        </w:rPr>
        <w:t xml:space="preserve"> </w:t>
      </w:r>
      <w:r>
        <w:t>of</w:t>
      </w:r>
      <w:r>
        <w:rPr>
          <w:spacing w:val="-1"/>
        </w:rPr>
        <w:t xml:space="preserve"> </w:t>
      </w:r>
      <w:r>
        <w:t>the</w:t>
      </w:r>
      <w:r>
        <w:rPr>
          <w:spacing w:val="-2"/>
        </w:rPr>
        <w:t xml:space="preserve"> </w:t>
      </w:r>
      <w:r>
        <w:t>first</w:t>
      </w:r>
      <w:r>
        <w:rPr>
          <w:spacing w:val="-1"/>
        </w:rPr>
        <w:t xml:space="preserve"> </w:t>
      </w:r>
      <w:r>
        <w:t>sentence;</w:t>
      </w:r>
      <w:r>
        <w:rPr>
          <w:spacing w:val="-2"/>
        </w:rPr>
        <w:t xml:space="preserve"> </w:t>
      </w:r>
      <w:r>
        <w:t>the</w:t>
      </w:r>
      <w:r>
        <w:rPr>
          <w:spacing w:val="-1"/>
        </w:rPr>
        <w:t xml:space="preserve"> </w:t>
      </w:r>
      <w:r>
        <w:t>remaining</w:t>
      </w:r>
      <w:r>
        <w:rPr>
          <w:spacing w:val="-2"/>
        </w:rPr>
        <w:t xml:space="preserve"> </w:t>
      </w:r>
      <w:r>
        <w:t>three</w:t>
      </w:r>
      <w:r>
        <w:rPr>
          <w:spacing w:val="-1"/>
        </w:rPr>
        <w:t xml:space="preserve"> </w:t>
      </w:r>
      <w:r>
        <w:t>dots</w:t>
      </w:r>
      <w:r>
        <w:rPr>
          <w:spacing w:val="-2"/>
        </w:rPr>
        <w:t xml:space="preserve"> </w:t>
      </w:r>
      <w:r>
        <w:t>indicate</w:t>
      </w:r>
      <w:r>
        <w:rPr>
          <w:spacing w:val="-1"/>
        </w:rPr>
        <w:t xml:space="preserve"> </w:t>
      </w:r>
      <w:r>
        <w:t>the</w:t>
      </w:r>
      <w:r>
        <w:rPr>
          <w:spacing w:val="-2"/>
        </w:rPr>
        <w:t xml:space="preserve"> omission.</w:t>
      </w:r>
    </w:p>
    <w:p w:rsidR="004611BB" w:rsidRDefault="004611BB">
      <w:pPr>
        <w:pStyle w:val="BodyText"/>
        <w:sectPr w:rsidR="004611BB">
          <w:pgSz w:w="11910" w:h="16840"/>
          <w:pgMar w:top="1540" w:right="850" w:bottom="1240" w:left="1275" w:header="0" w:footer="916" w:gutter="0"/>
          <w:cols w:space="720"/>
        </w:sectPr>
      </w:pPr>
    </w:p>
    <w:p w:rsidR="004611BB" w:rsidRDefault="00DA68BA">
      <w:pPr>
        <w:pStyle w:val="Heading1"/>
        <w:spacing w:before="76"/>
        <w:ind w:left="1"/>
      </w:pPr>
      <w:r>
        <w:lastRenderedPageBreak/>
        <w:t>Works</w:t>
      </w:r>
      <w:r>
        <w:rPr>
          <w:spacing w:val="-4"/>
        </w:rPr>
        <w:t xml:space="preserve"> </w:t>
      </w:r>
      <w:r>
        <w:t>with</w:t>
      </w:r>
      <w:r>
        <w:rPr>
          <w:spacing w:val="-1"/>
        </w:rPr>
        <w:t xml:space="preserve"> </w:t>
      </w:r>
      <w:r>
        <w:t>No</w:t>
      </w:r>
      <w:r>
        <w:rPr>
          <w:spacing w:val="-1"/>
        </w:rPr>
        <w:t xml:space="preserve"> </w:t>
      </w:r>
      <w:r>
        <w:t>Author</w:t>
      </w:r>
      <w:r>
        <w:rPr>
          <w:spacing w:val="-3"/>
        </w:rPr>
        <w:t xml:space="preserve"> </w:t>
      </w:r>
      <w:r>
        <w:t>(Including</w:t>
      </w:r>
      <w:r>
        <w:rPr>
          <w:spacing w:val="-1"/>
        </w:rPr>
        <w:t xml:space="preserve"> </w:t>
      </w:r>
      <w:r>
        <w:t>Legal</w:t>
      </w:r>
      <w:r>
        <w:rPr>
          <w:spacing w:val="-1"/>
        </w:rPr>
        <w:t xml:space="preserve"> </w:t>
      </w:r>
      <w:r>
        <w:t>Documents)</w:t>
      </w:r>
      <w:r>
        <w:rPr>
          <w:spacing w:val="-2"/>
        </w:rPr>
        <w:t xml:space="preserve"> </w:t>
      </w:r>
      <w:r>
        <w:t>or</w:t>
      </w:r>
      <w:r>
        <w:rPr>
          <w:spacing w:val="-2"/>
        </w:rPr>
        <w:t xml:space="preserve"> </w:t>
      </w:r>
      <w:r>
        <w:t>Marked</w:t>
      </w:r>
      <w:r>
        <w:rPr>
          <w:spacing w:val="-1"/>
        </w:rPr>
        <w:t xml:space="preserve"> </w:t>
      </w:r>
      <w:r>
        <w:t>as</w:t>
      </w:r>
      <w:r>
        <w:rPr>
          <w:spacing w:val="-1"/>
        </w:rPr>
        <w:t xml:space="preserve"> </w:t>
      </w:r>
      <w:r>
        <w:rPr>
          <w:spacing w:val="-2"/>
        </w:rPr>
        <w:t>“Anonymous”:</w:t>
      </w:r>
    </w:p>
    <w:p w:rsidR="004611BB" w:rsidRDefault="00DA68BA">
      <w:pPr>
        <w:pStyle w:val="BodyText"/>
        <w:spacing w:before="136" w:line="362" w:lineRule="auto"/>
        <w:ind w:left="1"/>
      </w:pPr>
      <w:r>
        <w:t>If</w:t>
      </w:r>
      <w:r>
        <w:rPr>
          <w:spacing w:val="-2"/>
        </w:rPr>
        <w:t xml:space="preserve"> </w:t>
      </w:r>
      <w:r>
        <w:t>a</w:t>
      </w:r>
      <w:r>
        <w:rPr>
          <w:spacing w:val="-3"/>
        </w:rPr>
        <w:t xml:space="preserve"> </w:t>
      </w:r>
      <w:r>
        <w:t>work</w:t>
      </w:r>
      <w:r>
        <w:rPr>
          <w:spacing w:val="-2"/>
        </w:rPr>
        <w:t xml:space="preserve"> </w:t>
      </w:r>
      <w:r>
        <w:t>has</w:t>
      </w:r>
      <w:r>
        <w:rPr>
          <w:spacing w:val="-3"/>
        </w:rPr>
        <w:t xml:space="preserve"> </w:t>
      </w:r>
      <w:r>
        <w:t>no</w:t>
      </w:r>
      <w:r>
        <w:rPr>
          <w:spacing w:val="-2"/>
        </w:rPr>
        <w:t xml:space="preserve"> </w:t>
      </w:r>
      <w:r>
        <w:t>listed</w:t>
      </w:r>
      <w:r>
        <w:rPr>
          <w:spacing w:val="-2"/>
        </w:rPr>
        <w:t xml:space="preserve"> </w:t>
      </w:r>
      <w:r>
        <w:t>author,</w:t>
      </w:r>
      <w:r>
        <w:rPr>
          <w:spacing w:val="-2"/>
        </w:rPr>
        <w:t xml:space="preserve"> </w:t>
      </w:r>
      <w:r>
        <w:t>cite</w:t>
      </w:r>
      <w:r>
        <w:rPr>
          <w:spacing w:val="-3"/>
        </w:rPr>
        <w:t xml:space="preserve"> </w:t>
      </w:r>
      <w:r>
        <w:t>it</w:t>
      </w:r>
      <w:r>
        <w:rPr>
          <w:spacing w:val="-2"/>
        </w:rPr>
        <w:t xml:space="preserve"> </w:t>
      </w:r>
      <w:r>
        <w:t>in</w:t>
      </w:r>
      <w:r>
        <w:rPr>
          <w:spacing w:val="-2"/>
        </w:rPr>
        <w:t xml:space="preserve"> </w:t>
      </w:r>
      <w:r>
        <w:t>the</w:t>
      </w:r>
      <w:r>
        <w:rPr>
          <w:spacing w:val="-3"/>
        </w:rPr>
        <w:t xml:space="preserve"> </w:t>
      </w:r>
      <w:r>
        <w:t>text</w:t>
      </w:r>
      <w:r>
        <w:rPr>
          <w:spacing w:val="-2"/>
        </w:rPr>
        <w:t xml:space="preserve"> </w:t>
      </w:r>
      <w:r>
        <w:t>by</w:t>
      </w:r>
      <w:r>
        <w:rPr>
          <w:spacing w:val="-2"/>
        </w:rPr>
        <w:t xml:space="preserve"> </w:t>
      </w:r>
      <w:r>
        <w:t>referring</w:t>
      </w:r>
      <w:r>
        <w:rPr>
          <w:spacing w:val="-2"/>
        </w:rPr>
        <w:t xml:space="preserve"> </w:t>
      </w:r>
      <w:r>
        <w:t>to</w:t>
      </w:r>
      <w:r>
        <w:rPr>
          <w:spacing w:val="-2"/>
        </w:rPr>
        <w:t xml:space="preserve"> </w:t>
      </w:r>
      <w:r>
        <w:t>the</w:t>
      </w:r>
      <w:r>
        <w:rPr>
          <w:spacing w:val="-3"/>
        </w:rPr>
        <w:t xml:space="preserve"> </w:t>
      </w:r>
      <w:r>
        <w:t>title</w:t>
      </w:r>
      <w:r>
        <w:rPr>
          <w:spacing w:val="-3"/>
        </w:rPr>
        <w:t xml:space="preserve"> </w:t>
      </w:r>
      <w:r>
        <w:t>of</w:t>
      </w:r>
      <w:r>
        <w:rPr>
          <w:spacing w:val="-2"/>
        </w:rPr>
        <w:t xml:space="preserve"> </w:t>
      </w:r>
      <w:r>
        <w:t>the</w:t>
      </w:r>
      <w:r>
        <w:rPr>
          <w:spacing w:val="-3"/>
        </w:rPr>
        <w:t xml:space="preserve"> </w:t>
      </w:r>
      <w:r>
        <w:t>work</w:t>
      </w:r>
      <w:r>
        <w:rPr>
          <w:spacing w:val="-2"/>
        </w:rPr>
        <w:t xml:space="preserve"> </w:t>
      </w:r>
      <w:r>
        <w:t>and</w:t>
      </w:r>
      <w:r>
        <w:rPr>
          <w:spacing w:val="-2"/>
        </w:rPr>
        <w:t xml:space="preserve"> </w:t>
      </w:r>
      <w:r>
        <w:t>the</w:t>
      </w:r>
      <w:r>
        <w:rPr>
          <w:spacing w:val="-3"/>
        </w:rPr>
        <w:t xml:space="preserve"> </w:t>
      </w:r>
      <w:r>
        <w:t>year</w:t>
      </w:r>
      <w:r>
        <w:rPr>
          <w:spacing w:val="-2"/>
        </w:rPr>
        <w:t xml:space="preserve"> </w:t>
      </w:r>
      <w:r>
        <w:t xml:space="preserve">of </w:t>
      </w:r>
      <w:r>
        <w:rPr>
          <w:spacing w:val="-2"/>
        </w:rPr>
        <w:t>publication.</w:t>
      </w:r>
    </w:p>
    <w:p w:rsidR="004611BB" w:rsidRDefault="00DA68BA">
      <w:pPr>
        <w:pStyle w:val="Heading2"/>
        <w:spacing w:line="273" w:lineRule="exact"/>
      </w:pPr>
      <w:r>
        <w:rPr>
          <w:spacing w:val="-2"/>
        </w:rPr>
        <w:t>Examples:</w:t>
      </w:r>
    </w:p>
    <w:p w:rsidR="004611BB" w:rsidRDefault="00DA68BA">
      <w:pPr>
        <w:pStyle w:val="ListParagraph"/>
        <w:numPr>
          <w:ilvl w:val="0"/>
          <w:numId w:val="8"/>
        </w:numPr>
        <w:tabs>
          <w:tab w:val="left" w:pos="721"/>
        </w:tabs>
        <w:spacing w:before="137"/>
        <w:rPr>
          <w:sz w:val="24"/>
        </w:rPr>
      </w:pPr>
      <w:r>
        <w:rPr>
          <w:sz w:val="24"/>
        </w:rPr>
        <w:t>(Study</w:t>
      </w:r>
      <w:r>
        <w:rPr>
          <w:spacing w:val="-4"/>
          <w:sz w:val="24"/>
        </w:rPr>
        <w:t xml:space="preserve"> </w:t>
      </w:r>
      <w:r>
        <w:rPr>
          <w:sz w:val="24"/>
        </w:rPr>
        <w:t>Finds,</w:t>
      </w:r>
      <w:r>
        <w:rPr>
          <w:spacing w:val="-1"/>
          <w:sz w:val="24"/>
        </w:rPr>
        <w:t xml:space="preserve"> </w:t>
      </w:r>
      <w:r>
        <w:rPr>
          <w:spacing w:val="-2"/>
          <w:sz w:val="24"/>
        </w:rPr>
        <w:t>1982)</w:t>
      </w:r>
    </w:p>
    <w:p w:rsidR="004611BB" w:rsidRDefault="00DA68BA">
      <w:pPr>
        <w:pStyle w:val="ListParagraph"/>
        <w:numPr>
          <w:ilvl w:val="0"/>
          <w:numId w:val="8"/>
        </w:numPr>
        <w:tabs>
          <w:tab w:val="left" w:pos="721"/>
        </w:tabs>
        <w:spacing w:before="137"/>
        <w:rPr>
          <w:sz w:val="24"/>
        </w:rPr>
      </w:pPr>
      <w:r>
        <w:rPr>
          <w:i/>
          <w:sz w:val="24"/>
        </w:rPr>
        <w:t>College</w:t>
      </w:r>
      <w:r>
        <w:rPr>
          <w:i/>
          <w:spacing w:val="-2"/>
          <w:sz w:val="24"/>
        </w:rPr>
        <w:t xml:space="preserve"> </w:t>
      </w:r>
      <w:r>
        <w:rPr>
          <w:i/>
          <w:sz w:val="24"/>
        </w:rPr>
        <w:t>Bound</w:t>
      </w:r>
      <w:r>
        <w:rPr>
          <w:i/>
          <w:spacing w:val="-1"/>
          <w:sz w:val="24"/>
        </w:rPr>
        <w:t xml:space="preserve"> </w:t>
      </w:r>
      <w:r>
        <w:rPr>
          <w:i/>
          <w:sz w:val="24"/>
        </w:rPr>
        <w:t>Seniors</w:t>
      </w:r>
      <w:r>
        <w:rPr>
          <w:i/>
          <w:spacing w:val="-2"/>
          <w:sz w:val="24"/>
        </w:rPr>
        <w:t xml:space="preserve"> </w:t>
      </w:r>
      <w:r>
        <w:rPr>
          <w:spacing w:val="-2"/>
          <w:sz w:val="24"/>
        </w:rPr>
        <w:t>(1979)</w:t>
      </w:r>
    </w:p>
    <w:p w:rsidR="004611BB" w:rsidRDefault="00DA68BA">
      <w:pPr>
        <w:pStyle w:val="BodyText"/>
        <w:spacing w:before="137" w:line="360" w:lineRule="auto"/>
        <w:ind w:left="1" w:right="137"/>
        <w:jc w:val="both"/>
      </w:pPr>
      <w:r>
        <w:t>When citing</w:t>
      </w:r>
      <w:r>
        <w:rPr>
          <w:spacing w:val="-2"/>
        </w:rPr>
        <w:t xml:space="preserve"> </w:t>
      </w:r>
      <w:r>
        <w:t>legal documents, use the same format as for works with no author: include the</w:t>
      </w:r>
      <w:r>
        <w:rPr>
          <w:spacing w:val="-3"/>
        </w:rPr>
        <w:t xml:space="preserve"> </w:t>
      </w:r>
      <w:r>
        <w:t>first few words of the reference list entry</w:t>
      </w:r>
      <w:r>
        <w:rPr>
          <w:spacing w:val="-3"/>
        </w:rPr>
        <w:t xml:space="preserve"> </w:t>
      </w:r>
      <w:r>
        <w:t>(usually the title of the law, regulation, or court case), followed by the year.</w:t>
      </w:r>
    </w:p>
    <w:p w:rsidR="004611BB" w:rsidRDefault="00DA68BA">
      <w:pPr>
        <w:pStyle w:val="BodyText"/>
        <w:spacing w:before="1"/>
        <w:ind w:left="1"/>
        <w:jc w:val="both"/>
      </w:pPr>
      <w:r>
        <w:t>If</w:t>
      </w:r>
      <w:r>
        <w:rPr>
          <w:spacing w:val="-1"/>
        </w:rPr>
        <w:t xml:space="preserve"> </w:t>
      </w:r>
      <w:r>
        <w:t>a</w:t>
      </w:r>
      <w:r>
        <w:rPr>
          <w:spacing w:val="-2"/>
        </w:rPr>
        <w:t xml:space="preserve"> </w:t>
      </w:r>
      <w:r>
        <w:t>source</w:t>
      </w:r>
      <w:r>
        <w:rPr>
          <w:spacing w:val="-2"/>
        </w:rPr>
        <w:t xml:space="preserve"> </w:t>
      </w:r>
      <w:r>
        <w:t>is</w:t>
      </w:r>
      <w:r>
        <w:rPr>
          <w:spacing w:val="-1"/>
        </w:rPr>
        <w:t xml:space="preserve"> </w:t>
      </w:r>
      <w:r>
        <w:t>marked</w:t>
      </w:r>
      <w:r>
        <w:rPr>
          <w:spacing w:val="-1"/>
        </w:rPr>
        <w:t xml:space="preserve"> </w:t>
      </w:r>
      <w:r>
        <w:t>as</w:t>
      </w:r>
      <w:r>
        <w:rPr>
          <w:spacing w:val="-2"/>
        </w:rPr>
        <w:t xml:space="preserve"> </w:t>
      </w:r>
      <w:r>
        <w:t>"Anonymous",</w:t>
      </w:r>
      <w:r>
        <w:rPr>
          <w:spacing w:val="-1"/>
        </w:rPr>
        <w:t xml:space="preserve"> </w:t>
      </w:r>
      <w:r>
        <w:t>use</w:t>
      </w:r>
      <w:r>
        <w:rPr>
          <w:spacing w:val="-1"/>
        </w:rPr>
        <w:t xml:space="preserve"> </w:t>
      </w:r>
      <w:r>
        <w:t>that</w:t>
      </w:r>
      <w:r>
        <w:rPr>
          <w:spacing w:val="-1"/>
        </w:rPr>
        <w:t xml:space="preserve"> </w:t>
      </w:r>
      <w:r>
        <w:t>word</w:t>
      </w:r>
      <w:r>
        <w:rPr>
          <w:spacing w:val="-1"/>
        </w:rPr>
        <w:t xml:space="preserve"> </w:t>
      </w:r>
      <w:r>
        <w:t>as</w:t>
      </w:r>
      <w:r>
        <w:rPr>
          <w:spacing w:val="-1"/>
        </w:rPr>
        <w:t xml:space="preserve"> </w:t>
      </w:r>
      <w:r>
        <w:t>the</w:t>
      </w:r>
      <w:r>
        <w:rPr>
          <w:spacing w:val="-2"/>
        </w:rPr>
        <w:t xml:space="preserve"> </w:t>
      </w:r>
      <w:r>
        <w:t>author's</w:t>
      </w:r>
      <w:r>
        <w:rPr>
          <w:spacing w:val="-1"/>
        </w:rPr>
        <w:t xml:space="preserve"> </w:t>
      </w:r>
      <w:r>
        <w:t>name</w:t>
      </w:r>
      <w:r>
        <w:rPr>
          <w:spacing w:val="-2"/>
        </w:rPr>
        <w:t xml:space="preserve"> </w:t>
      </w:r>
      <w:r>
        <w:t>in</w:t>
      </w:r>
      <w:r>
        <w:rPr>
          <w:spacing w:val="-1"/>
        </w:rPr>
        <w:t xml:space="preserve"> </w:t>
      </w:r>
      <w:r>
        <w:t xml:space="preserve">your </w:t>
      </w:r>
      <w:r>
        <w:rPr>
          <w:spacing w:val="-2"/>
        </w:rPr>
        <w:t>citation:</w:t>
      </w:r>
    </w:p>
    <w:p w:rsidR="004611BB" w:rsidRDefault="00DA68BA">
      <w:pPr>
        <w:pStyle w:val="ListParagraph"/>
        <w:numPr>
          <w:ilvl w:val="0"/>
          <w:numId w:val="8"/>
        </w:numPr>
        <w:tabs>
          <w:tab w:val="left" w:pos="720"/>
        </w:tabs>
        <w:spacing w:before="137"/>
        <w:ind w:left="720" w:hanging="359"/>
        <w:jc w:val="both"/>
        <w:rPr>
          <w:sz w:val="24"/>
        </w:rPr>
      </w:pPr>
      <w:r>
        <w:rPr>
          <w:sz w:val="24"/>
        </w:rPr>
        <w:t>(Anonymous,</w:t>
      </w:r>
      <w:r>
        <w:rPr>
          <w:spacing w:val="-3"/>
          <w:sz w:val="24"/>
        </w:rPr>
        <w:t xml:space="preserve"> </w:t>
      </w:r>
      <w:r>
        <w:rPr>
          <w:spacing w:val="-2"/>
          <w:sz w:val="24"/>
        </w:rPr>
        <w:t>1998)</w:t>
      </w:r>
    </w:p>
    <w:p w:rsidR="004611BB" w:rsidRDefault="00DA68BA">
      <w:pPr>
        <w:pStyle w:val="BodyText"/>
        <w:spacing w:before="142"/>
        <w:ind w:left="1"/>
        <w:jc w:val="both"/>
      </w:pPr>
      <w:r>
        <w:t>In</w:t>
      </w:r>
      <w:r>
        <w:rPr>
          <w:spacing w:val="-11"/>
        </w:rPr>
        <w:t xml:space="preserve"> </w:t>
      </w:r>
      <w:r>
        <w:t>the</w:t>
      </w:r>
      <w:r>
        <w:rPr>
          <w:spacing w:val="-2"/>
        </w:rPr>
        <w:t xml:space="preserve"> </w:t>
      </w:r>
      <w:r>
        <w:t>reference</w:t>
      </w:r>
      <w:r>
        <w:rPr>
          <w:spacing w:val="-8"/>
        </w:rPr>
        <w:t xml:space="preserve"> </w:t>
      </w:r>
      <w:r>
        <w:t>list,</w:t>
      </w:r>
      <w:r>
        <w:rPr>
          <w:spacing w:val="-8"/>
        </w:rPr>
        <w:t xml:space="preserve"> </w:t>
      </w:r>
      <w:r>
        <w:t>the</w:t>
      </w:r>
      <w:r>
        <w:rPr>
          <w:spacing w:val="-8"/>
        </w:rPr>
        <w:t xml:space="preserve"> </w:t>
      </w:r>
      <w:r>
        <w:t>entry</w:t>
      </w:r>
      <w:r>
        <w:rPr>
          <w:spacing w:val="-8"/>
        </w:rPr>
        <w:t xml:space="preserve"> </w:t>
      </w:r>
      <w:r>
        <w:t>should</w:t>
      </w:r>
      <w:r>
        <w:rPr>
          <w:spacing w:val="-8"/>
        </w:rPr>
        <w:t xml:space="preserve"> </w:t>
      </w:r>
      <w:r>
        <w:t>also</w:t>
      </w:r>
      <w:r>
        <w:rPr>
          <w:spacing w:val="-9"/>
        </w:rPr>
        <w:t xml:space="preserve"> </w:t>
      </w:r>
      <w:r>
        <w:t>begin</w:t>
      </w:r>
      <w:r>
        <w:rPr>
          <w:spacing w:val="-8"/>
        </w:rPr>
        <w:t xml:space="preserve"> </w:t>
      </w:r>
      <w:r>
        <w:t>with</w:t>
      </w:r>
      <w:r>
        <w:rPr>
          <w:spacing w:val="-8"/>
        </w:rPr>
        <w:t xml:space="preserve"> </w:t>
      </w:r>
      <w:r>
        <w:t>“Anonymous”</w:t>
      </w:r>
      <w:r>
        <w:rPr>
          <w:spacing w:val="-8"/>
        </w:rPr>
        <w:t xml:space="preserve"> </w:t>
      </w:r>
      <w:r>
        <w:t>and</w:t>
      </w:r>
      <w:r>
        <w:rPr>
          <w:spacing w:val="-8"/>
        </w:rPr>
        <w:t xml:space="preserve"> </w:t>
      </w:r>
      <w:r>
        <w:t>be</w:t>
      </w:r>
      <w:r>
        <w:rPr>
          <w:spacing w:val="-2"/>
        </w:rPr>
        <w:t xml:space="preserve"> </w:t>
      </w:r>
      <w:r>
        <w:t>alphabetized</w:t>
      </w:r>
      <w:r>
        <w:rPr>
          <w:spacing w:val="-8"/>
        </w:rPr>
        <w:t xml:space="preserve"> </w:t>
      </w:r>
      <w:r>
        <w:rPr>
          <w:spacing w:val="-2"/>
        </w:rPr>
        <w:t>accordingly.</w:t>
      </w:r>
    </w:p>
    <w:p w:rsidR="004611BB" w:rsidRDefault="004611BB">
      <w:pPr>
        <w:pStyle w:val="BodyText"/>
        <w:spacing w:before="273"/>
      </w:pPr>
    </w:p>
    <w:p w:rsidR="004611BB" w:rsidRDefault="00DA68BA">
      <w:pPr>
        <w:pStyle w:val="Heading1"/>
        <w:ind w:left="1"/>
      </w:pPr>
      <w:r>
        <w:t>Authors</w:t>
      </w:r>
      <w:r>
        <w:rPr>
          <w:spacing w:val="-1"/>
        </w:rPr>
        <w:t xml:space="preserve"> </w:t>
      </w:r>
      <w:r>
        <w:t>with</w:t>
      </w:r>
      <w:r>
        <w:rPr>
          <w:spacing w:val="-2"/>
        </w:rPr>
        <w:t xml:space="preserve"> </w:t>
      </w:r>
      <w:r>
        <w:t>the</w:t>
      </w:r>
      <w:r>
        <w:rPr>
          <w:spacing w:val="-1"/>
        </w:rPr>
        <w:t xml:space="preserve"> </w:t>
      </w:r>
      <w:r>
        <w:t>Same</w:t>
      </w:r>
      <w:r>
        <w:rPr>
          <w:spacing w:val="-2"/>
        </w:rPr>
        <w:t xml:space="preserve"> Surname:</w:t>
      </w:r>
    </w:p>
    <w:p w:rsidR="004611BB" w:rsidRDefault="00DA68BA">
      <w:pPr>
        <w:pStyle w:val="BodyText"/>
        <w:spacing w:before="137" w:line="360" w:lineRule="auto"/>
        <w:ind w:left="1" w:right="240"/>
      </w:pPr>
      <w:r>
        <w:t>If multiple works are cited where the first authors share the same surname, include their first</w:t>
      </w:r>
      <w:r>
        <w:rPr>
          <w:spacing w:val="40"/>
        </w:rPr>
        <w:t xml:space="preserve"> </w:t>
      </w:r>
      <w:r>
        <w:t>initials</w:t>
      </w:r>
      <w:r>
        <w:rPr>
          <w:spacing w:val="-3"/>
        </w:rPr>
        <w:t xml:space="preserve"> </w:t>
      </w:r>
      <w:r>
        <w:t>in</w:t>
      </w:r>
      <w:r>
        <w:rPr>
          <w:spacing w:val="-3"/>
        </w:rPr>
        <w:t xml:space="preserve"> </w:t>
      </w:r>
      <w:r>
        <w:t>all</w:t>
      </w:r>
      <w:r>
        <w:rPr>
          <w:spacing w:val="-3"/>
        </w:rPr>
        <w:t xml:space="preserve"> </w:t>
      </w:r>
      <w:r>
        <w:t>in-text</w:t>
      </w:r>
      <w:r>
        <w:rPr>
          <w:spacing w:val="-3"/>
        </w:rPr>
        <w:t xml:space="preserve"> </w:t>
      </w:r>
      <w:r>
        <w:t>citations,</w:t>
      </w:r>
      <w:r>
        <w:rPr>
          <w:spacing w:val="-3"/>
        </w:rPr>
        <w:t xml:space="preserve"> </w:t>
      </w:r>
      <w:r>
        <w:t>even</w:t>
      </w:r>
      <w:r>
        <w:rPr>
          <w:spacing w:val="-3"/>
        </w:rPr>
        <w:t xml:space="preserve"> </w:t>
      </w:r>
      <w:r>
        <w:t>if</w:t>
      </w:r>
      <w:r>
        <w:rPr>
          <w:spacing w:val="-3"/>
        </w:rPr>
        <w:t xml:space="preserve"> </w:t>
      </w:r>
      <w:r>
        <w:t>the</w:t>
      </w:r>
      <w:r>
        <w:rPr>
          <w:spacing w:val="-4"/>
        </w:rPr>
        <w:t xml:space="preserve"> </w:t>
      </w:r>
      <w:r>
        <w:t>publication</w:t>
      </w:r>
      <w:r>
        <w:rPr>
          <w:spacing w:val="-3"/>
        </w:rPr>
        <w:t xml:space="preserve"> </w:t>
      </w:r>
      <w:r>
        <w:t>years</w:t>
      </w:r>
      <w:r>
        <w:rPr>
          <w:spacing w:val="-3"/>
        </w:rPr>
        <w:t xml:space="preserve"> </w:t>
      </w:r>
      <w:r>
        <w:t>are</w:t>
      </w:r>
      <w:r>
        <w:rPr>
          <w:spacing w:val="-4"/>
        </w:rPr>
        <w:t xml:space="preserve"> </w:t>
      </w:r>
      <w:r>
        <w:t>different.</w:t>
      </w:r>
      <w:r>
        <w:rPr>
          <w:spacing w:val="-3"/>
        </w:rPr>
        <w:t xml:space="preserve"> </w:t>
      </w:r>
      <w:r>
        <w:t>This</w:t>
      </w:r>
      <w:r>
        <w:rPr>
          <w:spacing w:val="-3"/>
        </w:rPr>
        <w:t xml:space="preserve"> </w:t>
      </w:r>
      <w:r>
        <w:t>helps</w:t>
      </w:r>
      <w:r>
        <w:rPr>
          <w:spacing w:val="-3"/>
        </w:rPr>
        <w:t xml:space="preserve"> </w:t>
      </w:r>
      <w:r>
        <w:t>avoid</w:t>
      </w:r>
      <w:r>
        <w:rPr>
          <w:spacing w:val="-3"/>
        </w:rPr>
        <w:t xml:space="preserve"> </w:t>
      </w:r>
      <w:r>
        <w:t>confusion for the reader and facilitates locating the correct reference entry.</w:t>
      </w:r>
    </w:p>
    <w:p w:rsidR="004611BB" w:rsidRDefault="00DA68BA">
      <w:pPr>
        <w:pStyle w:val="Heading2"/>
        <w:spacing w:before="1"/>
      </w:pPr>
      <w:r>
        <w:rPr>
          <w:spacing w:val="-2"/>
        </w:rPr>
        <w:t>Example:</w:t>
      </w:r>
    </w:p>
    <w:p w:rsidR="004611BB" w:rsidRDefault="00DA68BA">
      <w:pPr>
        <w:pStyle w:val="ListParagraph"/>
        <w:numPr>
          <w:ilvl w:val="0"/>
          <w:numId w:val="8"/>
        </w:numPr>
        <w:tabs>
          <w:tab w:val="left" w:pos="721"/>
        </w:tabs>
        <w:spacing w:before="137"/>
        <w:rPr>
          <w:sz w:val="24"/>
        </w:rPr>
      </w:pPr>
      <w:r>
        <w:rPr>
          <w:sz w:val="24"/>
        </w:rPr>
        <w:t>(M.</w:t>
      </w:r>
      <w:r>
        <w:rPr>
          <w:spacing w:val="-3"/>
          <w:sz w:val="24"/>
        </w:rPr>
        <w:t xml:space="preserve"> </w:t>
      </w:r>
      <w:r>
        <w:rPr>
          <w:sz w:val="24"/>
        </w:rPr>
        <w:t>E.</w:t>
      </w:r>
      <w:r>
        <w:rPr>
          <w:spacing w:val="-1"/>
          <w:sz w:val="24"/>
        </w:rPr>
        <w:t xml:space="preserve"> </w:t>
      </w:r>
      <w:r>
        <w:rPr>
          <w:sz w:val="24"/>
        </w:rPr>
        <w:t>Goldberg &amp;</w:t>
      </w:r>
      <w:r>
        <w:rPr>
          <w:spacing w:val="-1"/>
          <w:sz w:val="24"/>
        </w:rPr>
        <w:t xml:space="preserve"> </w:t>
      </w:r>
      <w:proofErr w:type="spellStart"/>
      <w:r>
        <w:rPr>
          <w:sz w:val="24"/>
        </w:rPr>
        <w:t>Wurtz</w:t>
      </w:r>
      <w:proofErr w:type="spellEnd"/>
      <w:r>
        <w:rPr>
          <w:sz w:val="24"/>
        </w:rPr>
        <w:t>, 1972;</w:t>
      </w:r>
      <w:r>
        <w:rPr>
          <w:spacing w:val="-1"/>
          <w:sz w:val="24"/>
        </w:rPr>
        <w:t xml:space="preserve"> </w:t>
      </w:r>
      <w:r>
        <w:rPr>
          <w:sz w:val="24"/>
        </w:rPr>
        <w:t>J. M.</w:t>
      </w:r>
      <w:r>
        <w:rPr>
          <w:spacing w:val="-1"/>
          <w:sz w:val="24"/>
        </w:rPr>
        <w:t xml:space="preserve"> </w:t>
      </w:r>
      <w:r>
        <w:rPr>
          <w:sz w:val="24"/>
        </w:rPr>
        <w:t xml:space="preserve">Goldberg, </w:t>
      </w:r>
      <w:r>
        <w:rPr>
          <w:spacing w:val="-2"/>
          <w:sz w:val="24"/>
        </w:rPr>
        <w:t>1961)</w:t>
      </w:r>
    </w:p>
    <w:p w:rsidR="004611BB" w:rsidRDefault="004611BB">
      <w:pPr>
        <w:pStyle w:val="BodyText"/>
      </w:pPr>
    </w:p>
    <w:p w:rsidR="004611BB" w:rsidRDefault="004611BB">
      <w:pPr>
        <w:pStyle w:val="BodyText"/>
      </w:pPr>
    </w:p>
    <w:p w:rsidR="004611BB" w:rsidRDefault="004611BB">
      <w:pPr>
        <w:pStyle w:val="BodyText"/>
        <w:spacing w:before="5"/>
      </w:pPr>
    </w:p>
    <w:p w:rsidR="004611BB" w:rsidRDefault="00DA68BA">
      <w:pPr>
        <w:pStyle w:val="Heading1"/>
        <w:ind w:left="1"/>
      </w:pPr>
      <w:r>
        <w:t>Multiple</w:t>
      </w:r>
      <w:r>
        <w:rPr>
          <w:spacing w:val="-2"/>
        </w:rPr>
        <w:t xml:space="preserve"> </w:t>
      </w:r>
      <w:r>
        <w:t>Authors</w:t>
      </w:r>
      <w:r>
        <w:rPr>
          <w:spacing w:val="-1"/>
        </w:rPr>
        <w:t xml:space="preserve"> </w:t>
      </w:r>
      <w:r>
        <w:t>with</w:t>
      </w:r>
      <w:r>
        <w:rPr>
          <w:spacing w:val="-2"/>
        </w:rPr>
        <w:t xml:space="preserve"> </w:t>
      </w:r>
      <w:r>
        <w:t>the</w:t>
      </w:r>
      <w:r>
        <w:rPr>
          <w:spacing w:val="-1"/>
        </w:rPr>
        <w:t xml:space="preserve"> </w:t>
      </w:r>
      <w:r>
        <w:t>Same</w:t>
      </w:r>
      <w:r>
        <w:rPr>
          <w:spacing w:val="-2"/>
        </w:rPr>
        <w:t xml:space="preserve"> Surname:</w:t>
      </w:r>
    </w:p>
    <w:p w:rsidR="004611BB" w:rsidRDefault="00DA68BA">
      <w:pPr>
        <w:spacing w:before="137" w:line="360" w:lineRule="auto"/>
        <w:ind w:left="1" w:right="667"/>
        <w:rPr>
          <w:sz w:val="24"/>
        </w:rPr>
      </w:pPr>
      <w:r>
        <w:rPr>
          <w:sz w:val="24"/>
        </w:rPr>
        <w:t xml:space="preserve">If a work has multiple authors who share the same surname, </w:t>
      </w:r>
      <w:r>
        <w:rPr>
          <w:b/>
          <w:sz w:val="24"/>
        </w:rPr>
        <w:t>you do not need to include the authors’</w:t>
      </w:r>
      <w:r>
        <w:rPr>
          <w:b/>
          <w:spacing w:val="-2"/>
          <w:sz w:val="24"/>
        </w:rPr>
        <w:t xml:space="preserve"> </w:t>
      </w:r>
      <w:r>
        <w:rPr>
          <w:b/>
          <w:sz w:val="24"/>
        </w:rPr>
        <w:t>initials</w:t>
      </w:r>
      <w:r>
        <w:rPr>
          <w:b/>
          <w:spacing w:val="-3"/>
          <w:sz w:val="24"/>
        </w:rPr>
        <w:t xml:space="preserve"> </w:t>
      </w:r>
      <w:r>
        <w:rPr>
          <w:sz w:val="24"/>
        </w:rPr>
        <w:t>in</w:t>
      </w:r>
      <w:r>
        <w:rPr>
          <w:spacing w:val="-2"/>
          <w:sz w:val="24"/>
        </w:rPr>
        <w:t xml:space="preserve"> </w:t>
      </w:r>
      <w:r>
        <w:rPr>
          <w:sz w:val="24"/>
        </w:rPr>
        <w:t>in-text</w:t>
      </w:r>
      <w:r>
        <w:rPr>
          <w:spacing w:val="-2"/>
          <w:sz w:val="24"/>
        </w:rPr>
        <w:t xml:space="preserve"> </w:t>
      </w:r>
      <w:r>
        <w:rPr>
          <w:sz w:val="24"/>
        </w:rPr>
        <w:t>citations,</w:t>
      </w:r>
      <w:r>
        <w:rPr>
          <w:spacing w:val="-2"/>
          <w:sz w:val="24"/>
        </w:rPr>
        <w:t xml:space="preserve"> </w:t>
      </w:r>
      <w:r>
        <w:rPr>
          <w:sz w:val="24"/>
        </w:rPr>
        <w:t>as</w:t>
      </w:r>
      <w:r>
        <w:rPr>
          <w:spacing w:val="-3"/>
          <w:sz w:val="24"/>
        </w:rPr>
        <w:t xml:space="preserve"> </w:t>
      </w:r>
      <w:r>
        <w:rPr>
          <w:sz w:val="24"/>
        </w:rPr>
        <w:t>long</w:t>
      </w:r>
      <w:r>
        <w:rPr>
          <w:spacing w:val="-2"/>
          <w:sz w:val="24"/>
        </w:rPr>
        <w:t xml:space="preserve"> </w:t>
      </w:r>
      <w:r>
        <w:rPr>
          <w:sz w:val="24"/>
        </w:rPr>
        <w:t>as</w:t>
      </w:r>
      <w:r>
        <w:rPr>
          <w:spacing w:val="-2"/>
          <w:sz w:val="24"/>
        </w:rPr>
        <w:t xml:space="preserve"> </w:t>
      </w:r>
      <w:r>
        <w:rPr>
          <w:sz w:val="24"/>
        </w:rPr>
        <w:t>the</w:t>
      </w:r>
      <w:r>
        <w:rPr>
          <w:spacing w:val="-3"/>
          <w:sz w:val="24"/>
        </w:rPr>
        <w:t xml:space="preserve"> </w:t>
      </w:r>
      <w:r>
        <w:rPr>
          <w:sz w:val="24"/>
        </w:rPr>
        <w:t>authors</w:t>
      </w:r>
      <w:r>
        <w:rPr>
          <w:spacing w:val="-2"/>
          <w:sz w:val="24"/>
        </w:rPr>
        <w:t xml:space="preserve"> </w:t>
      </w:r>
      <w:r>
        <w:rPr>
          <w:sz w:val="24"/>
        </w:rPr>
        <w:t>are</w:t>
      </w:r>
      <w:r>
        <w:rPr>
          <w:spacing w:val="-3"/>
          <w:sz w:val="24"/>
        </w:rPr>
        <w:t xml:space="preserve"> </w:t>
      </w:r>
      <w:r>
        <w:rPr>
          <w:sz w:val="24"/>
        </w:rPr>
        <w:t>part</w:t>
      </w:r>
      <w:r>
        <w:rPr>
          <w:spacing w:val="-2"/>
          <w:sz w:val="24"/>
        </w:rPr>
        <w:t xml:space="preserve"> </w:t>
      </w:r>
      <w:r>
        <w:rPr>
          <w:sz w:val="24"/>
        </w:rPr>
        <w:t>of</w:t>
      </w:r>
      <w:r>
        <w:rPr>
          <w:spacing w:val="-2"/>
          <w:sz w:val="24"/>
        </w:rPr>
        <w:t xml:space="preserve"> </w:t>
      </w:r>
      <w:r>
        <w:rPr>
          <w:sz w:val="24"/>
        </w:rPr>
        <w:t>the</w:t>
      </w:r>
      <w:r>
        <w:rPr>
          <w:spacing w:val="-2"/>
          <w:sz w:val="24"/>
        </w:rPr>
        <w:t xml:space="preserve"> </w:t>
      </w:r>
      <w:r>
        <w:rPr>
          <w:b/>
          <w:sz w:val="24"/>
        </w:rPr>
        <w:t>same</w:t>
      </w:r>
      <w:r>
        <w:rPr>
          <w:b/>
          <w:spacing w:val="-3"/>
          <w:sz w:val="24"/>
        </w:rPr>
        <w:t xml:space="preserve"> </w:t>
      </w:r>
      <w:r>
        <w:rPr>
          <w:b/>
          <w:sz w:val="24"/>
        </w:rPr>
        <w:t>work</w:t>
      </w:r>
      <w:r>
        <w:rPr>
          <w:sz w:val="24"/>
        </w:rPr>
        <w:t>.</w:t>
      </w:r>
      <w:r>
        <w:rPr>
          <w:spacing w:val="-2"/>
          <w:sz w:val="24"/>
        </w:rPr>
        <w:t xml:space="preserve"> </w:t>
      </w:r>
      <w:r>
        <w:rPr>
          <w:sz w:val="24"/>
        </w:rPr>
        <w:t xml:space="preserve">Simply include the </w:t>
      </w:r>
      <w:r>
        <w:rPr>
          <w:b/>
          <w:sz w:val="24"/>
        </w:rPr>
        <w:t xml:space="preserve">surnames </w:t>
      </w:r>
      <w:r>
        <w:rPr>
          <w:sz w:val="24"/>
        </w:rPr>
        <w:t xml:space="preserve">and the </w:t>
      </w:r>
      <w:r>
        <w:rPr>
          <w:b/>
          <w:sz w:val="24"/>
        </w:rPr>
        <w:t xml:space="preserve">year </w:t>
      </w:r>
      <w:r>
        <w:rPr>
          <w:sz w:val="24"/>
        </w:rPr>
        <w:t>of publication.</w:t>
      </w:r>
    </w:p>
    <w:p w:rsidR="004611BB" w:rsidRDefault="004611BB">
      <w:pPr>
        <w:pStyle w:val="BodyText"/>
        <w:spacing w:before="8"/>
      </w:pPr>
    </w:p>
    <w:p w:rsidR="004611BB" w:rsidRDefault="00DA68BA">
      <w:pPr>
        <w:pStyle w:val="Heading2"/>
        <w:spacing w:before="1"/>
      </w:pPr>
      <w:r>
        <w:rPr>
          <w:spacing w:val="-2"/>
        </w:rPr>
        <w:t>Example:</w:t>
      </w:r>
    </w:p>
    <w:p w:rsidR="004611BB" w:rsidRDefault="00DA68BA">
      <w:pPr>
        <w:pStyle w:val="BodyText"/>
        <w:spacing w:before="136"/>
        <w:ind w:left="1"/>
      </w:pPr>
      <w:r>
        <w:t>(Chen</w:t>
      </w:r>
      <w:r>
        <w:rPr>
          <w:spacing w:val="-1"/>
        </w:rPr>
        <w:t xml:space="preserve"> </w:t>
      </w:r>
      <w:r>
        <w:t>&amp;</w:t>
      </w:r>
      <w:r>
        <w:rPr>
          <w:spacing w:val="-1"/>
        </w:rPr>
        <w:t xml:space="preserve"> </w:t>
      </w:r>
      <w:r>
        <w:t xml:space="preserve">Chen, </w:t>
      </w:r>
      <w:r>
        <w:rPr>
          <w:spacing w:val="-2"/>
        </w:rPr>
        <w:t>2019)</w:t>
      </w:r>
    </w:p>
    <w:p w:rsidR="004611BB" w:rsidRDefault="004611BB">
      <w:pPr>
        <w:pStyle w:val="BodyText"/>
        <w:spacing w:before="139"/>
      </w:pPr>
    </w:p>
    <w:p w:rsidR="004611BB" w:rsidRDefault="00DA68BA">
      <w:pPr>
        <w:pStyle w:val="Heading1"/>
        <w:spacing w:before="1"/>
        <w:ind w:left="1"/>
        <w:jc w:val="both"/>
      </w:pPr>
      <w:r>
        <w:t>Citing</w:t>
      </w:r>
      <w:r>
        <w:rPr>
          <w:spacing w:val="-1"/>
        </w:rPr>
        <w:t xml:space="preserve"> </w:t>
      </w:r>
      <w:r>
        <w:t>Two</w:t>
      </w:r>
      <w:r>
        <w:rPr>
          <w:spacing w:val="-1"/>
        </w:rPr>
        <w:t xml:space="preserve"> </w:t>
      </w:r>
      <w:r>
        <w:t>or</w:t>
      </w:r>
      <w:r>
        <w:rPr>
          <w:spacing w:val="-1"/>
        </w:rPr>
        <w:t xml:space="preserve"> </w:t>
      </w:r>
      <w:r>
        <w:t>More</w:t>
      </w:r>
      <w:r>
        <w:rPr>
          <w:spacing w:val="-2"/>
        </w:rPr>
        <w:t xml:space="preserve"> </w:t>
      </w:r>
      <w:r>
        <w:t>Works</w:t>
      </w:r>
      <w:r>
        <w:rPr>
          <w:spacing w:val="-1"/>
        </w:rPr>
        <w:t xml:space="preserve"> </w:t>
      </w:r>
      <w:r>
        <w:t>in the</w:t>
      </w:r>
      <w:r>
        <w:rPr>
          <w:spacing w:val="-2"/>
        </w:rPr>
        <w:t xml:space="preserve"> </w:t>
      </w:r>
      <w:r>
        <w:t>Same</w:t>
      </w:r>
      <w:r>
        <w:rPr>
          <w:spacing w:val="-1"/>
        </w:rPr>
        <w:t xml:space="preserve"> </w:t>
      </w:r>
      <w:r>
        <w:rPr>
          <w:spacing w:val="-2"/>
        </w:rPr>
        <w:t>Parentheses:</w:t>
      </w:r>
    </w:p>
    <w:p w:rsidR="004611BB" w:rsidRDefault="00DA68BA">
      <w:pPr>
        <w:pStyle w:val="BodyText"/>
        <w:spacing w:before="141" w:line="360" w:lineRule="auto"/>
        <w:ind w:left="1"/>
      </w:pPr>
      <w:r>
        <w:t>When</w:t>
      </w:r>
      <w:r>
        <w:rPr>
          <w:spacing w:val="-2"/>
        </w:rPr>
        <w:t xml:space="preserve"> </w:t>
      </w:r>
      <w:r>
        <w:t>citing</w:t>
      </w:r>
      <w:r>
        <w:rPr>
          <w:spacing w:val="-2"/>
        </w:rPr>
        <w:t xml:space="preserve"> </w:t>
      </w:r>
      <w:r>
        <w:t>multiple</w:t>
      </w:r>
      <w:r>
        <w:rPr>
          <w:spacing w:val="-3"/>
        </w:rPr>
        <w:t xml:space="preserve"> </w:t>
      </w:r>
      <w:r>
        <w:t>sources</w:t>
      </w:r>
      <w:r>
        <w:rPr>
          <w:spacing w:val="-2"/>
        </w:rPr>
        <w:t xml:space="preserve"> </w:t>
      </w:r>
      <w:r>
        <w:t>within</w:t>
      </w:r>
      <w:r>
        <w:rPr>
          <w:spacing w:val="-2"/>
        </w:rPr>
        <w:t xml:space="preserve"> </w:t>
      </w:r>
      <w:r>
        <w:t>the</w:t>
      </w:r>
      <w:r>
        <w:rPr>
          <w:spacing w:val="-3"/>
        </w:rPr>
        <w:t xml:space="preserve"> </w:t>
      </w:r>
      <w:r>
        <w:t>same</w:t>
      </w:r>
      <w:r>
        <w:rPr>
          <w:spacing w:val="-3"/>
        </w:rPr>
        <w:t xml:space="preserve"> </w:t>
      </w:r>
      <w:r>
        <w:t>parentheses,</w:t>
      </w:r>
      <w:r>
        <w:rPr>
          <w:spacing w:val="-3"/>
        </w:rPr>
        <w:t xml:space="preserve"> </w:t>
      </w:r>
      <w:r>
        <w:t>list</w:t>
      </w:r>
      <w:r>
        <w:rPr>
          <w:spacing w:val="-2"/>
        </w:rPr>
        <w:t xml:space="preserve"> </w:t>
      </w:r>
      <w:r>
        <w:t>them</w:t>
      </w:r>
      <w:r>
        <w:rPr>
          <w:spacing w:val="-2"/>
        </w:rPr>
        <w:t xml:space="preserve"> </w:t>
      </w:r>
      <w:r>
        <w:t>in</w:t>
      </w:r>
      <w:r>
        <w:rPr>
          <w:spacing w:val="-2"/>
        </w:rPr>
        <w:t xml:space="preserve"> </w:t>
      </w:r>
      <w:r>
        <w:t>the</w:t>
      </w:r>
      <w:r>
        <w:rPr>
          <w:spacing w:val="-3"/>
        </w:rPr>
        <w:t xml:space="preserve"> </w:t>
      </w:r>
      <w:r>
        <w:t>order</w:t>
      </w:r>
      <w:r>
        <w:rPr>
          <w:spacing w:val="-2"/>
        </w:rPr>
        <w:t xml:space="preserve"> </w:t>
      </w:r>
      <w:r>
        <w:t>they</w:t>
      </w:r>
      <w:r>
        <w:rPr>
          <w:spacing w:val="-2"/>
        </w:rPr>
        <w:t xml:space="preserve"> </w:t>
      </w:r>
      <w:r>
        <w:t>appear</w:t>
      </w:r>
      <w:r>
        <w:rPr>
          <w:spacing w:val="-2"/>
        </w:rPr>
        <w:t xml:space="preserve"> </w:t>
      </w:r>
      <w:r>
        <w:t>in</w:t>
      </w:r>
      <w:r>
        <w:rPr>
          <w:spacing w:val="-2"/>
        </w:rPr>
        <w:t xml:space="preserve"> </w:t>
      </w:r>
      <w:r>
        <w:t>the reference list and follow these guidelines:</w:t>
      </w:r>
    </w:p>
    <w:p w:rsidR="004611BB" w:rsidRDefault="004611BB">
      <w:pPr>
        <w:pStyle w:val="BodyText"/>
        <w:spacing w:line="360" w:lineRule="auto"/>
        <w:sectPr w:rsidR="004611BB">
          <w:pgSz w:w="11910" w:h="16840"/>
          <w:pgMar w:top="1880" w:right="850" w:bottom="1240" w:left="1275" w:header="0" w:footer="916" w:gutter="0"/>
          <w:cols w:space="720"/>
        </w:sectPr>
      </w:pPr>
    </w:p>
    <w:p w:rsidR="004611BB" w:rsidRDefault="00DA68BA">
      <w:pPr>
        <w:pStyle w:val="BodyText"/>
        <w:spacing w:before="63"/>
        <w:ind w:left="1"/>
      </w:pPr>
      <w:r>
        <w:lastRenderedPageBreak/>
        <w:t>When</w:t>
      </w:r>
      <w:r>
        <w:rPr>
          <w:spacing w:val="-1"/>
        </w:rPr>
        <w:t xml:space="preserve"> </w:t>
      </w:r>
      <w:r>
        <w:t>citing</w:t>
      </w:r>
      <w:r>
        <w:rPr>
          <w:spacing w:val="-1"/>
        </w:rPr>
        <w:t xml:space="preserve"> </w:t>
      </w:r>
      <w:r>
        <w:t>two</w:t>
      </w:r>
      <w:r>
        <w:rPr>
          <w:spacing w:val="-1"/>
        </w:rPr>
        <w:t xml:space="preserve"> </w:t>
      </w:r>
      <w:r>
        <w:t>or</w:t>
      </w:r>
      <w:r>
        <w:rPr>
          <w:spacing w:val="-1"/>
        </w:rPr>
        <w:t xml:space="preserve"> </w:t>
      </w:r>
      <w:r>
        <w:t>more</w:t>
      </w:r>
      <w:r>
        <w:rPr>
          <w:spacing w:val="-2"/>
        </w:rPr>
        <w:t xml:space="preserve"> </w:t>
      </w:r>
      <w:r>
        <w:t>works by</w:t>
      </w:r>
      <w:r>
        <w:rPr>
          <w:spacing w:val="-1"/>
        </w:rPr>
        <w:t xml:space="preserve"> </w:t>
      </w:r>
      <w:r>
        <w:t>the</w:t>
      </w:r>
      <w:r>
        <w:rPr>
          <w:spacing w:val="-2"/>
        </w:rPr>
        <w:t xml:space="preserve"> </w:t>
      </w:r>
      <w:r>
        <w:t>same</w:t>
      </w:r>
      <w:r>
        <w:rPr>
          <w:spacing w:val="-2"/>
        </w:rPr>
        <w:t xml:space="preserve"> </w:t>
      </w:r>
      <w:r>
        <w:t>authors</w:t>
      </w:r>
      <w:r>
        <w:rPr>
          <w:spacing w:val="-1"/>
        </w:rPr>
        <w:t xml:space="preserve"> </w:t>
      </w:r>
      <w:r>
        <w:t>(in the</w:t>
      </w:r>
      <w:r>
        <w:rPr>
          <w:spacing w:val="-2"/>
        </w:rPr>
        <w:t xml:space="preserve"> </w:t>
      </w:r>
      <w:r>
        <w:t>same</w:t>
      </w:r>
      <w:r>
        <w:rPr>
          <w:spacing w:val="-2"/>
        </w:rPr>
        <w:t xml:space="preserve"> </w:t>
      </w:r>
      <w:r>
        <w:t>order),</w:t>
      </w:r>
      <w:r>
        <w:rPr>
          <w:spacing w:val="-1"/>
        </w:rPr>
        <w:t xml:space="preserve"> </w:t>
      </w:r>
      <w:r>
        <w:t>list</w:t>
      </w:r>
      <w:r>
        <w:rPr>
          <w:spacing w:val="-1"/>
        </w:rPr>
        <w:t xml:space="preserve"> </w:t>
      </w:r>
      <w:r>
        <w:t>the</w:t>
      </w:r>
      <w:r>
        <w:rPr>
          <w:spacing w:val="-1"/>
        </w:rPr>
        <w:t xml:space="preserve"> </w:t>
      </w:r>
      <w:r>
        <w:rPr>
          <w:spacing w:val="-2"/>
        </w:rPr>
        <w:t>years</w:t>
      </w:r>
    </w:p>
    <w:p w:rsidR="004611BB" w:rsidRDefault="00DA68BA">
      <w:pPr>
        <w:pStyle w:val="BodyText"/>
        <w:spacing w:before="137" w:line="360" w:lineRule="auto"/>
        <w:ind w:left="1"/>
      </w:pPr>
      <w:r>
        <w:t>in</w:t>
      </w:r>
      <w:r>
        <w:rPr>
          <w:spacing w:val="-3"/>
        </w:rPr>
        <w:t xml:space="preserve"> </w:t>
      </w:r>
      <w:r>
        <w:t>chronological</w:t>
      </w:r>
      <w:r>
        <w:rPr>
          <w:spacing w:val="-3"/>
        </w:rPr>
        <w:t xml:space="preserve"> </w:t>
      </w:r>
      <w:r>
        <w:t>order,</w:t>
      </w:r>
      <w:r>
        <w:rPr>
          <w:spacing w:val="-3"/>
        </w:rPr>
        <w:t xml:space="preserve"> </w:t>
      </w:r>
      <w:r>
        <w:t>separated</w:t>
      </w:r>
      <w:r>
        <w:rPr>
          <w:spacing w:val="-3"/>
        </w:rPr>
        <w:t xml:space="preserve"> </w:t>
      </w:r>
      <w:r>
        <w:t>by</w:t>
      </w:r>
      <w:r>
        <w:rPr>
          <w:spacing w:val="-3"/>
        </w:rPr>
        <w:t xml:space="preserve"> </w:t>
      </w:r>
      <w:r>
        <w:t>commas.</w:t>
      </w:r>
      <w:r>
        <w:rPr>
          <w:spacing w:val="-4"/>
        </w:rPr>
        <w:t xml:space="preserve"> </w:t>
      </w:r>
      <w:r>
        <w:t>Unpublished</w:t>
      </w:r>
      <w:r>
        <w:rPr>
          <w:spacing w:val="-3"/>
        </w:rPr>
        <w:t xml:space="preserve"> </w:t>
      </w:r>
      <w:r>
        <w:t>works</w:t>
      </w:r>
      <w:r>
        <w:rPr>
          <w:spacing w:val="-3"/>
        </w:rPr>
        <w:t xml:space="preserve"> </w:t>
      </w:r>
      <w:r>
        <w:t>(in</w:t>
      </w:r>
      <w:r>
        <w:rPr>
          <w:spacing w:val="-3"/>
        </w:rPr>
        <w:t xml:space="preserve"> </w:t>
      </w:r>
      <w:r>
        <w:t>press)</w:t>
      </w:r>
      <w:r>
        <w:rPr>
          <w:spacing w:val="-4"/>
        </w:rPr>
        <w:t xml:space="preserve"> </w:t>
      </w:r>
      <w:r>
        <w:t>should</w:t>
      </w:r>
      <w:r>
        <w:rPr>
          <w:spacing w:val="-3"/>
        </w:rPr>
        <w:t xml:space="preserve"> </w:t>
      </w:r>
      <w:r>
        <w:t>appear</w:t>
      </w:r>
      <w:r>
        <w:rPr>
          <w:spacing w:val="-3"/>
        </w:rPr>
        <w:t xml:space="preserve"> </w:t>
      </w:r>
      <w:r>
        <w:t>last.</w:t>
      </w:r>
      <w:r>
        <w:rPr>
          <w:spacing w:val="-3"/>
        </w:rPr>
        <w:t xml:space="preserve"> </w:t>
      </w:r>
      <w:r>
        <w:t>The authors' surnames should be written only once, followed by the years.</w:t>
      </w:r>
    </w:p>
    <w:p w:rsidR="004611BB" w:rsidRDefault="004611BB">
      <w:pPr>
        <w:pStyle w:val="BodyText"/>
        <w:spacing w:before="4"/>
      </w:pPr>
    </w:p>
    <w:p w:rsidR="004611BB" w:rsidRDefault="00DA68BA">
      <w:pPr>
        <w:pStyle w:val="Heading2"/>
        <w:spacing w:before="1"/>
      </w:pPr>
      <w:r>
        <w:rPr>
          <w:spacing w:val="-2"/>
        </w:rPr>
        <w:t>Example:</w:t>
      </w:r>
    </w:p>
    <w:p w:rsidR="004611BB" w:rsidRDefault="00DA68BA">
      <w:pPr>
        <w:pStyle w:val="BodyText"/>
        <w:spacing w:before="136" w:line="360" w:lineRule="auto"/>
        <w:ind w:left="1" w:right="4590"/>
      </w:pPr>
      <w:r>
        <w:t>Past</w:t>
      </w:r>
      <w:r>
        <w:rPr>
          <w:spacing w:val="-6"/>
        </w:rPr>
        <w:t xml:space="preserve"> </w:t>
      </w:r>
      <w:r>
        <w:t>research</w:t>
      </w:r>
      <w:r>
        <w:rPr>
          <w:spacing w:val="-7"/>
        </w:rPr>
        <w:t xml:space="preserve"> </w:t>
      </w:r>
      <w:r>
        <w:t>(</w:t>
      </w:r>
      <w:proofErr w:type="spellStart"/>
      <w:r>
        <w:t>Edeline</w:t>
      </w:r>
      <w:proofErr w:type="spellEnd"/>
      <w:r>
        <w:rPr>
          <w:spacing w:val="-7"/>
        </w:rPr>
        <w:t xml:space="preserve"> </w:t>
      </w:r>
      <w:r>
        <w:t>&amp;</w:t>
      </w:r>
      <w:r>
        <w:rPr>
          <w:spacing w:val="-6"/>
        </w:rPr>
        <w:t xml:space="preserve"> </w:t>
      </w:r>
      <w:r>
        <w:t>Weinberger,</w:t>
      </w:r>
      <w:r>
        <w:rPr>
          <w:spacing w:val="-6"/>
        </w:rPr>
        <w:t xml:space="preserve"> </w:t>
      </w:r>
      <w:r>
        <w:t>1991,</w:t>
      </w:r>
      <w:r>
        <w:rPr>
          <w:spacing w:val="-6"/>
        </w:rPr>
        <w:t xml:space="preserve"> </w:t>
      </w:r>
      <w:r>
        <w:t>1993) Past research (</w:t>
      </w:r>
      <w:proofErr w:type="spellStart"/>
      <w:r>
        <w:t>Gogel</w:t>
      </w:r>
      <w:proofErr w:type="spellEnd"/>
      <w:r>
        <w:t>, 1984, 1990, in press)</w:t>
      </w:r>
    </w:p>
    <w:p w:rsidR="004611BB" w:rsidRDefault="004611BB">
      <w:pPr>
        <w:pStyle w:val="BodyText"/>
        <w:spacing w:before="5"/>
      </w:pPr>
    </w:p>
    <w:p w:rsidR="004611BB" w:rsidRDefault="00DA68BA">
      <w:pPr>
        <w:pStyle w:val="BodyText"/>
        <w:spacing w:line="360" w:lineRule="auto"/>
        <w:ind w:left="1" w:right="286"/>
      </w:pPr>
      <w:r>
        <w:t>When citing multiple works by the same author published in the same year, distinguish them by adding letters (a, b, c, etc.) after the year. Repeat the year with its letter for each citation. These letters</w:t>
      </w:r>
      <w:r>
        <w:rPr>
          <w:spacing w:val="-2"/>
        </w:rPr>
        <w:t xml:space="preserve"> </w:t>
      </w:r>
      <w:r>
        <w:t>are</w:t>
      </w:r>
      <w:r>
        <w:rPr>
          <w:spacing w:val="-3"/>
        </w:rPr>
        <w:t xml:space="preserve"> </w:t>
      </w:r>
      <w:r>
        <w:t>assigned</w:t>
      </w:r>
      <w:r>
        <w:rPr>
          <w:spacing w:val="-2"/>
        </w:rPr>
        <w:t xml:space="preserve"> </w:t>
      </w:r>
      <w:r>
        <w:t>based</w:t>
      </w:r>
      <w:r>
        <w:rPr>
          <w:spacing w:val="-2"/>
        </w:rPr>
        <w:t xml:space="preserve"> </w:t>
      </w:r>
      <w:r>
        <w:t>on</w:t>
      </w:r>
      <w:r>
        <w:rPr>
          <w:spacing w:val="-2"/>
        </w:rPr>
        <w:t xml:space="preserve"> </w:t>
      </w:r>
      <w:r>
        <w:t>the</w:t>
      </w:r>
      <w:r>
        <w:rPr>
          <w:spacing w:val="-3"/>
        </w:rPr>
        <w:t xml:space="preserve"> </w:t>
      </w:r>
      <w:r>
        <w:t>alphabetical</w:t>
      </w:r>
      <w:r>
        <w:rPr>
          <w:spacing w:val="-2"/>
        </w:rPr>
        <w:t xml:space="preserve"> </w:t>
      </w:r>
      <w:r>
        <w:t>order</w:t>
      </w:r>
      <w:r>
        <w:rPr>
          <w:spacing w:val="-2"/>
        </w:rPr>
        <w:t xml:space="preserve"> </w:t>
      </w:r>
      <w:r>
        <w:t>of</w:t>
      </w:r>
      <w:r>
        <w:rPr>
          <w:spacing w:val="-2"/>
        </w:rPr>
        <w:t xml:space="preserve"> </w:t>
      </w:r>
      <w:r>
        <w:t>titles</w:t>
      </w:r>
      <w:r>
        <w:rPr>
          <w:spacing w:val="-3"/>
        </w:rPr>
        <w:t xml:space="preserve"> </w:t>
      </w:r>
      <w:r>
        <w:t>in</w:t>
      </w:r>
      <w:r>
        <w:rPr>
          <w:spacing w:val="-2"/>
        </w:rPr>
        <w:t xml:space="preserve"> </w:t>
      </w:r>
      <w:r>
        <w:t>the</w:t>
      </w:r>
      <w:r>
        <w:rPr>
          <w:spacing w:val="-3"/>
        </w:rPr>
        <w:t xml:space="preserve"> </w:t>
      </w:r>
      <w:r>
        <w:t>reference</w:t>
      </w:r>
      <w:r>
        <w:rPr>
          <w:spacing w:val="-3"/>
        </w:rPr>
        <w:t xml:space="preserve"> </w:t>
      </w:r>
      <w:r>
        <w:t>list</w:t>
      </w:r>
      <w:r>
        <w:rPr>
          <w:spacing w:val="-2"/>
        </w:rPr>
        <w:t xml:space="preserve"> </w:t>
      </w:r>
      <w:r>
        <w:t>(article,</w:t>
      </w:r>
      <w:r>
        <w:rPr>
          <w:spacing w:val="-2"/>
        </w:rPr>
        <w:t xml:space="preserve"> </w:t>
      </w:r>
      <w:r>
        <w:t>chapter,</w:t>
      </w:r>
      <w:r>
        <w:rPr>
          <w:spacing w:val="-2"/>
        </w:rPr>
        <w:t xml:space="preserve"> </w:t>
      </w:r>
      <w:r>
        <w:t>or full work titles).</w:t>
      </w:r>
    </w:p>
    <w:p w:rsidR="004611BB" w:rsidRDefault="004611BB">
      <w:pPr>
        <w:pStyle w:val="BodyText"/>
        <w:spacing w:before="3"/>
      </w:pPr>
    </w:p>
    <w:p w:rsidR="004611BB" w:rsidRDefault="00DA68BA">
      <w:pPr>
        <w:pStyle w:val="Heading2"/>
      </w:pPr>
      <w:r>
        <w:rPr>
          <w:spacing w:val="-2"/>
        </w:rPr>
        <w:t>Example:</w:t>
      </w:r>
    </w:p>
    <w:p w:rsidR="004611BB" w:rsidRDefault="00DA68BA">
      <w:pPr>
        <w:pStyle w:val="BodyText"/>
        <w:spacing w:before="137"/>
        <w:ind w:left="1"/>
      </w:pPr>
      <w:r>
        <w:t>(Several</w:t>
      </w:r>
      <w:r>
        <w:rPr>
          <w:spacing w:val="-2"/>
        </w:rPr>
        <w:t xml:space="preserve"> </w:t>
      </w:r>
      <w:r>
        <w:t>studies;</w:t>
      </w:r>
      <w:r>
        <w:rPr>
          <w:spacing w:val="-1"/>
        </w:rPr>
        <w:t xml:space="preserve"> </w:t>
      </w:r>
      <w:r>
        <w:t>Johnson,</w:t>
      </w:r>
      <w:r>
        <w:rPr>
          <w:spacing w:val="-2"/>
        </w:rPr>
        <w:t xml:space="preserve"> </w:t>
      </w:r>
      <w:r>
        <w:t>1991a,</w:t>
      </w:r>
      <w:r>
        <w:rPr>
          <w:spacing w:val="-1"/>
        </w:rPr>
        <w:t xml:space="preserve"> </w:t>
      </w:r>
      <w:r>
        <w:t>1991b,</w:t>
      </w:r>
      <w:r>
        <w:rPr>
          <w:spacing w:val="-1"/>
        </w:rPr>
        <w:t xml:space="preserve"> </w:t>
      </w:r>
      <w:r>
        <w:t>1991c;</w:t>
      </w:r>
      <w:r>
        <w:rPr>
          <w:spacing w:val="-2"/>
        </w:rPr>
        <w:t xml:space="preserve"> </w:t>
      </w:r>
      <w:r>
        <w:t>Singh,</w:t>
      </w:r>
      <w:r>
        <w:rPr>
          <w:spacing w:val="-1"/>
        </w:rPr>
        <w:t xml:space="preserve"> </w:t>
      </w:r>
      <w:r>
        <w:t>1983,</w:t>
      </w:r>
      <w:r>
        <w:rPr>
          <w:spacing w:val="-1"/>
        </w:rPr>
        <w:t xml:space="preserve"> </w:t>
      </w:r>
      <w:r>
        <w:t>in</w:t>
      </w:r>
      <w:r>
        <w:rPr>
          <w:spacing w:val="-2"/>
        </w:rPr>
        <w:t xml:space="preserve"> </w:t>
      </w:r>
      <w:r>
        <w:t>press-a,</w:t>
      </w:r>
      <w:r>
        <w:rPr>
          <w:spacing w:val="-1"/>
        </w:rPr>
        <w:t xml:space="preserve"> </w:t>
      </w:r>
      <w:r>
        <w:t>in</w:t>
      </w:r>
      <w:r>
        <w:rPr>
          <w:spacing w:val="-1"/>
        </w:rPr>
        <w:t xml:space="preserve"> </w:t>
      </w:r>
      <w:r>
        <w:t>press-</w:t>
      </w:r>
      <w:r>
        <w:rPr>
          <w:spacing w:val="-5"/>
        </w:rPr>
        <w:t>b)</w:t>
      </w:r>
    </w:p>
    <w:p w:rsidR="004611BB" w:rsidRDefault="004611BB">
      <w:pPr>
        <w:pStyle w:val="BodyText"/>
        <w:spacing w:before="144"/>
      </w:pPr>
    </w:p>
    <w:p w:rsidR="004611BB" w:rsidRDefault="00DA68BA">
      <w:pPr>
        <w:pStyle w:val="ListParagraph"/>
        <w:numPr>
          <w:ilvl w:val="0"/>
          <w:numId w:val="8"/>
        </w:numPr>
        <w:tabs>
          <w:tab w:val="left" w:pos="721"/>
        </w:tabs>
        <w:spacing w:line="360" w:lineRule="auto"/>
        <w:ind w:right="349"/>
        <w:rPr>
          <w:sz w:val="24"/>
        </w:rPr>
      </w:pPr>
      <w:r>
        <w:rPr>
          <w:sz w:val="24"/>
        </w:rPr>
        <w:t>When</w:t>
      </w:r>
      <w:r>
        <w:rPr>
          <w:spacing w:val="-3"/>
          <w:sz w:val="24"/>
        </w:rPr>
        <w:t xml:space="preserve"> </w:t>
      </w:r>
      <w:r>
        <w:rPr>
          <w:sz w:val="24"/>
        </w:rPr>
        <w:t>citing</w:t>
      </w:r>
      <w:r>
        <w:rPr>
          <w:spacing w:val="-3"/>
          <w:sz w:val="24"/>
        </w:rPr>
        <w:t xml:space="preserve"> </w:t>
      </w:r>
      <w:r>
        <w:rPr>
          <w:sz w:val="24"/>
        </w:rPr>
        <w:t>works</w:t>
      </w:r>
      <w:r>
        <w:rPr>
          <w:spacing w:val="-3"/>
          <w:sz w:val="24"/>
        </w:rPr>
        <w:t xml:space="preserve"> </w:t>
      </w:r>
      <w:r>
        <w:rPr>
          <w:sz w:val="24"/>
        </w:rPr>
        <w:t>by</w:t>
      </w:r>
      <w:r>
        <w:rPr>
          <w:spacing w:val="-3"/>
          <w:sz w:val="24"/>
        </w:rPr>
        <w:t xml:space="preserve"> </w:t>
      </w:r>
      <w:r>
        <w:rPr>
          <w:sz w:val="24"/>
        </w:rPr>
        <w:t>different</w:t>
      </w:r>
      <w:r>
        <w:rPr>
          <w:spacing w:val="-3"/>
          <w:sz w:val="24"/>
        </w:rPr>
        <w:t xml:space="preserve"> </w:t>
      </w:r>
      <w:r>
        <w:rPr>
          <w:sz w:val="24"/>
        </w:rPr>
        <w:t>authors,</w:t>
      </w:r>
      <w:r>
        <w:rPr>
          <w:spacing w:val="-3"/>
          <w:sz w:val="24"/>
        </w:rPr>
        <w:t xml:space="preserve"> </w:t>
      </w:r>
      <w:r>
        <w:rPr>
          <w:sz w:val="24"/>
        </w:rPr>
        <w:t>list</w:t>
      </w:r>
      <w:r>
        <w:rPr>
          <w:spacing w:val="-3"/>
          <w:sz w:val="24"/>
        </w:rPr>
        <w:t xml:space="preserve"> </w:t>
      </w:r>
      <w:r>
        <w:rPr>
          <w:sz w:val="24"/>
        </w:rPr>
        <w:t>them</w:t>
      </w:r>
      <w:r>
        <w:rPr>
          <w:spacing w:val="-3"/>
          <w:sz w:val="24"/>
        </w:rPr>
        <w:t xml:space="preserve"> </w:t>
      </w:r>
      <w:r>
        <w:rPr>
          <w:sz w:val="24"/>
        </w:rPr>
        <w:t>in</w:t>
      </w:r>
      <w:r>
        <w:rPr>
          <w:spacing w:val="-3"/>
          <w:sz w:val="24"/>
        </w:rPr>
        <w:t xml:space="preserve"> </w:t>
      </w:r>
      <w:r>
        <w:rPr>
          <w:sz w:val="24"/>
        </w:rPr>
        <w:t>alphabetical</w:t>
      </w:r>
      <w:r>
        <w:rPr>
          <w:spacing w:val="-3"/>
          <w:sz w:val="24"/>
        </w:rPr>
        <w:t xml:space="preserve"> </w:t>
      </w:r>
      <w:r>
        <w:rPr>
          <w:sz w:val="24"/>
        </w:rPr>
        <w:t>order</w:t>
      </w:r>
      <w:r>
        <w:rPr>
          <w:spacing w:val="-4"/>
          <w:sz w:val="24"/>
        </w:rPr>
        <w:t xml:space="preserve"> </w:t>
      </w:r>
      <w:r>
        <w:rPr>
          <w:sz w:val="24"/>
        </w:rPr>
        <w:t>by</w:t>
      </w:r>
      <w:r>
        <w:rPr>
          <w:spacing w:val="-3"/>
          <w:sz w:val="24"/>
        </w:rPr>
        <w:t xml:space="preserve"> </w:t>
      </w:r>
      <w:r>
        <w:rPr>
          <w:sz w:val="24"/>
        </w:rPr>
        <w:t>the</w:t>
      </w:r>
      <w:r>
        <w:rPr>
          <w:spacing w:val="-4"/>
          <w:sz w:val="24"/>
        </w:rPr>
        <w:t xml:space="preserve"> </w:t>
      </w:r>
      <w:r>
        <w:rPr>
          <w:sz w:val="24"/>
        </w:rPr>
        <w:t>first</w:t>
      </w:r>
      <w:r>
        <w:rPr>
          <w:spacing w:val="-3"/>
          <w:sz w:val="24"/>
        </w:rPr>
        <w:t xml:space="preserve"> </w:t>
      </w:r>
      <w:r>
        <w:rPr>
          <w:sz w:val="24"/>
        </w:rPr>
        <w:t>author’s surname, separated by semicolons.</w:t>
      </w:r>
    </w:p>
    <w:p w:rsidR="004611BB" w:rsidRDefault="004611BB">
      <w:pPr>
        <w:pStyle w:val="BodyText"/>
        <w:spacing w:before="4"/>
      </w:pPr>
    </w:p>
    <w:p w:rsidR="004611BB" w:rsidRDefault="00DA68BA">
      <w:pPr>
        <w:pStyle w:val="Heading2"/>
        <w:spacing w:before="1"/>
      </w:pPr>
      <w:r>
        <w:rPr>
          <w:spacing w:val="-2"/>
        </w:rPr>
        <w:t>Example:</w:t>
      </w:r>
    </w:p>
    <w:p w:rsidR="004611BB" w:rsidRDefault="00DA68BA">
      <w:pPr>
        <w:pStyle w:val="BodyText"/>
        <w:spacing w:before="136"/>
        <w:ind w:left="1"/>
      </w:pPr>
      <w:r>
        <w:t>(Several</w:t>
      </w:r>
      <w:r>
        <w:rPr>
          <w:spacing w:val="-2"/>
        </w:rPr>
        <w:t xml:space="preserve"> </w:t>
      </w:r>
      <w:r>
        <w:t>studies;</w:t>
      </w:r>
      <w:r>
        <w:rPr>
          <w:spacing w:val="-1"/>
        </w:rPr>
        <w:t xml:space="preserve"> </w:t>
      </w:r>
      <w:proofErr w:type="spellStart"/>
      <w:r>
        <w:t>Balda</w:t>
      </w:r>
      <w:proofErr w:type="spellEnd"/>
      <w:r>
        <w:t>,</w:t>
      </w:r>
      <w:r>
        <w:rPr>
          <w:spacing w:val="-1"/>
        </w:rPr>
        <w:t xml:space="preserve"> </w:t>
      </w:r>
      <w:r>
        <w:t>1980;</w:t>
      </w:r>
      <w:r>
        <w:rPr>
          <w:spacing w:val="-1"/>
        </w:rPr>
        <w:t xml:space="preserve"> </w:t>
      </w:r>
      <w:proofErr w:type="spellStart"/>
      <w:r>
        <w:t>Kamil</w:t>
      </w:r>
      <w:proofErr w:type="spellEnd"/>
      <w:r>
        <w:t>,</w:t>
      </w:r>
      <w:r>
        <w:rPr>
          <w:spacing w:val="-2"/>
        </w:rPr>
        <w:t xml:space="preserve"> </w:t>
      </w:r>
      <w:r>
        <w:t>1988;</w:t>
      </w:r>
      <w:r>
        <w:rPr>
          <w:spacing w:val="-1"/>
        </w:rPr>
        <w:t xml:space="preserve"> </w:t>
      </w:r>
      <w:proofErr w:type="spellStart"/>
      <w:r>
        <w:t>Pepperberg</w:t>
      </w:r>
      <w:proofErr w:type="spellEnd"/>
      <w:r>
        <w:rPr>
          <w:spacing w:val="-1"/>
        </w:rPr>
        <w:t xml:space="preserve"> </w:t>
      </w:r>
      <w:r>
        <w:t>&amp;</w:t>
      </w:r>
      <w:r>
        <w:rPr>
          <w:spacing w:val="-1"/>
        </w:rPr>
        <w:t xml:space="preserve"> </w:t>
      </w:r>
      <w:r>
        <w:t>Funk,</w:t>
      </w:r>
      <w:r>
        <w:rPr>
          <w:spacing w:val="-1"/>
        </w:rPr>
        <w:t xml:space="preserve"> </w:t>
      </w:r>
      <w:r>
        <w:rPr>
          <w:spacing w:val="-2"/>
        </w:rPr>
        <w:t>1990)</w:t>
      </w:r>
    </w:p>
    <w:p w:rsidR="004611BB" w:rsidRDefault="004611BB">
      <w:pPr>
        <w:pStyle w:val="BodyText"/>
        <w:spacing w:before="144"/>
      </w:pPr>
    </w:p>
    <w:p w:rsidR="004611BB" w:rsidRDefault="00DA68BA">
      <w:pPr>
        <w:pStyle w:val="Heading2"/>
      </w:pPr>
      <w:r>
        <w:rPr>
          <w:spacing w:val="-2"/>
        </w:rPr>
        <w:t>Exception:</w:t>
      </w:r>
    </w:p>
    <w:p w:rsidR="004611BB" w:rsidRDefault="00DA68BA">
      <w:pPr>
        <w:pStyle w:val="BodyText"/>
        <w:spacing w:before="137" w:line="360" w:lineRule="auto"/>
        <w:ind w:left="1" w:right="667"/>
      </w:pPr>
      <w:r>
        <w:t>If</w:t>
      </w:r>
      <w:r>
        <w:rPr>
          <w:spacing w:val="-3"/>
        </w:rPr>
        <w:t xml:space="preserve"> </w:t>
      </w:r>
      <w:r>
        <w:t>you</w:t>
      </w:r>
      <w:r>
        <w:rPr>
          <w:spacing w:val="-3"/>
        </w:rPr>
        <w:t xml:space="preserve"> </w:t>
      </w:r>
      <w:r>
        <w:t>wish</w:t>
      </w:r>
      <w:r>
        <w:rPr>
          <w:spacing w:val="-3"/>
        </w:rPr>
        <w:t xml:space="preserve"> </w:t>
      </w:r>
      <w:r>
        <w:t>to</w:t>
      </w:r>
      <w:r>
        <w:rPr>
          <w:spacing w:val="-3"/>
        </w:rPr>
        <w:t xml:space="preserve"> </w:t>
      </w:r>
      <w:r>
        <w:t>highlight</w:t>
      </w:r>
      <w:r>
        <w:rPr>
          <w:spacing w:val="-3"/>
        </w:rPr>
        <w:t xml:space="preserve"> </w:t>
      </w:r>
      <w:r>
        <w:t>one</w:t>
      </w:r>
      <w:r>
        <w:rPr>
          <w:spacing w:val="-3"/>
        </w:rPr>
        <w:t xml:space="preserve"> </w:t>
      </w:r>
      <w:r>
        <w:t>particular</w:t>
      </w:r>
      <w:r>
        <w:rPr>
          <w:spacing w:val="-3"/>
        </w:rPr>
        <w:t xml:space="preserve"> </w:t>
      </w:r>
      <w:r>
        <w:t>source</w:t>
      </w:r>
      <w:r>
        <w:rPr>
          <w:spacing w:val="-3"/>
        </w:rPr>
        <w:t xml:space="preserve"> </w:t>
      </w:r>
      <w:r>
        <w:t>as</w:t>
      </w:r>
      <w:r>
        <w:rPr>
          <w:spacing w:val="-3"/>
        </w:rPr>
        <w:t xml:space="preserve"> </w:t>
      </w:r>
      <w:r>
        <w:t>more</w:t>
      </w:r>
      <w:r>
        <w:rPr>
          <w:spacing w:val="-3"/>
        </w:rPr>
        <w:t xml:space="preserve"> </w:t>
      </w:r>
      <w:r>
        <w:t>significant,</w:t>
      </w:r>
      <w:r>
        <w:rPr>
          <w:spacing w:val="-3"/>
        </w:rPr>
        <w:t xml:space="preserve"> </w:t>
      </w:r>
      <w:r>
        <w:t>mention</w:t>
      </w:r>
      <w:r>
        <w:rPr>
          <w:spacing w:val="-3"/>
        </w:rPr>
        <w:t xml:space="preserve"> </w:t>
      </w:r>
      <w:r>
        <w:t>it</w:t>
      </w:r>
      <w:r>
        <w:rPr>
          <w:spacing w:val="-3"/>
        </w:rPr>
        <w:t xml:space="preserve"> </w:t>
      </w:r>
      <w:r>
        <w:t>first</w:t>
      </w:r>
      <w:r>
        <w:rPr>
          <w:spacing w:val="-3"/>
        </w:rPr>
        <w:t xml:space="preserve"> </w:t>
      </w:r>
      <w:r>
        <w:t>and</w:t>
      </w:r>
      <w:r>
        <w:rPr>
          <w:spacing w:val="-3"/>
        </w:rPr>
        <w:t xml:space="preserve"> </w:t>
      </w:r>
      <w:r>
        <w:t>follow</w:t>
      </w:r>
      <w:r>
        <w:rPr>
          <w:spacing w:val="-3"/>
        </w:rPr>
        <w:t xml:space="preserve"> </w:t>
      </w:r>
      <w:r>
        <w:t>it with "see also" and the other sources, listed alphabetically.</w:t>
      </w:r>
    </w:p>
    <w:p w:rsidR="004611BB" w:rsidRDefault="004611BB">
      <w:pPr>
        <w:pStyle w:val="BodyText"/>
        <w:spacing w:before="5"/>
      </w:pPr>
    </w:p>
    <w:p w:rsidR="004611BB" w:rsidRDefault="00DA68BA">
      <w:pPr>
        <w:pStyle w:val="Heading2"/>
      </w:pPr>
      <w:r>
        <w:rPr>
          <w:spacing w:val="-2"/>
        </w:rPr>
        <w:t>Example:</w:t>
      </w:r>
    </w:p>
    <w:p w:rsidR="004611BB" w:rsidRDefault="00DA68BA">
      <w:pPr>
        <w:pStyle w:val="BodyText"/>
        <w:spacing w:before="137"/>
        <w:ind w:left="1"/>
      </w:pPr>
      <w:r>
        <w:t>(Minor,</w:t>
      </w:r>
      <w:r>
        <w:rPr>
          <w:spacing w:val="-1"/>
        </w:rPr>
        <w:t xml:space="preserve"> </w:t>
      </w:r>
      <w:r>
        <w:t>2001;</w:t>
      </w:r>
      <w:r>
        <w:rPr>
          <w:spacing w:val="-1"/>
        </w:rPr>
        <w:t xml:space="preserve"> </w:t>
      </w:r>
      <w:r>
        <w:t>see</w:t>
      </w:r>
      <w:r>
        <w:rPr>
          <w:spacing w:val="-2"/>
        </w:rPr>
        <w:t xml:space="preserve"> </w:t>
      </w:r>
      <w:r>
        <w:t>also Adams,</w:t>
      </w:r>
      <w:r>
        <w:rPr>
          <w:spacing w:val="-1"/>
        </w:rPr>
        <w:t xml:space="preserve"> </w:t>
      </w:r>
      <w:r>
        <w:t>1999;</w:t>
      </w:r>
      <w:r>
        <w:rPr>
          <w:spacing w:val="-1"/>
        </w:rPr>
        <w:t xml:space="preserve"> </w:t>
      </w:r>
      <w:proofErr w:type="spellStart"/>
      <w:r>
        <w:t>Storandt</w:t>
      </w:r>
      <w:proofErr w:type="spellEnd"/>
      <w:r>
        <w:t xml:space="preserve">, </w:t>
      </w:r>
      <w:r>
        <w:rPr>
          <w:spacing w:val="-4"/>
        </w:rPr>
        <w:t>1997)</w:t>
      </w:r>
    </w:p>
    <w:p w:rsidR="004611BB" w:rsidRDefault="004611BB">
      <w:pPr>
        <w:pStyle w:val="BodyText"/>
        <w:spacing w:before="144"/>
      </w:pPr>
    </w:p>
    <w:p w:rsidR="004611BB" w:rsidRDefault="00DA68BA">
      <w:pPr>
        <w:pStyle w:val="Heading1"/>
        <w:ind w:left="1"/>
      </w:pPr>
      <w:r>
        <w:t>Works</w:t>
      </w:r>
      <w:r>
        <w:rPr>
          <w:spacing w:val="-1"/>
        </w:rPr>
        <w:t xml:space="preserve"> </w:t>
      </w:r>
      <w:r>
        <w:t>with</w:t>
      </w:r>
      <w:r>
        <w:rPr>
          <w:spacing w:val="-1"/>
        </w:rPr>
        <w:t xml:space="preserve"> </w:t>
      </w:r>
      <w:r>
        <w:t>No</w:t>
      </w:r>
      <w:r>
        <w:rPr>
          <w:spacing w:val="-1"/>
        </w:rPr>
        <w:t xml:space="preserve"> </w:t>
      </w:r>
      <w:r>
        <w:t>Publication</w:t>
      </w:r>
      <w:r>
        <w:rPr>
          <w:spacing w:val="-1"/>
        </w:rPr>
        <w:t xml:space="preserve"> </w:t>
      </w:r>
      <w:r>
        <w:rPr>
          <w:spacing w:val="-2"/>
        </w:rPr>
        <w:t>Date:</w:t>
      </w:r>
    </w:p>
    <w:p w:rsidR="004611BB" w:rsidRDefault="00DA68BA">
      <w:pPr>
        <w:spacing w:before="137"/>
        <w:ind w:left="1"/>
        <w:rPr>
          <w:sz w:val="24"/>
        </w:rPr>
      </w:pPr>
      <w:r>
        <w:rPr>
          <w:sz w:val="24"/>
        </w:rPr>
        <w:t>If</w:t>
      </w:r>
      <w:r>
        <w:rPr>
          <w:spacing w:val="-3"/>
          <w:sz w:val="24"/>
        </w:rPr>
        <w:t xml:space="preserve"> </w:t>
      </w:r>
      <w:r>
        <w:rPr>
          <w:sz w:val="24"/>
        </w:rPr>
        <w:t>a</w:t>
      </w:r>
      <w:r>
        <w:rPr>
          <w:spacing w:val="-2"/>
          <w:sz w:val="24"/>
        </w:rPr>
        <w:t xml:space="preserve"> </w:t>
      </w:r>
      <w:r>
        <w:rPr>
          <w:sz w:val="24"/>
        </w:rPr>
        <w:t>source</w:t>
      </w:r>
      <w:r>
        <w:rPr>
          <w:spacing w:val="-2"/>
          <w:sz w:val="24"/>
        </w:rPr>
        <w:t xml:space="preserve"> </w:t>
      </w:r>
      <w:r>
        <w:rPr>
          <w:sz w:val="24"/>
        </w:rPr>
        <w:t>has</w:t>
      </w:r>
      <w:r>
        <w:rPr>
          <w:spacing w:val="-2"/>
          <w:sz w:val="24"/>
        </w:rPr>
        <w:t xml:space="preserve"> </w:t>
      </w:r>
      <w:r>
        <w:rPr>
          <w:b/>
          <w:sz w:val="24"/>
        </w:rPr>
        <w:t>no</w:t>
      </w:r>
      <w:r>
        <w:rPr>
          <w:b/>
          <w:spacing w:val="-1"/>
          <w:sz w:val="24"/>
        </w:rPr>
        <w:t xml:space="preserve"> </w:t>
      </w:r>
      <w:r>
        <w:rPr>
          <w:b/>
          <w:sz w:val="24"/>
        </w:rPr>
        <w:t>publication</w:t>
      </w:r>
      <w:r>
        <w:rPr>
          <w:b/>
          <w:spacing w:val="-1"/>
          <w:sz w:val="24"/>
        </w:rPr>
        <w:t xml:space="preserve"> </w:t>
      </w:r>
      <w:r>
        <w:rPr>
          <w:b/>
          <w:sz w:val="24"/>
        </w:rPr>
        <w:t>date</w:t>
      </w:r>
      <w:r>
        <w:rPr>
          <w:sz w:val="24"/>
        </w:rPr>
        <w:t>, indicate</w:t>
      </w:r>
      <w:r>
        <w:rPr>
          <w:spacing w:val="-2"/>
          <w:sz w:val="24"/>
        </w:rPr>
        <w:t xml:space="preserve"> </w:t>
      </w:r>
      <w:r>
        <w:rPr>
          <w:sz w:val="24"/>
        </w:rPr>
        <w:t>this</w:t>
      </w:r>
      <w:r>
        <w:rPr>
          <w:spacing w:val="-1"/>
          <w:sz w:val="24"/>
        </w:rPr>
        <w:t xml:space="preserve"> </w:t>
      </w:r>
      <w:r>
        <w:rPr>
          <w:sz w:val="24"/>
        </w:rPr>
        <w:t>in</w:t>
      </w:r>
      <w:r>
        <w:rPr>
          <w:spacing w:val="-1"/>
          <w:sz w:val="24"/>
        </w:rPr>
        <w:t xml:space="preserve"> </w:t>
      </w:r>
      <w:r>
        <w:rPr>
          <w:sz w:val="24"/>
        </w:rPr>
        <w:t>the</w:t>
      </w:r>
      <w:r>
        <w:rPr>
          <w:spacing w:val="-2"/>
          <w:sz w:val="24"/>
        </w:rPr>
        <w:t xml:space="preserve"> </w:t>
      </w:r>
      <w:r>
        <w:rPr>
          <w:sz w:val="24"/>
        </w:rPr>
        <w:t>in-text</w:t>
      </w:r>
      <w:r>
        <w:rPr>
          <w:spacing w:val="-1"/>
          <w:sz w:val="24"/>
        </w:rPr>
        <w:t xml:space="preserve"> </w:t>
      </w:r>
      <w:r>
        <w:rPr>
          <w:sz w:val="24"/>
        </w:rPr>
        <w:t xml:space="preserve">citation </w:t>
      </w:r>
      <w:r>
        <w:rPr>
          <w:spacing w:val="-2"/>
          <w:sz w:val="24"/>
        </w:rPr>
        <w:t>using:</w:t>
      </w:r>
    </w:p>
    <w:p w:rsidR="004611BB" w:rsidRDefault="004611BB">
      <w:pPr>
        <w:pStyle w:val="BodyText"/>
        <w:spacing w:before="139"/>
      </w:pPr>
    </w:p>
    <w:p w:rsidR="004611BB" w:rsidRDefault="00DA68BA">
      <w:pPr>
        <w:pStyle w:val="ListParagraph"/>
        <w:numPr>
          <w:ilvl w:val="0"/>
          <w:numId w:val="8"/>
        </w:numPr>
        <w:tabs>
          <w:tab w:val="left" w:pos="721"/>
        </w:tabs>
        <w:rPr>
          <w:sz w:val="24"/>
        </w:rPr>
      </w:pPr>
      <w:r>
        <w:rPr>
          <w:b/>
          <w:sz w:val="24"/>
        </w:rPr>
        <w:t>“n.d.”</w:t>
      </w:r>
      <w:r>
        <w:rPr>
          <w:b/>
          <w:spacing w:val="-1"/>
          <w:sz w:val="24"/>
        </w:rPr>
        <w:t xml:space="preserve"> </w:t>
      </w:r>
      <w:r>
        <w:rPr>
          <w:b/>
          <w:sz w:val="24"/>
        </w:rPr>
        <w:t>(no</w:t>
      </w:r>
      <w:r>
        <w:rPr>
          <w:b/>
          <w:spacing w:val="-1"/>
          <w:sz w:val="24"/>
        </w:rPr>
        <w:t xml:space="preserve"> </w:t>
      </w:r>
      <w:r>
        <w:rPr>
          <w:b/>
          <w:sz w:val="24"/>
        </w:rPr>
        <w:t>date)</w:t>
      </w:r>
      <w:r>
        <w:rPr>
          <w:b/>
          <w:spacing w:val="-1"/>
          <w:sz w:val="24"/>
        </w:rPr>
        <w:t xml:space="preserve"> </w:t>
      </w:r>
      <w:r>
        <w:rPr>
          <w:sz w:val="24"/>
        </w:rPr>
        <w:t>for</w:t>
      </w:r>
      <w:r>
        <w:rPr>
          <w:spacing w:val="-1"/>
          <w:sz w:val="24"/>
        </w:rPr>
        <w:t xml:space="preserve"> </w:t>
      </w:r>
      <w:r>
        <w:rPr>
          <w:spacing w:val="-2"/>
          <w:sz w:val="24"/>
        </w:rPr>
        <w:t>English,</w:t>
      </w:r>
    </w:p>
    <w:p w:rsidR="004611BB" w:rsidRDefault="00DA68BA">
      <w:pPr>
        <w:pStyle w:val="ListParagraph"/>
        <w:numPr>
          <w:ilvl w:val="0"/>
          <w:numId w:val="8"/>
        </w:numPr>
        <w:tabs>
          <w:tab w:val="left" w:pos="721"/>
        </w:tabs>
        <w:spacing w:before="142"/>
        <w:rPr>
          <w:sz w:val="24"/>
        </w:rPr>
      </w:pPr>
      <w:r>
        <w:rPr>
          <w:b/>
          <w:sz w:val="24"/>
        </w:rPr>
        <w:t>“</w:t>
      </w:r>
      <w:proofErr w:type="spellStart"/>
      <w:r>
        <w:rPr>
          <w:b/>
          <w:sz w:val="24"/>
        </w:rPr>
        <w:t>t.y</w:t>
      </w:r>
      <w:proofErr w:type="spellEnd"/>
      <w:r>
        <w:rPr>
          <w:b/>
          <w:sz w:val="24"/>
        </w:rPr>
        <w:t>.”</w:t>
      </w:r>
      <w:r>
        <w:rPr>
          <w:b/>
          <w:spacing w:val="-1"/>
          <w:sz w:val="24"/>
        </w:rPr>
        <w:t xml:space="preserve"> </w:t>
      </w:r>
      <w:r>
        <w:rPr>
          <w:b/>
          <w:sz w:val="24"/>
        </w:rPr>
        <w:t>(</w:t>
      </w:r>
      <w:proofErr w:type="spellStart"/>
      <w:r>
        <w:rPr>
          <w:b/>
          <w:sz w:val="24"/>
        </w:rPr>
        <w:t>tarih</w:t>
      </w:r>
      <w:proofErr w:type="spellEnd"/>
      <w:r>
        <w:rPr>
          <w:b/>
          <w:spacing w:val="-1"/>
          <w:sz w:val="24"/>
        </w:rPr>
        <w:t xml:space="preserve"> </w:t>
      </w:r>
      <w:r>
        <w:rPr>
          <w:b/>
          <w:sz w:val="24"/>
        </w:rPr>
        <w:t>yok)</w:t>
      </w:r>
      <w:r>
        <w:rPr>
          <w:b/>
          <w:spacing w:val="-2"/>
          <w:sz w:val="24"/>
        </w:rPr>
        <w:t xml:space="preserve"> </w:t>
      </w:r>
      <w:r>
        <w:rPr>
          <w:sz w:val="24"/>
        </w:rPr>
        <w:t xml:space="preserve">for </w:t>
      </w:r>
      <w:r>
        <w:rPr>
          <w:spacing w:val="-2"/>
          <w:sz w:val="24"/>
        </w:rPr>
        <w:t>Turkish.</w:t>
      </w:r>
    </w:p>
    <w:p w:rsidR="004611BB" w:rsidRDefault="004611BB">
      <w:pPr>
        <w:pStyle w:val="BodyText"/>
        <w:spacing w:before="139"/>
      </w:pPr>
    </w:p>
    <w:p w:rsidR="004611BB" w:rsidRDefault="00DA68BA">
      <w:pPr>
        <w:pStyle w:val="Heading2"/>
      </w:pPr>
      <w:r>
        <w:rPr>
          <w:spacing w:val="-2"/>
        </w:rPr>
        <w:t>Example:</w:t>
      </w:r>
    </w:p>
    <w:p w:rsidR="004611BB" w:rsidRDefault="00DA68BA">
      <w:pPr>
        <w:pStyle w:val="BodyText"/>
        <w:spacing w:before="137"/>
        <w:ind w:left="1"/>
      </w:pPr>
      <w:r>
        <w:t>(Smith,</w:t>
      </w:r>
      <w:r>
        <w:rPr>
          <w:spacing w:val="-1"/>
        </w:rPr>
        <w:t xml:space="preserve"> </w:t>
      </w:r>
      <w:r>
        <w:t>n.d.)</w:t>
      </w:r>
      <w:r>
        <w:rPr>
          <w:spacing w:val="-1"/>
        </w:rPr>
        <w:t xml:space="preserve"> </w:t>
      </w:r>
      <w:r>
        <w:t>or</w:t>
      </w:r>
      <w:r>
        <w:rPr>
          <w:spacing w:val="-1"/>
        </w:rPr>
        <w:t xml:space="preserve"> </w:t>
      </w:r>
      <w:r>
        <w:t xml:space="preserve">(Demir, </w:t>
      </w:r>
      <w:proofErr w:type="spellStart"/>
      <w:r>
        <w:rPr>
          <w:spacing w:val="-2"/>
        </w:rPr>
        <w:t>t.y</w:t>
      </w:r>
      <w:proofErr w:type="spellEnd"/>
      <w:r>
        <w:rPr>
          <w:spacing w:val="-2"/>
        </w:rPr>
        <w:t>.)</w:t>
      </w:r>
    </w:p>
    <w:p w:rsidR="004611BB" w:rsidRDefault="004611BB">
      <w:pPr>
        <w:pStyle w:val="BodyText"/>
        <w:sectPr w:rsidR="004611BB">
          <w:pgSz w:w="11910" w:h="16840"/>
          <w:pgMar w:top="1480" w:right="850" w:bottom="1240" w:left="1275" w:header="0" w:footer="916" w:gutter="0"/>
          <w:cols w:space="720"/>
        </w:sectPr>
      </w:pPr>
    </w:p>
    <w:p w:rsidR="004611BB" w:rsidRDefault="00DA68BA">
      <w:pPr>
        <w:spacing w:before="63"/>
        <w:ind w:left="1"/>
        <w:rPr>
          <w:sz w:val="24"/>
        </w:rPr>
      </w:pPr>
      <w:r>
        <w:rPr>
          <w:sz w:val="24"/>
        </w:rPr>
        <w:lastRenderedPageBreak/>
        <w:t>For</w:t>
      </w:r>
      <w:r>
        <w:rPr>
          <w:spacing w:val="-4"/>
          <w:sz w:val="24"/>
        </w:rPr>
        <w:t xml:space="preserve"> </w:t>
      </w:r>
      <w:r>
        <w:rPr>
          <w:b/>
          <w:sz w:val="24"/>
        </w:rPr>
        <w:t>ancient</w:t>
      </w:r>
      <w:r>
        <w:rPr>
          <w:b/>
          <w:spacing w:val="-1"/>
          <w:sz w:val="24"/>
        </w:rPr>
        <w:t xml:space="preserve"> </w:t>
      </w:r>
      <w:r>
        <w:rPr>
          <w:b/>
          <w:sz w:val="24"/>
        </w:rPr>
        <w:t>or</w:t>
      </w:r>
      <w:r>
        <w:rPr>
          <w:b/>
          <w:spacing w:val="-2"/>
          <w:sz w:val="24"/>
        </w:rPr>
        <w:t xml:space="preserve"> </w:t>
      </w:r>
      <w:r>
        <w:rPr>
          <w:b/>
          <w:sz w:val="24"/>
        </w:rPr>
        <w:t>classical</w:t>
      </w:r>
      <w:r>
        <w:rPr>
          <w:b/>
          <w:spacing w:val="-1"/>
          <w:sz w:val="24"/>
        </w:rPr>
        <w:t xml:space="preserve"> </w:t>
      </w:r>
      <w:r>
        <w:rPr>
          <w:b/>
          <w:sz w:val="24"/>
        </w:rPr>
        <w:t>works</w:t>
      </w:r>
      <w:r>
        <w:rPr>
          <w:b/>
          <w:spacing w:val="-1"/>
          <w:sz w:val="24"/>
        </w:rPr>
        <w:t xml:space="preserve"> </w:t>
      </w:r>
      <w:r>
        <w:rPr>
          <w:sz w:val="24"/>
        </w:rPr>
        <w:t>where</w:t>
      </w:r>
      <w:r>
        <w:rPr>
          <w:spacing w:val="-2"/>
          <w:sz w:val="24"/>
        </w:rPr>
        <w:t xml:space="preserve"> </w:t>
      </w:r>
      <w:r>
        <w:rPr>
          <w:sz w:val="24"/>
        </w:rPr>
        <w:t>a</w:t>
      </w:r>
      <w:r>
        <w:rPr>
          <w:spacing w:val="-2"/>
          <w:sz w:val="24"/>
        </w:rPr>
        <w:t xml:space="preserve"> </w:t>
      </w:r>
      <w:r>
        <w:rPr>
          <w:sz w:val="24"/>
        </w:rPr>
        <w:t>publication</w:t>
      </w:r>
      <w:r>
        <w:rPr>
          <w:spacing w:val="-2"/>
          <w:sz w:val="24"/>
        </w:rPr>
        <w:t xml:space="preserve"> </w:t>
      </w:r>
      <w:r>
        <w:rPr>
          <w:sz w:val="24"/>
        </w:rPr>
        <w:t>date</w:t>
      </w:r>
      <w:r>
        <w:rPr>
          <w:spacing w:val="-2"/>
          <w:sz w:val="24"/>
        </w:rPr>
        <w:t xml:space="preserve"> </w:t>
      </w:r>
      <w:r>
        <w:rPr>
          <w:sz w:val="24"/>
        </w:rPr>
        <w:t>is</w:t>
      </w:r>
      <w:r>
        <w:rPr>
          <w:spacing w:val="-1"/>
          <w:sz w:val="24"/>
        </w:rPr>
        <w:t xml:space="preserve"> </w:t>
      </w:r>
      <w:r>
        <w:rPr>
          <w:sz w:val="24"/>
        </w:rPr>
        <w:t>not</w:t>
      </w:r>
      <w:r>
        <w:rPr>
          <w:spacing w:val="-1"/>
          <w:sz w:val="24"/>
        </w:rPr>
        <w:t xml:space="preserve"> </w:t>
      </w:r>
      <w:r>
        <w:rPr>
          <w:sz w:val="24"/>
        </w:rPr>
        <w:t>applicable,</w:t>
      </w:r>
      <w:r>
        <w:rPr>
          <w:spacing w:val="-1"/>
          <w:sz w:val="24"/>
        </w:rPr>
        <w:t xml:space="preserve"> </w:t>
      </w:r>
      <w:r>
        <w:rPr>
          <w:sz w:val="24"/>
        </w:rPr>
        <w:t>you</w:t>
      </w:r>
      <w:r>
        <w:rPr>
          <w:spacing w:val="-1"/>
          <w:sz w:val="24"/>
        </w:rPr>
        <w:t xml:space="preserve"> </w:t>
      </w:r>
      <w:r>
        <w:rPr>
          <w:sz w:val="24"/>
        </w:rPr>
        <w:t>may</w:t>
      </w:r>
      <w:r>
        <w:rPr>
          <w:spacing w:val="-1"/>
          <w:sz w:val="24"/>
        </w:rPr>
        <w:t xml:space="preserve"> </w:t>
      </w:r>
      <w:r>
        <w:rPr>
          <w:spacing w:val="-2"/>
          <w:sz w:val="24"/>
        </w:rPr>
        <w:t>either:</w:t>
      </w:r>
    </w:p>
    <w:p w:rsidR="004611BB" w:rsidRDefault="004611BB">
      <w:pPr>
        <w:pStyle w:val="BodyText"/>
        <w:spacing w:before="139"/>
      </w:pPr>
    </w:p>
    <w:p w:rsidR="004611BB" w:rsidRDefault="00DA68BA">
      <w:pPr>
        <w:pStyle w:val="ListParagraph"/>
        <w:numPr>
          <w:ilvl w:val="0"/>
          <w:numId w:val="8"/>
        </w:numPr>
        <w:tabs>
          <w:tab w:val="left" w:pos="721"/>
        </w:tabs>
        <w:spacing w:line="362" w:lineRule="auto"/>
        <w:ind w:right="448"/>
        <w:rPr>
          <w:sz w:val="24"/>
        </w:rPr>
      </w:pPr>
      <w:r>
        <w:rPr>
          <w:sz w:val="24"/>
        </w:rPr>
        <w:t>Use</w:t>
      </w:r>
      <w:r>
        <w:rPr>
          <w:spacing w:val="-4"/>
          <w:sz w:val="24"/>
        </w:rPr>
        <w:t xml:space="preserve"> </w:t>
      </w:r>
      <w:r>
        <w:rPr>
          <w:b/>
          <w:sz w:val="24"/>
        </w:rPr>
        <w:t>“trans.”</w:t>
      </w:r>
      <w:r>
        <w:rPr>
          <w:b/>
          <w:spacing w:val="-4"/>
          <w:sz w:val="24"/>
        </w:rPr>
        <w:t xml:space="preserve"> </w:t>
      </w:r>
      <w:r>
        <w:rPr>
          <w:sz w:val="24"/>
        </w:rPr>
        <w:t>(for</w:t>
      </w:r>
      <w:r>
        <w:rPr>
          <w:spacing w:val="-3"/>
          <w:sz w:val="24"/>
        </w:rPr>
        <w:t xml:space="preserve"> </w:t>
      </w:r>
      <w:r>
        <w:rPr>
          <w:sz w:val="24"/>
        </w:rPr>
        <w:t>English)</w:t>
      </w:r>
      <w:r>
        <w:rPr>
          <w:spacing w:val="-3"/>
          <w:sz w:val="24"/>
        </w:rPr>
        <w:t xml:space="preserve"> </w:t>
      </w:r>
      <w:r>
        <w:rPr>
          <w:sz w:val="24"/>
        </w:rPr>
        <w:t>or</w:t>
      </w:r>
      <w:r>
        <w:rPr>
          <w:spacing w:val="-4"/>
          <w:sz w:val="24"/>
        </w:rPr>
        <w:t xml:space="preserve"> </w:t>
      </w:r>
      <w:r>
        <w:rPr>
          <w:b/>
          <w:sz w:val="24"/>
        </w:rPr>
        <w:t>“</w:t>
      </w:r>
      <w:proofErr w:type="spellStart"/>
      <w:r>
        <w:rPr>
          <w:b/>
          <w:sz w:val="24"/>
        </w:rPr>
        <w:t>çev</w:t>
      </w:r>
      <w:proofErr w:type="spellEnd"/>
      <w:r>
        <w:rPr>
          <w:b/>
          <w:sz w:val="24"/>
        </w:rPr>
        <w:t>.”</w:t>
      </w:r>
      <w:r>
        <w:rPr>
          <w:b/>
          <w:spacing w:val="-4"/>
          <w:sz w:val="24"/>
        </w:rPr>
        <w:t xml:space="preserve"> </w:t>
      </w:r>
      <w:r>
        <w:rPr>
          <w:sz w:val="24"/>
        </w:rPr>
        <w:t>(for</w:t>
      </w:r>
      <w:r>
        <w:rPr>
          <w:spacing w:val="-3"/>
          <w:sz w:val="24"/>
        </w:rPr>
        <w:t xml:space="preserve"> </w:t>
      </w:r>
      <w:r>
        <w:rPr>
          <w:sz w:val="24"/>
        </w:rPr>
        <w:t>Turkish)</w:t>
      </w:r>
      <w:r>
        <w:rPr>
          <w:spacing w:val="-3"/>
          <w:sz w:val="24"/>
        </w:rPr>
        <w:t xml:space="preserve"> </w:t>
      </w:r>
      <w:r>
        <w:rPr>
          <w:sz w:val="24"/>
        </w:rPr>
        <w:t>to</w:t>
      </w:r>
      <w:r>
        <w:rPr>
          <w:spacing w:val="-3"/>
          <w:sz w:val="24"/>
        </w:rPr>
        <w:t xml:space="preserve"> </w:t>
      </w:r>
      <w:r>
        <w:rPr>
          <w:sz w:val="24"/>
        </w:rPr>
        <w:t>indicate</w:t>
      </w:r>
      <w:r>
        <w:rPr>
          <w:spacing w:val="-4"/>
          <w:sz w:val="24"/>
        </w:rPr>
        <w:t xml:space="preserve"> </w:t>
      </w:r>
      <w:r>
        <w:rPr>
          <w:sz w:val="24"/>
        </w:rPr>
        <w:t>the</w:t>
      </w:r>
      <w:r>
        <w:rPr>
          <w:spacing w:val="-4"/>
          <w:sz w:val="24"/>
        </w:rPr>
        <w:t xml:space="preserve"> </w:t>
      </w:r>
      <w:r>
        <w:rPr>
          <w:b/>
          <w:sz w:val="24"/>
        </w:rPr>
        <w:t>publication</w:t>
      </w:r>
      <w:r>
        <w:rPr>
          <w:b/>
          <w:spacing w:val="-3"/>
          <w:sz w:val="24"/>
        </w:rPr>
        <w:t xml:space="preserve"> </w:t>
      </w:r>
      <w:r>
        <w:rPr>
          <w:b/>
          <w:sz w:val="24"/>
        </w:rPr>
        <w:t>year</w:t>
      </w:r>
      <w:r>
        <w:rPr>
          <w:b/>
          <w:spacing w:val="-4"/>
          <w:sz w:val="24"/>
        </w:rPr>
        <w:t xml:space="preserve"> </w:t>
      </w:r>
      <w:r>
        <w:rPr>
          <w:b/>
          <w:sz w:val="24"/>
        </w:rPr>
        <w:t>of</w:t>
      </w:r>
      <w:r>
        <w:rPr>
          <w:b/>
          <w:spacing w:val="-3"/>
          <w:sz w:val="24"/>
        </w:rPr>
        <w:t xml:space="preserve"> </w:t>
      </w:r>
      <w:r>
        <w:rPr>
          <w:b/>
          <w:sz w:val="24"/>
        </w:rPr>
        <w:t xml:space="preserve">the translated version </w:t>
      </w:r>
      <w:r>
        <w:rPr>
          <w:sz w:val="24"/>
        </w:rPr>
        <w:t>used:</w:t>
      </w:r>
    </w:p>
    <w:p w:rsidR="004611BB" w:rsidRDefault="00DA68BA">
      <w:pPr>
        <w:pStyle w:val="Heading2"/>
        <w:spacing w:before="275"/>
      </w:pPr>
      <w:r>
        <w:rPr>
          <w:spacing w:val="-2"/>
        </w:rPr>
        <w:t>Example:</w:t>
      </w:r>
    </w:p>
    <w:p w:rsidR="004611BB" w:rsidRDefault="00DA68BA">
      <w:pPr>
        <w:pStyle w:val="BodyText"/>
        <w:spacing w:before="137"/>
        <w:ind w:left="1"/>
      </w:pPr>
      <w:r>
        <w:t>(Aristotle,</w:t>
      </w:r>
      <w:r>
        <w:rPr>
          <w:spacing w:val="-2"/>
        </w:rPr>
        <w:t xml:space="preserve"> </w:t>
      </w:r>
      <w:r>
        <w:t>trans.</w:t>
      </w:r>
      <w:r>
        <w:rPr>
          <w:spacing w:val="-1"/>
        </w:rPr>
        <w:t xml:space="preserve"> </w:t>
      </w:r>
      <w:r>
        <w:t>1931)</w:t>
      </w:r>
      <w:r>
        <w:rPr>
          <w:spacing w:val="-1"/>
        </w:rPr>
        <w:t xml:space="preserve"> </w:t>
      </w:r>
      <w:r>
        <w:t>or</w:t>
      </w:r>
      <w:r>
        <w:rPr>
          <w:spacing w:val="-1"/>
        </w:rPr>
        <w:t xml:space="preserve"> </w:t>
      </w:r>
      <w:r>
        <w:t>(Aristo,</w:t>
      </w:r>
      <w:r>
        <w:rPr>
          <w:spacing w:val="-1"/>
        </w:rPr>
        <w:t xml:space="preserve"> </w:t>
      </w:r>
      <w:proofErr w:type="spellStart"/>
      <w:r>
        <w:t>çev</w:t>
      </w:r>
      <w:proofErr w:type="spellEnd"/>
      <w:r>
        <w:t>.</w:t>
      </w:r>
      <w:r>
        <w:rPr>
          <w:spacing w:val="-1"/>
        </w:rPr>
        <w:t xml:space="preserve"> </w:t>
      </w:r>
      <w:r>
        <w:rPr>
          <w:spacing w:val="-2"/>
        </w:rPr>
        <w:t>1931)</w:t>
      </w:r>
    </w:p>
    <w:p w:rsidR="004611BB" w:rsidRDefault="004611BB">
      <w:pPr>
        <w:pStyle w:val="BodyText"/>
        <w:spacing w:before="144"/>
      </w:pPr>
    </w:p>
    <w:p w:rsidR="004611BB" w:rsidRDefault="00DA68BA">
      <w:pPr>
        <w:spacing w:line="360" w:lineRule="auto"/>
        <w:ind w:left="1" w:right="1462"/>
        <w:rPr>
          <w:sz w:val="24"/>
        </w:rPr>
      </w:pPr>
      <w:r>
        <w:rPr>
          <w:sz w:val="24"/>
        </w:rPr>
        <w:t>Or</w:t>
      </w:r>
      <w:r>
        <w:rPr>
          <w:spacing w:val="-3"/>
          <w:sz w:val="24"/>
        </w:rPr>
        <w:t xml:space="preserve"> </w:t>
      </w:r>
      <w:r>
        <w:rPr>
          <w:sz w:val="24"/>
        </w:rPr>
        <w:t>state</w:t>
      </w:r>
      <w:r>
        <w:rPr>
          <w:spacing w:val="-4"/>
          <w:sz w:val="24"/>
        </w:rPr>
        <w:t xml:space="preserve"> </w:t>
      </w:r>
      <w:r>
        <w:rPr>
          <w:sz w:val="24"/>
        </w:rPr>
        <w:t>the</w:t>
      </w:r>
      <w:r>
        <w:rPr>
          <w:spacing w:val="-3"/>
          <w:sz w:val="24"/>
        </w:rPr>
        <w:t xml:space="preserve"> </w:t>
      </w:r>
      <w:r>
        <w:rPr>
          <w:b/>
          <w:sz w:val="24"/>
        </w:rPr>
        <w:t>year</w:t>
      </w:r>
      <w:r>
        <w:rPr>
          <w:b/>
          <w:spacing w:val="-4"/>
          <w:sz w:val="24"/>
        </w:rPr>
        <w:t xml:space="preserve"> </w:t>
      </w:r>
      <w:r>
        <w:rPr>
          <w:b/>
          <w:sz w:val="24"/>
        </w:rPr>
        <w:t>of</w:t>
      </w:r>
      <w:r>
        <w:rPr>
          <w:b/>
          <w:spacing w:val="-3"/>
          <w:sz w:val="24"/>
        </w:rPr>
        <w:t xml:space="preserve"> </w:t>
      </w:r>
      <w:r>
        <w:rPr>
          <w:b/>
          <w:sz w:val="24"/>
        </w:rPr>
        <w:t>the</w:t>
      </w:r>
      <w:r>
        <w:rPr>
          <w:b/>
          <w:spacing w:val="-4"/>
          <w:sz w:val="24"/>
        </w:rPr>
        <w:t xml:space="preserve"> </w:t>
      </w:r>
      <w:r>
        <w:rPr>
          <w:b/>
          <w:sz w:val="24"/>
        </w:rPr>
        <w:t>version</w:t>
      </w:r>
      <w:r>
        <w:rPr>
          <w:b/>
          <w:spacing w:val="-3"/>
          <w:sz w:val="24"/>
        </w:rPr>
        <w:t xml:space="preserve"> </w:t>
      </w:r>
      <w:r>
        <w:rPr>
          <w:sz w:val="24"/>
        </w:rPr>
        <w:t>you</w:t>
      </w:r>
      <w:r>
        <w:rPr>
          <w:spacing w:val="-3"/>
          <w:sz w:val="24"/>
        </w:rPr>
        <w:t xml:space="preserve"> </w:t>
      </w:r>
      <w:r>
        <w:rPr>
          <w:sz w:val="24"/>
        </w:rPr>
        <w:t>used</w:t>
      </w:r>
      <w:r>
        <w:rPr>
          <w:spacing w:val="-3"/>
          <w:sz w:val="24"/>
        </w:rPr>
        <w:t xml:space="preserve"> </w:t>
      </w:r>
      <w:r>
        <w:rPr>
          <w:sz w:val="24"/>
        </w:rPr>
        <w:t>followed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word</w:t>
      </w:r>
      <w:r>
        <w:rPr>
          <w:spacing w:val="-3"/>
          <w:sz w:val="24"/>
        </w:rPr>
        <w:t xml:space="preserve"> </w:t>
      </w:r>
      <w:r>
        <w:rPr>
          <w:b/>
          <w:sz w:val="24"/>
        </w:rPr>
        <w:t>“version”</w:t>
      </w:r>
      <w:r>
        <w:rPr>
          <w:b/>
          <w:spacing w:val="-4"/>
          <w:sz w:val="24"/>
        </w:rPr>
        <w:t xml:space="preserve"> </w:t>
      </w:r>
      <w:r>
        <w:rPr>
          <w:sz w:val="24"/>
        </w:rPr>
        <w:t>in</w:t>
      </w:r>
      <w:r>
        <w:rPr>
          <w:spacing w:val="-3"/>
          <w:sz w:val="24"/>
        </w:rPr>
        <w:t xml:space="preserve"> </w:t>
      </w:r>
      <w:r>
        <w:rPr>
          <w:sz w:val="24"/>
        </w:rPr>
        <w:t xml:space="preserve">English or </w:t>
      </w:r>
      <w:r>
        <w:rPr>
          <w:b/>
          <w:sz w:val="24"/>
        </w:rPr>
        <w:t>“</w:t>
      </w:r>
      <w:proofErr w:type="spellStart"/>
      <w:r>
        <w:rPr>
          <w:b/>
          <w:sz w:val="24"/>
        </w:rPr>
        <w:t>versiyon</w:t>
      </w:r>
      <w:proofErr w:type="spellEnd"/>
      <w:r>
        <w:rPr>
          <w:b/>
          <w:sz w:val="24"/>
        </w:rPr>
        <w:t xml:space="preserve">” </w:t>
      </w:r>
      <w:r>
        <w:rPr>
          <w:sz w:val="24"/>
        </w:rPr>
        <w:t>in Turkish:</w:t>
      </w:r>
    </w:p>
    <w:p w:rsidR="004611BB" w:rsidRDefault="004611BB">
      <w:pPr>
        <w:pStyle w:val="BodyText"/>
        <w:spacing w:before="5"/>
      </w:pPr>
    </w:p>
    <w:p w:rsidR="004611BB" w:rsidRDefault="00DA68BA">
      <w:pPr>
        <w:pStyle w:val="Heading1"/>
        <w:ind w:left="1"/>
      </w:pPr>
      <w:r>
        <w:rPr>
          <w:spacing w:val="-2"/>
        </w:rPr>
        <w:t>Example:</w:t>
      </w:r>
    </w:p>
    <w:p w:rsidR="004611BB" w:rsidRDefault="00DA68BA">
      <w:pPr>
        <w:pStyle w:val="BodyText"/>
        <w:spacing w:before="137"/>
        <w:ind w:left="1"/>
      </w:pPr>
      <w:r>
        <w:t>(Aristotle,</w:t>
      </w:r>
      <w:r>
        <w:rPr>
          <w:spacing w:val="-1"/>
        </w:rPr>
        <w:t xml:space="preserve"> </w:t>
      </w:r>
      <w:r>
        <w:t>2004</w:t>
      </w:r>
      <w:r>
        <w:rPr>
          <w:spacing w:val="-1"/>
        </w:rPr>
        <w:t xml:space="preserve"> </w:t>
      </w:r>
      <w:r>
        <w:t>version)</w:t>
      </w:r>
      <w:r>
        <w:rPr>
          <w:spacing w:val="-1"/>
        </w:rPr>
        <w:t xml:space="preserve"> </w:t>
      </w:r>
      <w:r>
        <w:t>or</w:t>
      </w:r>
      <w:r>
        <w:rPr>
          <w:spacing w:val="-1"/>
        </w:rPr>
        <w:t xml:space="preserve"> </w:t>
      </w:r>
      <w:r>
        <w:t>(Aristo,</w:t>
      </w:r>
      <w:r>
        <w:rPr>
          <w:spacing w:val="-1"/>
        </w:rPr>
        <w:t xml:space="preserve"> </w:t>
      </w:r>
      <w:r>
        <w:t xml:space="preserve">2004 </w:t>
      </w:r>
      <w:proofErr w:type="spellStart"/>
      <w:r>
        <w:rPr>
          <w:spacing w:val="-2"/>
        </w:rPr>
        <w:t>versiyon</w:t>
      </w:r>
      <w:proofErr w:type="spellEnd"/>
      <w:r>
        <w:rPr>
          <w:spacing w:val="-2"/>
        </w:rPr>
        <w:t>)</w:t>
      </w:r>
    </w:p>
    <w:p w:rsidR="004611BB" w:rsidRDefault="004611BB">
      <w:pPr>
        <w:pStyle w:val="BodyText"/>
        <w:spacing w:before="144"/>
      </w:pPr>
    </w:p>
    <w:p w:rsidR="004611BB" w:rsidRDefault="00DA68BA">
      <w:pPr>
        <w:pStyle w:val="Heading1"/>
        <w:ind w:left="1"/>
      </w:pPr>
      <w:r>
        <w:t>Referring</w:t>
      </w:r>
      <w:r>
        <w:rPr>
          <w:spacing w:val="-2"/>
        </w:rPr>
        <w:t xml:space="preserve"> </w:t>
      </w:r>
      <w:r>
        <w:t>to</w:t>
      </w:r>
      <w:r>
        <w:rPr>
          <w:spacing w:val="-1"/>
        </w:rPr>
        <w:t xml:space="preserve"> </w:t>
      </w:r>
      <w:r>
        <w:t>Specific</w:t>
      </w:r>
      <w:r>
        <w:rPr>
          <w:spacing w:val="-2"/>
        </w:rPr>
        <w:t xml:space="preserve"> </w:t>
      </w:r>
      <w:r>
        <w:t>Parts</w:t>
      </w:r>
      <w:r>
        <w:rPr>
          <w:spacing w:val="-2"/>
        </w:rPr>
        <w:t xml:space="preserve"> </w:t>
      </w:r>
      <w:r>
        <w:t>of</w:t>
      </w:r>
      <w:r>
        <w:rPr>
          <w:spacing w:val="-1"/>
        </w:rPr>
        <w:t xml:space="preserve"> </w:t>
      </w:r>
      <w:r>
        <w:t>a</w:t>
      </w:r>
      <w:r>
        <w:rPr>
          <w:spacing w:val="-1"/>
        </w:rPr>
        <w:t xml:space="preserve"> </w:t>
      </w:r>
      <w:r>
        <w:rPr>
          <w:spacing w:val="-2"/>
        </w:rPr>
        <w:t>Source:</w:t>
      </w:r>
    </w:p>
    <w:p w:rsidR="004611BB" w:rsidRDefault="00DA68BA">
      <w:pPr>
        <w:pStyle w:val="BodyText"/>
        <w:spacing w:before="137"/>
        <w:ind w:left="1"/>
      </w:pPr>
      <w:r>
        <w:t>When</w:t>
      </w:r>
      <w:r>
        <w:rPr>
          <w:spacing w:val="-2"/>
        </w:rPr>
        <w:t xml:space="preserve"> </w:t>
      </w:r>
      <w:r>
        <w:t>citing</w:t>
      </w:r>
      <w:r>
        <w:rPr>
          <w:spacing w:val="-1"/>
        </w:rPr>
        <w:t xml:space="preserve"> </w:t>
      </w:r>
      <w:r>
        <w:t>a</w:t>
      </w:r>
      <w:r>
        <w:rPr>
          <w:spacing w:val="-1"/>
        </w:rPr>
        <w:t xml:space="preserve"> </w:t>
      </w:r>
      <w:r>
        <w:t>specific</w:t>
      </w:r>
      <w:r>
        <w:rPr>
          <w:spacing w:val="-2"/>
        </w:rPr>
        <w:t xml:space="preserve"> </w:t>
      </w:r>
      <w:r>
        <w:t>part</w:t>
      </w:r>
      <w:r>
        <w:rPr>
          <w:spacing w:val="-1"/>
        </w:rPr>
        <w:t xml:space="preserve"> </w:t>
      </w:r>
      <w:r>
        <w:t>of</w:t>
      </w:r>
      <w:r>
        <w:rPr>
          <w:spacing w:val="-1"/>
        </w:rPr>
        <w:t xml:space="preserve"> </w:t>
      </w:r>
      <w:r>
        <w:t>a</w:t>
      </w:r>
      <w:r>
        <w:rPr>
          <w:spacing w:val="-2"/>
        </w:rPr>
        <w:t xml:space="preserve"> </w:t>
      </w:r>
      <w:r>
        <w:t>source,</w:t>
      </w:r>
      <w:r>
        <w:rPr>
          <w:spacing w:val="-1"/>
        </w:rPr>
        <w:t xml:space="preserve"> </w:t>
      </w:r>
      <w:r>
        <w:t>include</w:t>
      </w:r>
      <w:r>
        <w:rPr>
          <w:spacing w:val="-2"/>
        </w:rPr>
        <w:t xml:space="preserve"> </w:t>
      </w:r>
      <w:r>
        <w:t>the</w:t>
      </w:r>
      <w:r>
        <w:rPr>
          <w:spacing w:val="-2"/>
        </w:rPr>
        <w:t xml:space="preserve"> </w:t>
      </w:r>
      <w:r>
        <w:t>relevant</w:t>
      </w:r>
      <w:r>
        <w:rPr>
          <w:spacing w:val="-1"/>
        </w:rPr>
        <w:t xml:space="preserve"> </w:t>
      </w:r>
      <w:r>
        <w:t>information</w:t>
      </w:r>
      <w:r>
        <w:rPr>
          <w:spacing w:val="-1"/>
        </w:rPr>
        <w:t xml:space="preserve"> </w:t>
      </w:r>
      <w:r>
        <w:rPr>
          <w:spacing w:val="-4"/>
        </w:rPr>
        <w:t>such</w:t>
      </w:r>
    </w:p>
    <w:p w:rsidR="004611BB" w:rsidRDefault="00DA68BA">
      <w:pPr>
        <w:pStyle w:val="BodyText"/>
        <w:spacing w:before="137" w:line="360" w:lineRule="auto"/>
        <w:ind w:left="1"/>
      </w:pPr>
      <w:r>
        <w:t>as</w:t>
      </w:r>
      <w:r>
        <w:rPr>
          <w:spacing w:val="-2"/>
        </w:rPr>
        <w:t xml:space="preserve"> </w:t>
      </w:r>
      <w:r>
        <w:t>page,</w:t>
      </w:r>
      <w:r>
        <w:rPr>
          <w:spacing w:val="-3"/>
        </w:rPr>
        <w:t xml:space="preserve"> </w:t>
      </w:r>
      <w:r>
        <w:t>chapter,</w:t>
      </w:r>
      <w:r>
        <w:rPr>
          <w:spacing w:val="-3"/>
        </w:rPr>
        <w:t xml:space="preserve"> </w:t>
      </w:r>
      <w:r>
        <w:t>figure,</w:t>
      </w:r>
      <w:r>
        <w:rPr>
          <w:spacing w:val="-3"/>
        </w:rPr>
        <w:t xml:space="preserve"> </w:t>
      </w:r>
      <w:r>
        <w:t>table,</w:t>
      </w:r>
      <w:r>
        <w:rPr>
          <w:spacing w:val="-2"/>
        </w:rPr>
        <w:t xml:space="preserve"> </w:t>
      </w:r>
      <w:r>
        <w:t>or</w:t>
      </w:r>
      <w:r>
        <w:rPr>
          <w:spacing w:val="-2"/>
        </w:rPr>
        <w:t xml:space="preserve"> </w:t>
      </w:r>
      <w:r>
        <w:t>equation</w:t>
      </w:r>
      <w:r>
        <w:rPr>
          <w:spacing w:val="-3"/>
        </w:rPr>
        <w:t xml:space="preserve"> </w:t>
      </w:r>
      <w:r>
        <w:t>in</w:t>
      </w:r>
      <w:r>
        <w:rPr>
          <w:spacing w:val="-2"/>
        </w:rPr>
        <w:t xml:space="preserve"> </w:t>
      </w:r>
      <w:r>
        <w:t>the</w:t>
      </w:r>
      <w:r>
        <w:rPr>
          <w:spacing w:val="-3"/>
        </w:rPr>
        <w:t xml:space="preserve"> </w:t>
      </w:r>
      <w:r>
        <w:t>appropriate</w:t>
      </w:r>
      <w:r>
        <w:rPr>
          <w:spacing w:val="-3"/>
        </w:rPr>
        <w:t xml:space="preserve"> </w:t>
      </w:r>
      <w:r>
        <w:t>place</w:t>
      </w:r>
      <w:r>
        <w:rPr>
          <w:spacing w:val="-3"/>
        </w:rPr>
        <w:t xml:space="preserve"> </w:t>
      </w:r>
      <w:r>
        <w:t>in</w:t>
      </w:r>
      <w:r>
        <w:rPr>
          <w:spacing w:val="-2"/>
        </w:rPr>
        <w:t xml:space="preserve"> </w:t>
      </w:r>
      <w:r>
        <w:t>the</w:t>
      </w:r>
      <w:r>
        <w:rPr>
          <w:spacing w:val="-3"/>
        </w:rPr>
        <w:t xml:space="preserve"> </w:t>
      </w:r>
      <w:r>
        <w:t>text.</w:t>
      </w:r>
      <w:r>
        <w:rPr>
          <w:spacing w:val="-3"/>
        </w:rPr>
        <w:t xml:space="preserve"> </w:t>
      </w:r>
      <w:r>
        <w:t>Page</w:t>
      </w:r>
      <w:r>
        <w:rPr>
          <w:spacing w:val="-3"/>
        </w:rPr>
        <w:t xml:space="preserve"> </w:t>
      </w:r>
      <w:r>
        <w:t>numbers</w:t>
      </w:r>
      <w:r>
        <w:rPr>
          <w:spacing w:val="-2"/>
        </w:rPr>
        <w:t xml:space="preserve"> </w:t>
      </w:r>
      <w:r>
        <w:t>must always be provided for direct quotations.</w:t>
      </w:r>
    </w:p>
    <w:p w:rsidR="004611BB" w:rsidRDefault="00DA68BA">
      <w:pPr>
        <w:pStyle w:val="BodyText"/>
        <w:spacing w:before="2"/>
        <w:ind w:left="1"/>
      </w:pPr>
      <w:r>
        <w:t>Note</w:t>
      </w:r>
      <w:r>
        <w:rPr>
          <w:spacing w:val="-3"/>
        </w:rPr>
        <w:t xml:space="preserve"> </w:t>
      </w:r>
      <w:r>
        <w:t>the</w:t>
      </w:r>
      <w:r>
        <w:rPr>
          <w:spacing w:val="-3"/>
        </w:rPr>
        <w:t xml:space="preserve"> </w:t>
      </w:r>
      <w:r>
        <w:t>abbreviations</w:t>
      </w:r>
      <w:r>
        <w:rPr>
          <w:spacing w:val="-1"/>
        </w:rPr>
        <w:t xml:space="preserve"> </w:t>
      </w:r>
      <w:r>
        <w:t>used</w:t>
      </w:r>
      <w:r>
        <w:rPr>
          <w:spacing w:val="-2"/>
        </w:rPr>
        <w:t xml:space="preserve"> </w:t>
      </w:r>
      <w:r>
        <w:t>when</w:t>
      </w:r>
      <w:r>
        <w:rPr>
          <w:spacing w:val="-1"/>
        </w:rPr>
        <w:t xml:space="preserve"> </w:t>
      </w:r>
      <w:r>
        <w:rPr>
          <w:spacing w:val="-2"/>
        </w:rPr>
        <w:t>citing:</w:t>
      </w:r>
    </w:p>
    <w:p w:rsidR="004611BB" w:rsidRDefault="00DA68BA">
      <w:pPr>
        <w:pStyle w:val="ListParagraph"/>
        <w:numPr>
          <w:ilvl w:val="0"/>
          <w:numId w:val="8"/>
        </w:numPr>
        <w:tabs>
          <w:tab w:val="left" w:pos="721"/>
        </w:tabs>
        <w:spacing w:before="137"/>
        <w:rPr>
          <w:sz w:val="24"/>
        </w:rPr>
      </w:pPr>
      <w:r>
        <w:rPr>
          <w:sz w:val="24"/>
        </w:rPr>
        <w:t>p.</w:t>
      </w:r>
      <w:r>
        <w:rPr>
          <w:spacing w:val="-1"/>
          <w:sz w:val="24"/>
        </w:rPr>
        <w:t xml:space="preserve"> </w:t>
      </w:r>
      <w:r>
        <w:rPr>
          <w:sz w:val="24"/>
        </w:rPr>
        <w:t>for "page",</w:t>
      </w:r>
      <w:r>
        <w:rPr>
          <w:spacing w:val="-2"/>
          <w:sz w:val="24"/>
        </w:rPr>
        <w:t xml:space="preserve"> </w:t>
      </w:r>
      <w:r>
        <w:rPr>
          <w:sz w:val="24"/>
        </w:rPr>
        <w:t xml:space="preserve">pp. for </w:t>
      </w:r>
      <w:r>
        <w:rPr>
          <w:spacing w:val="-2"/>
          <w:sz w:val="24"/>
        </w:rPr>
        <w:t>"pages"</w:t>
      </w:r>
    </w:p>
    <w:p w:rsidR="004611BB" w:rsidRDefault="00DA68BA">
      <w:pPr>
        <w:pStyle w:val="ListParagraph"/>
        <w:numPr>
          <w:ilvl w:val="0"/>
          <w:numId w:val="8"/>
        </w:numPr>
        <w:tabs>
          <w:tab w:val="left" w:pos="721"/>
        </w:tabs>
        <w:spacing w:before="137"/>
        <w:rPr>
          <w:sz w:val="24"/>
        </w:rPr>
      </w:pPr>
      <w:r>
        <w:rPr>
          <w:sz w:val="24"/>
        </w:rPr>
        <w:t>chap.</w:t>
      </w:r>
      <w:r>
        <w:rPr>
          <w:spacing w:val="-4"/>
          <w:sz w:val="24"/>
        </w:rPr>
        <w:t xml:space="preserve"> </w:t>
      </w:r>
      <w:r>
        <w:rPr>
          <w:sz w:val="24"/>
        </w:rPr>
        <w:t>for</w:t>
      </w:r>
      <w:r>
        <w:rPr>
          <w:spacing w:val="-1"/>
          <w:sz w:val="24"/>
        </w:rPr>
        <w:t xml:space="preserve"> </w:t>
      </w:r>
      <w:r>
        <w:rPr>
          <w:spacing w:val="-2"/>
          <w:sz w:val="24"/>
        </w:rPr>
        <w:t>"chapter"</w:t>
      </w:r>
    </w:p>
    <w:p w:rsidR="004611BB" w:rsidRDefault="004611BB">
      <w:pPr>
        <w:pStyle w:val="BodyText"/>
      </w:pPr>
    </w:p>
    <w:p w:rsidR="004611BB" w:rsidRDefault="004611BB">
      <w:pPr>
        <w:pStyle w:val="BodyText"/>
        <w:spacing w:before="2"/>
      </w:pPr>
    </w:p>
    <w:p w:rsidR="004611BB" w:rsidRDefault="00DA68BA">
      <w:pPr>
        <w:pStyle w:val="Heading2"/>
        <w:ind w:left="721"/>
      </w:pPr>
      <w:r>
        <w:rPr>
          <w:spacing w:val="-2"/>
        </w:rPr>
        <w:t>Examples:</w:t>
      </w:r>
    </w:p>
    <w:p w:rsidR="004611BB" w:rsidRDefault="00DA68BA">
      <w:pPr>
        <w:pStyle w:val="BodyText"/>
        <w:spacing w:before="137"/>
        <w:ind w:left="721"/>
      </w:pPr>
      <w:r>
        <w:t>(Cheek</w:t>
      </w:r>
      <w:r>
        <w:rPr>
          <w:spacing w:val="-1"/>
        </w:rPr>
        <w:t xml:space="preserve"> </w:t>
      </w:r>
      <w:r>
        <w:t>&amp;</w:t>
      </w:r>
      <w:r>
        <w:rPr>
          <w:spacing w:val="-1"/>
        </w:rPr>
        <w:t xml:space="preserve"> </w:t>
      </w:r>
      <w:r>
        <w:t>Buss,</w:t>
      </w:r>
      <w:r>
        <w:rPr>
          <w:spacing w:val="-1"/>
        </w:rPr>
        <w:t xml:space="preserve"> </w:t>
      </w:r>
      <w:r>
        <w:t>1981,</w:t>
      </w:r>
      <w:r>
        <w:rPr>
          <w:spacing w:val="-1"/>
        </w:rPr>
        <w:t xml:space="preserve"> </w:t>
      </w:r>
      <w:r>
        <w:t xml:space="preserve">p. </w:t>
      </w:r>
      <w:r>
        <w:rPr>
          <w:spacing w:val="-4"/>
        </w:rPr>
        <w:t>332)</w:t>
      </w:r>
    </w:p>
    <w:p w:rsidR="004611BB" w:rsidRDefault="00DA68BA">
      <w:pPr>
        <w:pStyle w:val="BodyText"/>
        <w:spacing w:before="137"/>
        <w:ind w:left="721"/>
      </w:pPr>
      <w:r>
        <w:t>(Shimamura,</w:t>
      </w:r>
      <w:r>
        <w:rPr>
          <w:spacing w:val="-2"/>
        </w:rPr>
        <w:t xml:space="preserve"> </w:t>
      </w:r>
      <w:r>
        <w:t>1989,</w:t>
      </w:r>
      <w:r>
        <w:rPr>
          <w:spacing w:val="-2"/>
        </w:rPr>
        <w:t xml:space="preserve"> </w:t>
      </w:r>
      <w:r>
        <w:t>chap.</w:t>
      </w:r>
      <w:r>
        <w:rPr>
          <w:spacing w:val="-1"/>
        </w:rPr>
        <w:t xml:space="preserve"> </w:t>
      </w:r>
      <w:r>
        <w:rPr>
          <w:spacing w:val="-5"/>
        </w:rPr>
        <w:t>3)</w:t>
      </w:r>
    </w:p>
    <w:p w:rsidR="004611BB" w:rsidRDefault="004611BB">
      <w:pPr>
        <w:pStyle w:val="BodyText"/>
      </w:pPr>
    </w:p>
    <w:p w:rsidR="004611BB" w:rsidRDefault="004611BB">
      <w:pPr>
        <w:pStyle w:val="BodyText"/>
        <w:spacing w:before="2"/>
      </w:pPr>
    </w:p>
    <w:p w:rsidR="004611BB" w:rsidRDefault="00DA68BA">
      <w:pPr>
        <w:pStyle w:val="Heading1"/>
        <w:ind w:left="1"/>
      </w:pPr>
      <w:r>
        <w:t>Use</w:t>
      </w:r>
      <w:r>
        <w:rPr>
          <w:spacing w:val="-2"/>
        </w:rPr>
        <w:t xml:space="preserve"> </w:t>
      </w:r>
      <w:r>
        <w:t>of</w:t>
      </w:r>
      <w:r>
        <w:rPr>
          <w:spacing w:val="-1"/>
        </w:rPr>
        <w:t xml:space="preserve"> </w:t>
      </w:r>
      <w:r>
        <w:t>Abbreviations</w:t>
      </w:r>
      <w:r>
        <w:rPr>
          <w:spacing w:val="-1"/>
        </w:rPr>
        <w:t xml:space="preserve"> </w:t>
      </w:r>
      <w:r>
        <w:t>in</w:t>
      </w:r>
      <w:r>
        <w:rPr>
          <w:spacing w:val="-1"/>
        </w:rPr>
        <w:t xml:space="preserve"> </w:t>
      </w:r>
      <w:r>
        <w:t>the</w:t>
      </w:r>
      <w:r>
        <w:rPr>
          <w:spacing w:val="-1"/>
        </w:rPr>
        <w:t xml:space="preserve"> </w:t>
      </w:r>
      <w:r>
        <w:rPr>
          <w:spacing w:val="-2"/>
        </w:rPr>
        <w:t>Text:</w:t>
      </w:r>
    </w:p>
    <w:p w:rsidR="004611BB" w:rsidRDefault="00DA68BA">
      <w:pPr>
        <w:pStyle w:val="BodyText"/>
        <w:spacing w:before="137" w:line="360" w:lineRule="auto"/>
        <w:ind w:left="1"/>
      </w:pPr>
      <w:r>
        <w:t>When introducing an abbreviation for the first time, spell out the full term, followed by the abbreviation</w:t>
      </w:r>
      <w:r>
        <w:rPr>
          <w:spacing w:val="-3"/>
        </w:rPr>
        <w:t xml:space="preserve"> </w:t>
      </w:r>
      <w:r>
        <w:t>in</w:t>
      </w:r>
      <w:r>
        <w:rPr>
          <w:spacing w:val="-4"/>
        </w:rPr>
        <w:t xml:space="preserve"> </w:t>
      </w:r>
      <w:r>
        <w:t>parentheses.</w:t>
      </w:r>
      <w:r>
        <w:rPr>
          <w:spacing w:val="-3"/>
        </w:rPr>
        <w:t xml:space="preserve"> </w:t>
      </w:r>
      <w:r>
        <w:t>After</w:t>
      </w:r>
      <w:r>
        <w:rPr>
          <w:spacing w:val="-3"/>
        </w:rPr>
        <w:t xml:space="preserve"> </w:t>
      </w:r>
      <w:r>
        <w:t>this</w:t>
      </w:r>
      <w:r>
        <w:rPr>
          <w:spacing w:val="-3"/>
        </w:rPr>
        <w:t xml:space="preserve"> </w:t>
      </w:r>
      <w:r>
        <w:t>initial</w:t>
      </w:r>
      <w:r>
        <w:rPr>
          <w:spacing w:val="-3"/>
        </w:rPr>
        <w:t xml:space="preserve"> </w:t>
      </w:r>
      <w:r>
        <w:t>introduction,</w:t>
      </w:r>
      <w:r>
        <w:rPr>
          <w:spacing w:val="-3"/>
        </w:rPr>
        <w:t xml:space="preserve"> </w:t>
      </w:r>
      <w:r>
        <w:t>you</w:t>
      </w:r>
      <w:r>
        <w:rPr>
          <w:spacing w:val="-3"/>
        </w:rPr>
        <w:t xml:space="preserve"> </w:t>
      </w:r>
      <w:r>
        <w:t>may</w:t>
      </w:r>
      <w:r>
        <w:rPr>
          <w:spacing w:val="-3"/>
        </w:rPr>
        <w:t xml:space="preserve"> </w:t>
      </w:r>
      <w:r>
        <w:t>use</w:t>
      </w:r>
      <w:r>
        <w:rPr>
          <w:spacing w:val="-4"/>
        </w:rPr>
        <w:t xml:space="preserve"> </w:t>
      </w:r>
      <w:r>
        <w:t>the</w:t>
      </w:r>
      <w:r>
        <w:rPr>
          <w:spacing w:val="-4"/>
        </w:rPr>
        <w:t xml:space="preserve"> </w:t>
      </w:r>
      <w:r>
        <w:t>abbreviation</w:t>
      </w:r>
      <w:r>
        <w:rPr>
          <w:spacing w:val="-3"/>
        </w:rPr>
        <w:t xml:space="preserve"> </w:t>
      </w:r>
      <w:r>
        <w:t>without further explanation.</w:t>
      </w:r>
    </w:p>
    <w:p w:rsidR="004611BB" w:rsidRDefault="004611BB">
      <w:pPr>
        <w:pStyle w:val="BodyText"/>
        <w:spacing w:before="138"/>
      </w:pPr>
    </w:p>
    <w:p w:rsidR="004611BB" w:rsidRDefault="00DA68BA">
      <w:pPr>
        <w:pStyle w:val="Heading2"/>
      </w:pPr>
      <w:r>
        <w:rPr>
          <w:spacing w:val="-2"/>
        </w:rPr>
        <w:t>Example:</w:t>
      </w:r>
    </w:p>
    <w:p w:rsidR="004611BB" w:rsidRDefault="00DA68BA">
      <w:pPr>
        <w:pStyle w:val="BodyText"/>
        <w:spacing w:before="137" w:line="360" w:lineRule="auto"/>
        <w:ind w:left="1" w:right="667"/>
      </w:pPr>
      <w:r>
        <w:t>At</w:t>
      </w:r>
      <w:r>
        <w:rPr>
          <w:spacing w:val="-2"/>
        </w:rPr>
        <w:t xml:space="preserve"> </w:t>
      </w:r>
      <w:r>
        <w:t>the</w:t>
      </w:r>
      <w:r>
        <w:rPr>
          <w:spacing w:val="-3"/>
        </w:rPr>
        <w:t xml:space="preserve"> </w:t>
      </w:r>
      <w:r>
        <w:t>end</w:t>
      </w:r>
      <w:r>
        <w:rPr>
          <w:spacing w:val="-2"/>
        </w:rPr>
        <w:t xml:space="preserve"> </w:t>
      </w:r>
      <w:r>
        <w:t>of</w:t>
      </w:r>
      <w:r>
        <w:rPr>
          <w:spacing w:val="-2"/>
        </w:rPr>
        <w:t xml:space="preserve"> </w:t>
      </w:r>
      <w:r>
        <w:t>the</w:t>
      </w:r>
      <w:r>
        <w:rPr>
          <w:spacing w:val="-3"/>
        </w:rPr>
        <w:t xml:space="preserve"> </w:t>
      </w:r>
      <w:r>
        <w:t>study</w:t>
      </w:r>
      <w:r>
        <w:rPr>
          <w:spacing w:val="-2"/>
        </w:rPr>
        <w:t xml:space="preserve"> </w:t>
      </w:r>
      <w:r>
        <w:t>on</w:t>
      </w:r>
      <w:r>
        <w:rPr>
          <w:spacing w:val="-3"/>
        </w:rPr>
        <w:t xml:space="preserve"> </w:t>
      </w:r>
      <w:r>
        <w:t>simple</w:t>
      </w:r>
      <w:r>
        <w:rPr>
          <w:spacing w:val="-3"/>
        </w:rPr>
        <w:t xml:space="preserve"> </w:t>
      </w:r>
      <w:r>
        <w:t>reaction</w:t>
      </w:r>
      <w:r>
        <w:rPr>
          <w:spacing w:val="-2"/>
        </w:rPr>
        <w:t xml:space="preserve"> </w:t>
      </w:r>
      <w:r>
        <w:t>time</w:t>
      </w:r>
      <w:r>
        <w:rPr>
          <w:spacing w:val="-3"/>
        </w:rPr>
        <w:t xml:space="preserve"> </w:t>
      </w:r>
      <w:r>
        <w:t>(RT)</w:t>
      </w:r>
      <w:r>
        <w:rPr>
          <w:spacing w:val="-3"/>
        </w:rPr>
        <w:t xml:space="preserve"> </w:t>
      </w:r>
      <w:r>
        <w:t>to</w:t>
      </w:r>
      <w:r>
        <w:rPr>
          <w:spacing w:val="-2"/>
        </w:rPr>
        <w:t xml:space="preserve"> </w:t>
      </w:r>
      <w:r>
        <w:t>a</w:t>
      </w:r>
      <w:r>
        <w:rPr>
          <w:spacing w:val="-3"/>
        </w:rPr>
        <w:t xml:space="preserve"> </w:t>
      </w:r>
      <w:r>
        <w:t>visual</w:t>
      </w:r>
      <w:r>
        <w:rPr>
          <w:spacing w:val="-2"/>
        </w:rPr>
        <w:t xml:space="preserve"> </w:t>
      </w:r>
      <w:r>
        <w:t>target,</w:t>
      </w:r>
      <w:r>
        <w:rPr>
          <w:spacing w:val="-2"/>
        </w:rPr>
        <w:t xml:space="preserve"> </w:t>
      </w:r>
      <w:r>
        <w:t>we</w:t>
      </w:r>
      <w:r>
        <w:rPr>
          <w:spacing w:val="-3"/>
        </w:rPr>
        <w:t xml:space="preserve"> </w:t>
      </w:r>
      <w:r>
        <w:t>observed</w:t>
      </w:r>
      <w:r>
        <w:rPr>
          <w:spacing w:val="-2"/>
        </w:rPr>
        <w:t xml:space="preserve"> </w:t>
      </w:r>
      <w:r>
        <w:t>a</w:t>
      </w:r>
      <w:r>
        <w:rPr>
          <w:spacing w:val="-3"/>
        </w:rPr>
        <w:t xml:space="preserve"> </w:t>
      </w:r>
      <w:r>
        <w:t>strong negative correlation between RT and illumination.</w:t>
      </w:r>
    </w:p>
    <w:p w:rsidR="004611BB" w:rsidRDefault="004611BB">
      <w:pPr>
        <w:pStyle w:val="BodyText"/>
        <w:spacing w:line="360" w:lineRule="auto"/>
        <w:sectPr w:rsidR="004611BB">
          <w:pgSz w:w="11910" w:h="16840"/>
          <w:pgMar w:top="1480" w:right="850" w:bottom="1240" w:left="1275" w:header="0" w:footer="916" w:gutter="0"/>
          <w:cols w:space="720"/>
        </w:sectPr>
      </w:pPr>
    </w:p>
    <w:p w:rsidR="004611BB" w:rsidRDefault="00DA68BA">
      <w:pPr>
        <w:pStyle w:val="Heading1"/>
        <w:spacing w:before="63"/>
        <w:ind w:left="1"/>
      </w:pPr>
      <w:r>
        <w:rPr>
          <w:spacing w:val="-2"/>
        </w:rPr>
        <w:lastRenderedPageBreak/>
        <w:t>Tables:</w:t>
      </w:r>
    </w:p>
    <w:p w:rsidR="004611BB" w:rsidRDefault="00DA68BA">
      <w:pPr>
        <w:pStyle w:val="BodyText"/>
        <w:spacing w:before="137" w:line="360" w:lineRule="auto"/>
        <w:ind w:left="1"/>
      </w:pPr>
      <w:r>
        <w:t>Tables typically present quantitative data, but may occasionally be used to show qualitative comparisons</w:t>
      </w:r>
      <w:r>
        <w:rPr>
          <w:spacing w:val="-4"/>
        </w:rPr>
        <w:t xml:space="preserve"> </w:t>
      </w:r>
      <w:r>
        <w:t>through</w:t>
      </w:r>
      <w:r>
        <w:rPr>
          <w:spacing w:val="-3"/>
        </w:rPr>
        <w:t xml:space="preserve"> </w:t>
      </w:r>
      <w:r>
        <w:t>textual</w:t>
      </w:r>
      <w:r>
        <w:rPr>
          <w:spacing w:val="-3"/>
        </w:rPr>
        <w:t xml:space="preserve"> </w:t>
      </w:r>
      <w:r>
        <w:t>elements.</w:t>
      </w:r>
      <w:r>
        <w:rPr>
          <w:spacing w:val="-3"/>
        </w:rPr>
        <w:t xml:space="preserve"> </w:t>
      </w:r>
      <w:r>
        <w:t>Tables</w:t>
      </w:r>
      <w:r>
        <w:rPr>
          <w:spacing w:val="-3"/>
        </w:rPr>
        <w:t xml:space="preserve"> </w:t>
      </w:r>
      <w:r>
        <w:t>should</w:t>
      </w:r>
      <w:r>
        <w:rPr>
          <w:spacing w:val="-3"/>
        </w:rPr>
        <w:t xml:space="preserve"> </w:t>
      </w:r>
      <w:r>
        <w:t>be</w:t>
      </w:r>
      <w:r>
        <w:rPr>
          <w:spacing w:val="-4"/>
        </w:rPr>
        <w:t xml:space="preserve"> </w:t>
      </w:r>
      <w:r>
        <w:t>formatted</w:t>
      </w:r>
      <w:r>
        <w:rPr>
          <w:spacing w:val="-3"/>
        </w:rPr>
        <w:t xml:space="preserve"> </w:t>
      </w:r>
      <w:r>
        <w:t>so</w:t>
      </w:r>
      <w:r>
        <w:rPr>
          <w:spacing w:val="-3"/>
        </w:rPr>
        <w:t xml:space="preserve"> </w:t>
      </w:r>
      <w:r>
        <w:t>that</w:t>
      </w:r>
      <w:r>
        <w:rPr>
          <w:spacing w:val="-4"/>
        </w:rPr>
        <w:t xml:space="preserve"> </w:t>
      </w:r>
      <w:r>
        <w:t>comparable</w:t>
      </w:r>
      <w:r>
        <w:rPr>
          <w:spacing w:val="-4"/>
        </w:rPr>
        <w:t xml:space="preserve"> </w:t>
      </w:r>
      <w:r>
        <w:t>items</w:t>
      </w:r>
      <w:r>
        <w:rPr>
          <w:spacing w:val="-3"/>
        </w:rPr>
        <w:t xml:space="preserve"> </w:t>
      </w:r>
      <w:r>
        <w:t>are aligned side by side for easy comparison.</w:t>
      </w:r>
    </w:p>
    <w:p w:rsidR="004611BB" w:rsidRDefault="00DA68BA">
      <w:pPr>
        <w:pStyle w:val="BodyText"/>
        <w:spacing w:before="1" w:line="360" w:lineRule="auto"/>
        <w:ind w:left="1" w:right="666"/>
      </w:pPr>
      <w:r>
        <w:t>Tables</w:t>
      </w:r>
      <w:r>
        <w:rPr>
          <w:spacing w:val="-2"/>
        </w:rPr>
        <w:t xml:space="preserve"> </w:t>
      </w:r>
      <w:r>
        <w:t>must</w:t>
      </w:r>
      <w:r>
        <w:rPr>
          <w:spacing w:val="-2"/>
        </w:rPr>
        <w:t xml:space="preserve"> </w:t>
      </w:r>
      <w:r>
        <w:t>be</w:t>
      </w:r>
      <w:r>
        <w:rPr>
          <w:spacing w:val="-3"/>
        </w:rPr>
        <w:t xml:space="preserve"> </w:t>
      </w:r>
      <w:r>
        <w:t>numbered</w:t>
      </w:r>
      <w:r>
        <w:rPr>
          <w:spacing w:val="-3"/>
        </w:rPr>
        <w:t xml:space="preserve"> </w:t>
      </w:r>
      <w:r>
        <w:t>in</w:t>
      </w:r>
      <w:r>
        <w:rPr>
          <w:spacing w:val="-2"/>
        </w:rPr>
        <w:t xml:space="preserve"> </w:t>
      </w:r>
      <w:r>
        <w:t>the</w:t>
      </w:r>
      <w:r>
        <w:rPr>
          <w:spacing w:val="-3"/>
        </w:rPr>
        <w:t xml:space="preserve"> </w:t>
      </w:r>
      <w:r>
        <w:t>order</w:t>
      </w:r>
      <w:r>
        <w:rPr>
          <w:spacing w:val="-2"/>
        </w:rPr>
        <w:t xml:space="preserve"> </w:t>
      </w:r>
      <w:r>
        <w:t>in</w:t>
      </w:r>
      <w:r>
        <w:rPr>
          <w:spacing w:val="-2"/>
        </w:rPr>
        <w:t xml:space="preserve"> </w:t>
      </w:r>
      <w:r>
        <w:t>which</w:t>
      </w:r>
      <w:r>
        <w:rPr>
          <w:spacing w:val="-2"/>
        </w:rPr>
        <w:t xml:space="preserve"> </w:t>
      </w:r>
      <w:r>
        <w:t>they</w:t>
      </w:r>
      <w:r>
        <w:rPr>
          <w:spacing w:val="-2"/>
        </w:rPr>
        <w:t xml:space="preserve"> </w:t>
      </w:r>
      <w:r>
        <w:t>are</w:t>
      </w:r>
      <w:r>
        <w:rPr>
          <w:spacing w:val="-3"/>
        </w:rPr>
        <w:t xml:space="preserve"> </w:t>
      </w:r>
      <w:r>
        <w:t>referenced</w:t>
      </w:r>
      <w:r>
        <w:rPr>
          <w:spacing w:val="-2"/>
        </w:rPr>
        <w:t xml:space="preserve"> </w:t>
      </w:r>
      <w:r>
        <w:t>in</w:t>
      </w:r>
      <w:r>
        <w:rPr>
          <w:spacing w:val="-2"/>
        </w:rPr>
        <w:t xml:space="preserve"> </w:t>
      </w:r>
      <w:r>
        <w:t>the</w:t>
      </w:r>
      <w:r>
        <w:rPr>
          <w:spacing w:val="-3"/>
        </w:rPr>
        <w:t xml:space="preserve"> </w:t>
      </w:r>
      <w:r>
        <w:t>text,</w:t>
      </w:r>
      <w:r>
        <w:rPr>
          <w:spacing w:val="-2"/>
        </w:rPr>
        <w:t xml:space="preserve"> </w:t>
      </w:r>
      <w:r>
        <w:t>using</w:t>
      </w:r>
      <w:r>
        <w:rPr>
          <w:spacing w:val="-3"/>
        </w:rPr>
        <w:t xml:space="preserve"> </w:t>
      </w:r>
      <w:r>
        <w:t>numerical identifiers only—do not use letters (e.g., avoid Table 1a or 2b). Use a systematic format such as Table 1.1, 1.2, 2.1, or merge related data into a single table if necessary.</w:t>
      </w:r>
    </w:p>
    <w:p w:rsidR="004611BB" w:rsidRDefault="00DA68BA">
      <w:pPr>
        <w:pStyle w:val="BodyText"/>
        <w:spacing w:line="360" w:lineRule="auto"/>
        <w:ind w:left="1" w:right="286"/>
      </w:pPr>
      <w:r>
        <w:t>Each table must be numbered and titled. In the text, the table number should appear in bold, and the</w:t>
      </w:r>
      <w:r>
        <w:rPr>
          <w:spacing w:val="-3"/>
        </w:rPr>
        <w:t xml:space="preserve"> </w:t>
      </w:r>
      <w:r>
        <w:t>title</w:t>
      </w:r>
      <w:r>
        <w:rPr>
          <w:spacing w:val="-2"/>
        </w:rPr>
        <w:t xml:space="preserve"> </w:t>
      </w:r>
      <w:r>
        <w:t>should</w:t>
      </w:r>
      <w:r>
        <w:rPr>
          <w:spacing w:val="-2"/>
        </w:rPr>
        <w:t xml:space="preserve"> </w:t>
      </w:r>
      <w:r>
        <w:t>be</w:t>
      </w:r>
      <w:r>
        <w:rPr>
          <w:spacing w:val="-3"/>
        </w:rPr>
        <w:t xml:space="preserve"> </w:t>
      </w:r>
      <w:r>
        <w:t>written</w:t>
      </w:r>
      <w:r>
        <w:rPr>
          <w:spacing w:val="-2"/>
        </w:rPr>
        <w:t xml:space="preserve"> </w:t>
      </w:r>
      <w:r>
        <w:t>in</w:t>
      </w:r>
      <w:r>
        <w:rPr>
          <w:spacing w:val="-3"/>
        </w:rPr>
        <w:t xml:space="preserve"> </w:t>
      </w:r>
      <w:r>
        <w:t>bold</w:t>
      </w:r>
      <w:r>
        <w:rPr>
          <w:spacing w:val="-3"/>
        </w:rPr>
        <w:t xml:space="preserve"> </w:t>
      </w:r>
      <w:r>
        <w:t>with</w:t>
      </w:r>
      <w:r>
        <w:rPr>
          <w:spacing w:val="-3"/>
        </w:rPr>
        <w:t xml:space="preserve"> </w:t>
      </w:r>
      <w:r>
        <w:t>each</w:t>
      </w:r>
      <w:r>
        <w:rPr>
          <w:spacing w:val="-2"/>
        </w:rPr>
        <w:t xml:space="preserve"> </w:t>
      </w:r>
      <w:r>
        <w:t>major</w:t>
      </w:r>
      <w:r>
        <w:rPr>
          <w:spacing w:val="-2"/>
        </w:rPr>
        <w:t xml:space="preserve"> </w:t>
      </w:r>
      <w:r>
        <w:t>word</w:t>
      </w:r>
      <w:r>
        <w:rPr>
          <w:spacing w:val="-2"/>
        </w:rPr>
        <w:t xml:space="preserve"> </w:t>
      </w:r>
      <w:r>
        <w:t>capitalized,</w:t>
      </w:r>
      <w:r>
        <w:rPr>
          <w:spacing w:val="-2"/>
        </w:rPr>
        <w:t xml:space="preserve"> </w:t>
      </w:r>
      <w:proofErr w:type="spellStart"/>
      <w:r>
        <w:t>centred</w:t>
      </w:r>
      <w:proofErr w:type="spellEnd"/>
      <w:r>
        <w:rPr>
          <w:spacing w:val="-3"/>
        </w:rPr>
        <w:t xml:space="preserve"> </w:t>
      </w:r>
      <w:r>
        <w:t>above</w:t>
      </w:r>
      <w:r>
        <w:rPr>
          <w:spacing w:val="-3"/>
        </w:rPr>
        <w:t xml:space="preserve"> </w:t>
      </w:r>
      <w:r>
        <w:t>the</w:t>
      </w:r>
      <w:r>
        <w:rPr>
          <w:spacing w:val="-3"/>
        </w:rPr>
        <w:t xml:space="preserve"> </w:t>
      </w:r>
      <w:r>
        <w:t>table.</w:t>
      </w:r>
      <w:r>
        <w:rPr>
          <w:spacing w:val="-2"/>
        </w:rPr>
        <w:t xml:space="preserve"> </w:t>
      </w:r>
      <w:r>
        <w:t>Any source or citation for the table should be placed below the table, using single line spacing.</w:t>
      </w:r>
    </w:p>
    <w:p w:rsidR="004611BB" w:rsidRDefault="00DA68BA">
      <w:pPr>
        <w:pStyle w:val="BodyText"/>
        <w:ind w:left="2731"/>
        <w:rPr>
          <w:sz w:val="20"/>
        </w:rPr>
      </w:pPr>
      <w:r>
        <w:rPr>
          <w:noProof/>
          <w:sz w:val="20"/>
        </w:rPr>
        <mc:AlternateContent>
          <mc:Choice Requires="wpg">
            <w:drawing>
              <wp:inline distT="0" distB="0" distL="0" distR="0">
                <wp:extent cx="2960370" cy="2960370"/>
                <wp:effectExtent l="0" t="0" r="0" b="190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0370" cy="2960370"/>
                          <a:chOff x="0" y="0"/>
                          <a:chExt cx="2960370" cy="2960370"/>
                        </a:xfrm>
                      </wpg:grpSpPr>
                      <pic:pic xmlns:pic="http://schemas.openxmlformats.org/drawingml/2006/picture">
                        <pic:nvPicPr>
                          <pic:cNvPr id="7" name="Image 7"/>
                          <pic:cNvPicPr/>
                        </pic:nvPicPr>
                        <pic:blipFill>
                          <a:blip r:embed="rId12" cstate="print"/>
                          <a:stretch>
                            <a:fillRect/>
                          </a:stretch>
                        </pic:blipFill>
                        <pic:spPr>
                          <a:xfrm>
                            <a:off x="0" y="0"/>
                            <a:ext cx="2960369" cy="2960370"/>
                          </a:xfrm>
                          <a:prstGeom prst="rect">
                            <a:avLst/>
                          </a:prstGeom>
                        </pic:spPr>
                      </pic:pic>
                      <wps:wsp>
                        <wps:cNvPr id="8" name="Textbox 8"/>
                        <wps:cNvSpPr txBox="1"/>
                        <wps:spPr>
                          <a:xfrm>
                            <a:off x="553721" y="1918274"/>
                            <a:ext cx="443230" cy="142240"/>
                          </a:xfrm>
                          <a:prstGeom prst="rect">
                            <a:avLst/>
                          </a:prstGeom>
                        </wps:spPr>
                        <wps:txbx>
                          <w:txbxContent>
                            <w:p w:rsidR="00DA68BA" w:rsidRDefault="00DA68BA">
                              <w:pPr>
                                <w:spacing w:line="223" w:lineRule="exact"/>
                                <w:rPr>
                                  <w:sz w:val="20"/>
                                </w:rPr>
                              </w:pPr>
                              <w:r>
                                <w:rPr>
                                  <w:color w:val="000000"/>
                                  <w:spacing w:val="15"/>
                                  <w:sz w:val="20"/>
                                  <w:shd w:val="clear" w:color="auto" w:fill="FBF9FB"/>
                                </w:rPr>
                                <w:t xml:space="preserve"> </w:t>
                              </w:r>
                              <w:r>
                                <w:rPr>
                                  <w:color w:val="000000"/>
                                  <w:spacing w:val="-2"/>
                                  <w:sz w:val="20"/>
                                  <w:shd w:val="clear" w:color="auto" w:fill="FBF9FB"/>
                                </w:rPr>
                                <w:t>Source:</w:t>
                              </w:r>
                            </w:p>
                          </w:txbxContent>
                        </wps:txbx>
                        <wps:bodyPr wrap="square" lIns="0" tIns="0" rIns="0" bIns="0" rtlCol="0">
                          <a:noAutofit/>
                        </wps:bodyPr>
                      </wps:wsp>
                    </wpg:wgp>
                  </a:graphicData>
                </a:graphic>
              </wp:inline>
            </w:drawing>
          </mc:Choice>
          <mc:Fallback>
            <w:pict>
              <v:group id="Group 6" o:spid="_x0000_s1026" style="width:233.1pt;height:233.1pt;mso-position-horizontal-relative:char;mso-position-vertical-relative:line" coordsize="29603,29603"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29603;height:296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">
                  <v:imagedata r:id="rId13" o:title=""/>
                </v:shape>
                <v:shapetype id="_x0000_t202" coordsize="21600,21600" o:spt="202" path="m,l,21600r21600,l21600,xe">
                  <v:stroke joinstyle="miter"/>
                  <v:path gradientshapeok="t" o:connecttype="rect"/>
                </v:shapetype>
                <v:shape id="Textbox 8" o:spid="_x0000_s1028" type="#_x0000_t202" style="position:absolute;left:5537;top:19182;width:4432;height:14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" filled="f" stroked="f">
                  <v:textbox inset="0,0,0,0">
                    <w:txbxContent>
                      <w:p w:rsidR="00DA68BA" w:rsidRDefault="00DA68BA">
                        <w:pPr>
                          <w:spacing w:line="223" w:lineRule="exact"/>
                          <w:rPr>
                            <w:sz w:val="20"/>
                          </w:rPr>
                        </w:pPr>
                        <w:r>
                          <w:rPr>
                            <w:color w:val="000000"/>
                            <w:spacing w:val="15"/>
                            <w:sz w:val="20"/>
                            <w:shd w:val="clear" w:color="auto" w:fill="FBF9FB"/>
                          </w:rPr>
                          <w:t xml:space="preserve"> </w:t>
                        </w:r>
                        <w:r>
                          <w:rPr>
                            <w:color w:val="000000"/>
                            <w:spacing w:val="-2"/>
                            <w:sz w:val="20"/>
                            <w:shd w:val="clear" w:color="auto" w:fill="FBF9FB"/>
                          </w:rPr>
                          <w:t>Source:</w:t>
                        </w:r>
                      </w:p>
                    </w:txbxContent>
                  </v:textbox>
                </v:shape>
                <w10:anchorlock/>
              </v:group>
            </w:pict>
          </mc:Fallback>
        </mc:AlternateContent>
      </w:r>
    </w:p>
    <w:p w:rsidR="004611BB" w:rsidRDefault="004611BB">
      <w:pPr>
        <w:pStyle w:val="BodyText"/>
        <w:spacing w:before="262"/>
      </w:pPr>
    </w:p>
    <w:p w:rsidR="004611BB" w:rsidRDefault="00DA68BA">
      <w:pPr>
        <w:pStyle w:val="Heading1"/>
        <w:spacing w:before="1"/>
        <w:ind w:left="1"/>
        <w:jc w:val="both"/>
      </w:pPr>
      <w:r>
        <w:t>Relationship</w:t>
      </w:r>
      <w:r>
        <w:rPr>
          <w:spacing w:val="-5"/>
        </w:rPr>
        <w:t xml:space="preserve"> </w:t>
      </w:r>
      <w:r>
        <w:t>Between</w:t>
      </w:r>
      <w:r>
        <w:rPr>
          <w:spacing w:val="-2"/>
        </w:rPr>
        <w:t xml:space="preserve"> </w:t>
      </w:r>
      <w:r>
        <w:t>Tables</w:t>
      </w:r>
      <w:r>
        <w:rPr>
          <w:spacing w:val="-2"/>
        </w:rPr>
        <w:t xml:space="preserve"> </w:t>
      </w:r>
      <w:r>
        <w:t>and</w:t>
      </w:r>
      <w:r>
        <w:rPr>
          <w:spacing w:val="-2"/>
        </w:rPr>
        <w:t xml:space="preserve"> </w:t>
      </w:r>
      <w:r>
        <w:t>the</w:t>
      </w:r>
      <w:r>
        <w:rPr>
          <w:spacing w:val="-3"/>
        </w:rPr>
        <w:t xml:space="preserve"> </w:t>
      </w:r>
      <w:r>
        <w:rPr>
          <w:spacing w:val="-2"/>
        </w:rPr>
        <w:t>Text:</w:t>
      </w:r>
    </w:p>
    <w:p w:rsidR="004611BB" w:rsidRDefault="00DA68BA">
      <w:pPr>
        <w:pStyle w:val="BodyText"/>
        <w:spacing w:before="141" w:line="360" w:lineRule="auto"/>
        <w:ind w:left="1" w:right="137"/>
        <w:jc w:val="both"/>
      </w:pPr>
      <w:r>
        <w:t>Every table included in the text</w:t>
      </w:r>
      <w:r>
        <w:rPr>
          <w:spacing w:val="-3"/>
        </w:rPr>
        <w:t xml:space="preserve"> </w:t>
      </w:r>
      <w:r>
        <w:t>must be discussed in the narrative. Clearly explain what the reader should</w:t>
      </w:r>
      <w:r>
        <w:rPr>
          <w:spacing w:val="36"/>
        </w:rPr>
        <w:t xml:space="preserve"> </w:t>
      </w:r>
      <w:r>
        <w:t>look</w:t>
      </w:r>
      <w:r>
        <w:rPr>
          <w:spacing w:val="36"/>
        </w:rPr>
        <w:t xml:space="preserve"> </w:t>
      </w:r>
      <w:r>
        <w:t>for</w:t>
      </w:r>
      <w:r>
        <w:rPr>
          <w:spacing w:val="36"/>
        </w:rPr>
        <w:t xml:space="preserve"> </w:t>
      </w:r>
      <w:r>
        <w:t>in</w:t>
      </w:r>
      <w:r>
        <w:rPr>
          <w:spacing w:val="36"/>
        </w:rPr>
        <w:t xml:space="preserve"> </w:t>
      </w:r>
      <w:r>
        <w:t>the</w:t>
      </w:r>
      <w:r>
        <w:rPr>
          <w:spacing w:val="36"/>
        </w:rPr>
        <w:t xml:space="preserve"> </w:t>
      </w:r>
      <w:r>
        <w:t>table</w:t>
      </w:r>
      <w:r>
        <w:rPr>
          <w:spacing w:val="36"/>
        </w:rPr>
        <w:t xml:space="preserve"> </w:t>
      </w:r>
      <w:r>
        <w:t>but</w:t>
      </w:r>
      <w:r>
        <w:rPr>
          <w:spacing w:val="36"/>
        </w:rPr>
        <w:t xml:space="preserve"> </w:t>
      </w:r>
      <w:r>
        <w:t>only</w:t>
      </w:r>
      <w:r>
        <w:rPr>
          <w:spacing w:val="36"/>
        </w:rPr>
        <w:t xml:space="preserve"> </w:t>
      </w:r>
      <w:r>
        <w:t>summarize</w:t>
      </w:r>
      <w:r>
        <w:rPr>
          <w:spacing w:val="-3"/>
        </w:rPr>
        <w:t xml:space="preserve"> </w:t>
      </w:r>
      <w:r>
        <w:t>key</w:t>
      </w:r>
      <w:r>
        <w:rPr>
          <w:spacing w:val="36"/>
        </w:rPr>
        <w:t xml:space="preserve"> </w:t>
      </w:r>
      <w:r>
        <w:t>features.</w:t>
      </w:r>
      <w:r>
        <w:rPr>
          <w:spacing w:val="36"/>
        </w:rPr>
        <w:t xml:space="preserve"> </w:t>
      </w:r>
      <w:r>
        <w:t>Although</w:t>
      </w:r>
      <w:r>
        <w:rPr>
          <w:spacing w:val="36"/>
        </w:rPr>
        <w:t xml:space="preserve"> </w:t>
      </w:r>
      <w:r>
        <w:t>tables</w:t>
      </w:r>
      <w:r>
        <w:rPr>
          <w:spacing w:val="36"/>
        </w:rPr>
        <w:t xml:space="preserve"> </w:t>
      </w:r>
      <w:r>
        <w:t>support</w:t>
      </w:r>
      <w:r>
        <w:rPr>
          <w:spacing w:val="36"/>
        </w:rPr>
        <w:t xml:space="preserve"> </w:t>
      </w:r>
      <w:r>
        <w:t>the</w:t>
      </w:r>
      <w:r>
        <w:rPr>
          <w:spacing w:val="36"/>
        </w:rPr>
        <w:t xml:space="preserve"> </w:t>
      </w:r>
      <w:r>
        <w:t>main text,</w:t>
      </w:r>
      <w:r>
        <w:rPr>
          <w:spacing w:val="-3"/>
        </w:rPr>
        <w:t xml:space="preserve"> </w:t>
      </w:r>
      <w:r>
        <w:t>each</w:t>
      </w:r>
      <w:r>
        <w:rPr>
          <w:spacing w:val="-9"/>
        </w:rPr>
        <w:t xml:space="preserve"> </w:t>
      </w:r>
      <w:r>
        <w:t>table</w:t>
      </w:r>
      <w:r>
        <w:rPr>
          <w:spacing w:val="-9"/>
        </w:rPr>
        <w:t xml:space="preserve"> </w:t>
      </w:r>
      <w:r>
        <w:t>should</w:t>
      </w:r>
      <w:r>
        <w:rPr>
          <w:spacing w:val="-9"/>
        </w:rPr>
        <w:t xml:space="preserve"> </w:t>
      </w:r>
      <w:r>
        <w:t>be</w:t>
      </w:r>
      <w:r>
        <w:rPr>
          <w:spacing w:val="-9"/>
        </w:rPr>
        <w:t xml:space="preserve"> </w:t>
      </w:r>
      <w:r>
        <w:t>interpretable</w:t>
      </w:r>
      <w:r>
        <w:rPr>
          <w:spacing w:val="-9"/>
        </w:rPr>
        <w:t xml:space="preserve"> </w:t>
      </w:r>
      <w:r>
        <w:t>on</w:t>
      </w:r>
      <w:r>
        <w:rPr>
          <w:spacing w:val="-9"/>
        </w:rPr>
        <w:t xml:space="preserve"> </w:t>
      </w:r>
      <w:r>
        <w:t>its</w:t>
      </w:r>
      <w:r>
        <w:rPr>
          <w:spacing w:val="-9"/>
        </w:rPr>
        <w:t xml:space="preserve"> </w:t>
      </w:r>
      <w:r>
        <w:t>own,</w:t>
      </w:r>
      <w:r>
        <w:rPr>
          <w:spacing w:val="-9"/>
        </w:rPr>
        <w:t xml:space="preserve"> </w:t>
      </w:r>
      <w:r>
        <w:t>even</w:t>
      </w:r>
      <w:r>
        <w:rPr>
          <w:spacing w:val="-9"/>
        </w:rPr>
        <w:t xml:space="preserve"> </w:t>
      </w:r>
      <w:r>
        <w:t>without</w:t>
      </w:r>
      <w:r>
        <w:rPr>
          <w:spacing w:val="-9"/>
        </w:rPr>
        <w:t xml:space="preserve"> </w:t>
      </w:r>
      <w:r>
        <w:t>reference</w:t>
      </w:r>
      <w:r>
        <w:rPr>
          <w:spacing w:val="-9"/>
        </w:rPr>
        <w:t xml:space="preserve"> </w:t>
      </w:r>
      <w:r>
        <w:t>to</w:t>
      </w:r>
      <w:r>
        <w:rPr>
          <w:spacing w:val="-9"/>
        </w:rPr>
        <w:t xml:space="preserve"> </w:t>
      </w:r>
      <w:r>
        <w:t>the</w:t>
      </w:r>
      <w:r>
        <w:rPr>
          <w:spacing w:val="-9"/>
        </w:rPr>
        <w:t xml:space="preserve"> </w:t>
      </w:r>
      <w:r>
        <w:t>surrounding</w:t>
      </w:r>
      <w:r>
        <w:rPr>
          <w:spacing w:val="-9"/>
        </w:rPr>
        <w:t xml:space="preserve"> </w:t>
      </w:r>
      <w:r>
        <w:t>content. All</w:t>
      </w:r>
      <w:r>
        <w:rPr>
          <w:spacing w:val="-2"/>
        </w:rPr>
        <w:t xml:space="preserve"> </w:t>
      </w:r>
      <w:r>
        <w:t>abbreviations</w:t>
      </w:r>
      <w:r>
        <w:rPr>
          <w:spacing w:val="-2"/>
        </w:rPr>
        <w:t xml:space="preserve"> </w:t>
      </w:r>
      <w:r>
        <w:t>(except</w:t>
      </w:r>
      <w:r>
        <w:rPr>
          <w:spacing w:val="80"/>
        </w:rPr>
        <w:t xml:space="preserve"> </w:t>
      </w:r>
      <w:r>
        <w:t>standard</w:t>
      </w:r>
      <w:r>
        <w:rPr>
          <w:spacing w:val="80"/>
        </w:rPr>
        <w:t xml:space="preserve"> </w:t>
      </w:r>
      <w:r>
        <w:t>statistical</w:t>
      </w:r>
      <w:r>
        <w:rPr>
          <w:spacing w:val="80"/>
        </w:rPr>
        <w:t xml:space="preserve"> </w:t>
      </w:r>
      <w:r>
        <w:t>ones</w:t>
      </w:r>
      <w:r>
        <w:rPr>
          <w:spacing w:val="80"/>
        </w:rPr>
        <w:t xml:space="preserve"> </w:t>
      </w:r>
      <w:r>
        <w:t>like</w:t>
      </w:r>
      <w:r>
        <w:rPr>
          <w:spacing w:val="-2"/>
        </w:rPr>
        <w:t xml:space="preserve"> </w:t>
      </w:r>
      <w:r>
        <w:rPr>
          <w:i/>
        </w:rPr>
        <w:t>M</w:t>
      </w:r>
      <w:r>
        <w:rPr>
          <w:i/>
          <w:spacing w:val="-1"/>
        </w:rPr>
        <w:t xml:space="preserve"> </w:t>
      </w:r>
      <w:r>
        <w:t>for</w:t>
      </w:r>
      <w:r>
        <w:rPr>
          <w:spacing w:val="80"/>
        </w:rPr>
        <w:t xml:space="preserve"> </w:t>
      </w:r>
      <w:r>
        <w:t>mean</w:t>
      </w:r>
      <w:r>
        <w:rPr>
          <w:spacing w:val="80"/>
        </w:rPr>
        <w:t xml:space="preserve"> </w:t>
      </w:r>
      <w:r>
        <w:t>and</w:t>
      </w:r>
      <w:r>
        <w:rPr>
          <w:spacing w:val="-1"/>
        </w:rPr>
        <w:t xml:space="preserve"> </w:t>
      </w:r>
      <w:r>
        <w:rPr>
          <w:i/>
        </w:rPr>
        <w:t>SD</w:t>
      </w:r>
      <w:r>
        <w:rPr>
          <w:i/>
          <w:spacing w:val="-1"/>
        </w:rPr>
        <w:t xml:space="preserve"> </w:t>
      </w:r>
      <w:r>
        <w:t>for</w:t>
      </w:r>
      <w:r>
        <w:rPr>
          <w:spacing w:val="80"/>
        </w:rPr>
        <w:t xml:space="preserve"> </w:t>
      </w:r>
      <w:r>
        <w:t>standard deviation),</w:t>
      </w:r>
      <w:r>
        <w:rPr>
          <w:spacing w:val="-3"/>
        </w:rPr>
        <w:t xml:space="preserve"> </w:t>
      </w:r>
      <w:r>
        <w:t>underlined</w:t>
      </w:r>
      <w:r>
        <w:rPr>
          <w:spacing w:val="40"/>
        </w:rPr>
        <w:t xml:space="preserve"> </w:t>
      </w:r>
      <w:r>
        <w:t>terms,</w:t>
      </w:r>
      <w:r>
        <w:rPr>
          <w:spacing w:val="-3"/>
        </w:rPr>
        <w:t xml:space="preserve"> </w:t>
      </w:r>
      <w:r>
        <w:t>dashes,</w:t>
      </w:r>
      <w:r>
        <w:rPr>
          <w:spacing w:val="40"/>
        </w:rPr>
        <w:t xml:space="preserve"> </w:t>
      </w:r>
      <w:r>
        <w:t>and</w:t>
      </w:r>
      <w:r>
        <w:rPr>
          <w:spacing w:val="-3"/>
        </w:rPr>
        <w:t xml:space="preserve"> </w:t>
      </w:r>
      <w:r>
        <w:t>brackets</w:t>
      </w:r>
      <w:r>
        <w:rPr>
          <w:spacing w:val="-3"/>
        </w:rPr>
        <w:t xml:space="preserve"> </w:t>
      </w:r>
      <w:r>
        <w:t>should</w:t>
      </w:r>
      <w:r>
        <w:rPr>
          <w:spacing w:val="40"/>
        </w:rPr>
        <w:t xml:space="preserve"> </w:t>
      </w:r>
      <w:r>
        <w:t>be</w:t>
      </w:r>
      <w:r>
        <w:rPr>
          <w:spacing w:val="40"/>
        </w:rPr>
        <w:t xml:space="preserve"> </w:t>
      </w:r>
      <w:r>
        <w:t>explicitly</w:t>
      </w:r>
      <w:r>
        <w:rPr>
          <w:spacing w:val="40"/>
        </w:rPr>
        <w:t xml:space="preserve"> </w:t>
      </w:r>
      <w:r>
        <w:t>defined.</w:t>
      </w:r>
      <w:r>
        <w:rPr>
          <w:spacing w:val="40"/>
        </w:rPr>
        <w:t xml:space="preserve"> </w:t>
      </w:r>
      <w:r>
        <w:t>Always</w:t>
      </w:r>
      <w:r>
        <w:rPr>
          <w:spacing w:val="40"/>
        </w:rPr>
        <w:t xml:space="preserve"> </w:t>
      </w:r>
      <w:r>
        <w:t>indicate the unit of measurement used.</w:t>
      </w:r>
    </w:p>
    <w:p w:rsidR="004611BB" w:rsidRDefault="00DA68BA">
      <w:pPr>
        <w:pStyle w:val="BodyText"/>
        <w:spacing w:line="360" w:lineRule="auto"/>
        <w:ind w:left="1" w:right="137"/>
        <w:jc w:val="both"/>
      </w:pPr>
      <w:r>
        <w:t>In the text, refer to tables</w:t>
      </w:r>
      <w:r>
        <w:rPr>
          <w:spacing w:val="-3"/>
        </w:rPr>
        <w:t xml:space="preserve"> </w:t>
      </w:r>
      <w:r>
        <w:t>by number</w:t>
      </w:r>
      <w:r>
        <w:rPr>
          <w:spacing w:val="-3"/>
        </w:rPr>
        <w:t xml:space="preserve"> </w:t>
      </w:r>
      <w:r>
        <w:t>(e.g.,</w:t>
      </w:r>
      <w:r>
        <w:rPr>
          <w:spacing w:val="-3"/>
        </w:rPr>
        <w:t xml:space="preserve"> </w:t>
      </w:r>
      <w:r>
        <w:t>as shown in Table 2.1), not by placement (e.g.,</w:t>
      </w:r>
      <w:r>
        <w:rPr>
          <w:spacing w:val="-2"/>
        </w:rPr>
        <w:t xml:space="preserve"> </w:t>
      </w:r>
      <w:r>
        <w:t>the table above or the following table).</w:t>
      </w:r>
    </w:p>
    <w:p w:rsidR="004611BB" w:rsidRDefault="004611BB">
      <w:pPr>
        <w:pStyle w:val="BodyText"/>
        <w:spacing w:line="360" w:lineRule="auto"/>
        <w:jc w:val="both"/>
        <w:sectPr w:rsidR="004611BB">
          <w:pgSz w:w="11910" w:h="16840"/>
          <w:pgMar w:top="1480" w:right="850" w:bottom="1240" w:left="1275" w:header="0" w:footer="916" w:gutter="0"/>
          <w:cols w:space="720"/>
        </w:sectPr>
      </w:pPr>
    </w:p>
    <w:p w:rsidR="004611BB" w:rsidRDefault="00DA68BA">
      <w:pPr>
        <w:spacing w:before="63"/>
        <w:ind w:left="1"/>
        <w:rPr>
          <w:b/>
          <w:i/>
          <w:sz w:val="23"/>
        </w:rPr>
      </w:pPr>
      <w:r>
        <w:rPr>
          <w:b/>
          <w:i/>
          <w:spacing w:val="-2"/>
          <w:sz w:val="23"/>
        </w:rPr>
        <w:lastRenderedPageBreak/>
        <w:t>Example:</w:t>
      </w:r>
    </w:p>
    <w:p w:rsidR="004611BB" w:rsidRDefault="00DA68BA">
      <w:pPr>
        <w:spacing w:before="129" w:line="362" w:lineRule="auto"/>
        <w:ind w:left="1"/>
        <w:rPr>
          <w:sz w:val="23"/>
        </w:rPr>
      </w:pPr>
      <w:r>
        <w:rPr>
          <w:sz w:val="23"/>
        </w:rPr>
        <w:t>As</w:t>
      </w:r>
      <w:r>
        <w:rPr>
          <w:spacing w:val="-15"/>
          <w:sz w:val="23"/>
        </w:rPr>
        <w:t xml:space="preserve"> </w:t>
      </w:r>
      <w:r>
        <w:rPr>
          <w:sz w:val="23"/>
        </w:rPr>
        <w:t>shown</w:t>
      </w:r>
      <w:r>
        <w:rPr>
          <w:spacing w:val="-15"/>
          <w:sz w:val="23"/>
        </w:rPr>
        <w:t xml:space="preserve"> </w:t>
      </w:r>
      <w:r>
        <w:rPr>
          <w:sz w:val="23"/>
        </w:rPr>
        <w:t>in</w:t>
      </w:r>
      <w:r>
        <w:rPr>
          <w:spacing w:val="-15"/>
          <w:sz w:val="23"/>
        </w:rPr>
        <w:t xml:space="preserve"> </w:t>
      </w:r>
      <w:r>
        <w:rPr>
          <w:b/>
          <w:sz w:val="23"/>
        </w:rPr>
        <w:t>Table</w:t>
      </w:r>
      <w:r>
        <w:rPr>
          <w:b/>
          <w:spacing w:val="-15"/>
          <w:sz w:val="23"/>
        </w:rPr>
        <w:t xml:space="preserve"> </w:t>
      </w:r>
      <w:r>
        <w:rPr>
          <w:b/>
          <w:sz w:val="23"/>
        </w:rPr>
        <w:t>1.8</w:t>
      </w:r>
      <w:r>
        <w:rPr>
          <w:sz w:val="23"/>
        </w:rPr>
        <w:t>,</w:t>
      </w:r>
      <w:r>
        <w:rPr>
          <w:spacing w:val="-15"/>
          <w:sz w:val="23"/>
        </w:rPr>
        <w:t xml:space="preserve"> </w:t>
      </w:r>
      <w:r>
        <w:rPr>
          <w:sz w:val="23"/>
        </w:rPr>
        <w:t>the</w:t>
      </w:r>
      <w:r>
        <w:rPr>
          <w:spacing w:val="-15"/>
          <w:sz w:val="23"/>
        </w:rPr>
        <w:t xml:space="preserve"> </w:t>
      </w:r>
      <w:r>
        <w:rPr>
          <w:sz w:val="23"/>
        </w:rPr>
        <w:t>exhibited</w:t>
      </w:r>
      <w:r>
        <w:rPr>
          <w:spacing w:val="-15"/>
          <w:sz w:val="23"/>
        </w:rPr>
        <w:t xml:space="preserve"> </w:t>
      </w:r>
      <w:r>
        <w:rPr>
          <w:sz w:val="23"/>
        </w:rPr>
        <w:t>responses</w:t>
      </w:r>
      <w:r>
        <w:rPr>
          <w:spacing w:val="-15"/>
          <w:sz w:val="23"/>
        </w:rPr>
        <w:t xml:space="preserve"> </w:t>
      </w:r>
      <w:r>
        <w:rPr>
          <w:sz w:val="23"/>
        </w:rPr>
        <w:t>were</w:t>
      </w:r>
      <w:r>
        <w:rPr>
          <w:spacing w:val="-15"/>
          <w:sz w:val="23"/>
        </w:rPr>
        <w:t xml:space="preserve"> </w:t>
      </w:r>
      <w:r>
        <w:rPr>
          <w:sz w:val="23"/>
        </w:rPr>
        <w:t>higher</w:t>
      </w:r>
      <w:r>
        <w:rPr>
          <w:spacing w:val="-15"/>
          <w:sz w:val="23"/>
        </w:rPr>
        <w:t xml:space="preserve"> </w:t>
      </w:r>
      <w:r>
        <w:rPr>
          <w:sz w:val="23"/>
        </w:rPr>
        <w:t>among</w:t>
      </w:r>
      <w:r>
        <w:rPr>
          <w:spacing w:val="-15"/>
          <w:sz w:val="23"/>
        </w:rPr>
        <w:t xml:space="preserve"> </w:t>
      </w:r>
      <w:r>
        <w:rPr>
          <w:sz w:val="23"/>
        </w:rPr>
        <w:t>children</w:t>
      </w:r>
      <w:r>
        <w:rPr>
          <w:spacing w:val="-15"/>
          <w:sz w:val="23"/>
        </w:rPr>
        <w:t xml:space="preserve"> </w:t>
      </w:r>
      <w:r>
        <w:rPr>
          <w:sz w:val="23"/>
        </w:rPr>
        <w:t>who</w:t>
      </w:r>
      <w:r>
        <w:rPr>
          <w:spacing w:val="-15"/>
          <w:sz w:val="23"/>
        </w:rPr>
        <w:t xml:space="preserve"> </w:t>
      </w:r>
      <w:r>
        <w:rPr>
          <w:sz w:val="23"/>
        </w:rPr>
        <w:t>had</w:t>
      </w:r>
      <w:r>
        <w:rPr>
          <w:spacing w:val="-15"/>
          <w:sz w:val="23"/>
        </w:rPr>
        <w:t xml:space="preserve"> </w:t>
      </w:r>
      <w:r>
        <w:rPr>
          <w:sz w:val="23"/>
        </w:rPr>
        <w:t>received</w:t>
      </w:r>
      <w:r>
        <w:rPr>
          <w:spacing w:val="-15"/>
          <w:sz w:val="23"/>
        </w:rPr>
        <w:t xml:space="preserve"> </w:t>
      </w:r>
      <w:r>
        <w:rPr>
          <w:sz w:val="23"/>
        </w:rPr>
        <w:t xml:space="preserve">pre-training (see </w:t>
      </w:r>
      <w:r>
        <w:rPr>
          <w:b/>
          <w:sz w:val="23"/>
        </w:rPr>
        <w:t>Table 1.5</w:t>
      </w:r>
      <w:r>
        <w:rPr>
          <w:sz w:val="23"/>
        </w:rPr>
        <w:t>).</w:t>
      </w:r>
    </w:p>
    <w:p w:rsidR="004611BB" w:rsidRDefault="00DA68BA">
      <w:pPr>
        <w:spacing w:line="263" w:lineRule="exact"/>
        <w:ind w:left="1"/>
        <w:rPr>
          <w:sz w:val="23"/>
        </w:rPr>
      </w:pPr>
      <w:r>
        <w:rPr>
          <w:sz w:val="23"/>
        </w:rPr>
        <w:t>Do</w:t>
      </w:r>
      <w:r>
        <w:rPr>
          <w:spacing w:val="-7"/>
          <w:sz w:val="23"/>
        </w:rPr>
        <w:t xml:space="preserve"> </w:t>
      </w:r>
      <w:r>
        <w:rPr>
          <w:b/>
          <w:sz w:val="23"/>
        </w:rPr>
        <w:t>not</w:t>
      </w:r>
      <w:r>
        <w:rPr>
          <w:b/>
          <w:spacing w:val="-4"/>
          <w:sz w:val="23"/>
        </w:rPr>
        <w:t xml:space="preserve"> </w:t>
      </w:r>
      <w:r>
        <w:rPr>
          <w:sz w:val="23"/>
        </w:rPr>
        <w:t>use</w:t>
      </w:r>
      <w:r>
        <w:rPr>
          <w:spacing w:val="-5"/>
          <w:sz w:val="23"/>
        </w:rPr>
        <w:t xml:space="preserve"> </w:t>
      </w:r>
      <w:r>
        <w:rPr>
          <w:sz w:val="23"/>
        </w:rPr>
        <w:t>vague</w:t>
      </w:r>
      <w:r>
        <w:rPr>
          <w:spacing w:val="-4"/>
          <w:sz w:val="23"/>
        </w:rPr>
        <w:t xml:space="preserve"> </w:t>
      </w:r>
      <w:r>
        <w:rPr>
          <w:sz w:val="23"/>
        </w:rPr>
        <w:t>expressions</w:t>
      </w:r>
      <w:r>
        <w:rPr>
          <w:spacing w:val="-4"/>
          <w:sz w:val="23"/>
        </w:rPr>
        <w:t xml:space="preserve"> </w:t>
      </w:r>
      <w:r>
        <w:rPr>
          <w:sz w:val="23"/>
        </w:rPr>
        <w:t>such</w:t>
      </w:r>
      <w:r>
        <w:rPr>
          <w:spacing w:val="-5"/>
          <w:sz w:val="23"/>
        </w:rPr>
        <w:t xml:space="preserve"> </w:t>
      </w:r>
      <w:r>
        <w:rPr>
          <w:sz w:val="23"/>
        </w:rPr>
        <w:t>as</w:t>
      </w:r>
      <w:r>
        <w:rPr>
          <w:spacing w:val="-3"/>
          <w:sz w:val="23"/>
        </w:rPr>
        <w:t xml:space="preserve"> </w:t>
      </w:r>
      <w:r>
        <w:rPr>
          <w:i/>
          <w:sz w:val="23"/>
        </w:rPr>
        <w:t>“the</w:t>
      </w:r>
      <w:r>
        <w:rPr>
          <w:i/>
          <w:spacing w:val="-5"/>
          <w:sz w:val="23"/>
        </w:rPr>
        <w:t xml:space="preserve"> </w:t>
      </w:r>
      <w:r>
        <w:rPr>
          <w:i/>
          <w:sz w:val="23"/>
        </w:rPr>
        <w:t>table</w:t>
      </w:r>
      <w:r>
        <w:rPr>
          <w:i/>
          <w:spacing w:val="-4"/>
          <w:sz w:val="23"/>
        </w:rPr>
        <w:t xml:space="preserve"> </w:t>
      </w:r>
      <w:r>
        <w:rPr>
          <w:i/>
          <w:sz w:val="23"/>
        </w:rPr>
        <w:t>above”</w:t>
      </w:r>
      <w:r>
        <w:rPr>
          <w:sz w:val="23"/>
        </w:rPr>
        <w:t>,</w:t>
      </w:r>
      <w:r>
        <w:rPr>
          <w:spacing w:val="-4"/>
          <w:sz w:val="23"/>
        </w:rPr>
        <w:t xml:space="preserve"> </w:t>
      </w:r>
      <w:r>
        <w:rPr>
          <w:i/>
          <w:sz w:val="23"/>
        </w:rPr>
        <w:t>“the</w:t>
      </w:r>
      <w:r>
        <w:rPr>
          <w:i/>
          <w:spacing w:val="-5"/>
          <w:sz w:val="23"/>
        </w:rPr>
        <w:t xml:space="preserve"> </w:t>
      </w:r>
      <w:r>
        <w:rPr>
          <w:i/>
          <w:sz w:val="23"/>
        </w:rPr>
        <w:t>table</w:t>
      </w:r>
      <w:r>
        <w:rPr>
          <w:i/>
          <w:spacing w:val="-4"/>
          <w:sz w:val="23"/>
        </w:rPr>
        <w:t xml:space="preserve"> </w:t>
      </w:r>
      <w:r>
        <w:rPr>
          <w:i/>
          <w:sz w:val="23"/>
        </w:rPr>
        <w:t>below”</w:t>
      </w:r>
      <w:r>
        <w:rPr>
          <w:sz w:val="23"/>
        </w:rPr>
        <w:t>,</w:t>
      </w:r>
      <w:r>
        <w:rPr>
          <w:spacing w:val="-5"/>
          <w:sz w:val="23"/>
        </w:rPr>
        <w:t xml:space="preserve"> </w:t>
      </w:r>
      <w:r>
        <w:rPr>
          <w:sz w:val="23"/>
        </w:rPr>
        <w:t>or</w:t>
      </w:r>
      <w:r>
        <w:rPr>
          <w:spacing w:val="-4"/>
          <w:sz w:val="23"/>
        </w:rPr>
        <w:t xml:space="preserve"> </w:t>
      </w:r>
      <w:r>
        <w:rPr>
          <w:i/>
          <w:sz w:val="23"/>
        </w:rPr>
        <w:t>“the</w:t>
      </w:r>
      <w:r>
        <w:rPr>
          <w:i/>
          <w:spacing w:val="-4"/>
          <w:sz w:val="23"/>
        </w:rPr>
        <w:t xml:space="preserve"> </w:t>
      </w:r>
      <w:r>
        <w:rPr>
          <w:i/>
          <w:sz w:val="23"/>
        </w:rPr>
        <w:t>table</w:t>
      </w:r>
      <w:r>
        <w:rPr>
          <w:i/>
          <w:spacing w:val="-5"/>
          <w:sz w:val="23"/>
        </w:rPr>
        <w:t xml:space="preserve"> </w:t>
      </w:r>
      <w:r>
        <w:rPr>
          <w:i/>
          <w:sz w:val="23"/>
        </w:rPr>
        <w:t>on</w:t>
      </w:r>
      <w:r>
        <w:rPr>
          <w:i/>
          <w:spacing w:val="-4"/>
          <w:sz w:val="23"/>
        </w:rPr>
        <w:t xml:space="preserve"> </w:t>
      </w:r>
      <w:r>
        <w:rPr>
          <w:i/>
          <w:sz w:val="23"/>
        </w:rPr>
        <w:t>page</w:t>
      </w:r>
      <w:r>
        <w:rPr>
          <w:i/>
          <w:spacing w:val="-4"/>
          <w:sz w:val="23"/>
        </w:rPr>
        <w:t xml:space="preserve"> 32”</w:t>
      </w:r>
      <w:r>
        <w:rPr>
          <w:spacing w:val="-4"/>
          <w:sz w:val="23"/>
        </w:rPr>
        <w:t>.</w:t>
      </w:r>
    </w:p>
    <w:p w:rsidR="004611BB" w:rsidRDefault="004611BB">
      <w:pPr>
        <w:pStyle w:val="BodyText"/>
        <w:spacing w:before="263"/>
        <w:rPr>
          <w:sz w:val="23"/>
        </w:rPr>
      </w:pPr>
    </w:p>
    <w:p w:rsidR="004611BB" w:rsidRDefault="00DA68BA">
      <w:pPr>
        <w:ind w:left="1"/>
        <w:rPr>
          <w:b/>
          <w:sz w:val="23"/>
        </w:rPr>
      </w:pPr>
      <w:r>
        <w:rPr>
          <w:b/>
          <w:sz w:val="23"/>
        </w:rPr>
        <w:t>Table</w:t>
      </w:r>
      <w:r>
        <w:rPr>
          <w:b/>
          <w:spacing w:val="-6"/>
          <w:sz w:val="23"/>
        </w:rPr>
        <w:t xml:space="preserve"> </w:t>
      </w:r>
      <w:r>
        <w:rPr>
          <w:b/>
          <w:spacing w:val="-2"/>
          <w:sz w:val="23"/>
        </w:rPr>
        <w:t>Titles:</w:t>
      </w:r>
    </w:p>
    <w:p w:rsidR="004611BB" w:rsidRDefault="00DA68BA">
      <w:pPr>
        <w:spacing w:before="134"/>
        <w:ind w:left="1"/>
        <w:rPr>
          <w:sz w:val="23"/>
        </w:rPr>
      </w:pPr>
      <w:r>
        <w:rPr>
          <w:sz w:val="23"/>
        </w:rPr>
        <w:t>Each</w:t>
      </w:r>
      <w:r>
        <w:rPr>
          <w:spacing w:val="-7"/>
          <w:sz w:val="23"/>
        </w:rPr>
        <w:t xml:space="preserve"> </w:t>
      </w:r>
      <w:r>
        <w:rPr>
          <w:sz w:val="23"/>
        </w:rPr>
        <w:t>table</w:t>
      </w:r>
      <w:r>
        <w:rPr>
          <w:spacing w:val="-5"/>
          <w:sz w:val="23"/>
        </w:rPr>
        <w:t xml:space="preserve"> </w:t>
      </w:r>
      <w:r>
        <w:rPr>
          <w:sz w:val="23"/>
        </w:rPr>
        <w:t>must</w:t>
      </w:r>
      <w:r>
        <w:rPr>
          <w:spacing w:val="-4"/>
          <w:sz w:val="23"/>
        </w:rPr>
        <w:t xml:space="preserve"> </w:t>
      </w:r>
      <w:r>
        <w:rPr>
          <w:sz w:val="23"/>
        </w:rPr>
        <w:t>have</w:t>
      </w:r>
      <w:r>
        <w:rPr>
          <w:spacing w:val="-5"/>
          <w:sz w:val="23"/>
        </w:rPr>
        <w:t xml:space="preserve"> </w:t>
      </w:r>
      <w:r>
        <w:rPr>
          <w:sz w:val="23"/>
        </w:rPr>
        <w:t>a</w:t>
      </w:r>
      <w:r>
        <w:rPr>
          <w:spacing w:val="-4"/>
          <w:sz w:val="23"/>
        </w:rPr>
        <w:t xml:space="preserve"> </w:t>
      </w:r>
      <w:r>
        <w:rPr>
          <w:b/>
          <w:sz w:val="23"/>
        </w:rPr>
        <w:t>concise,</w:t>
      </w:r>
      <w:r>
        <w:rPr>
          <w:b/>
          <w:spacing w:val="-4"/>
          <w:sz w:val="23"/>
        </w:rPr>
        <w:t xml:space="preserve"> </w:t>
      </w:r>
      <w:r>
        <w:rPr>
          <w:b/>
          <w:sz w:val="23"/>
        </w:rPr>
        <w:t>clear,</w:t>
      </w:r>
      <w:r>
        <w:rPr>
          <w:b/>
          <w:spacing w:val="-4"/>
          <w:sz w:val="23"/>
        </w:rPr>
        <w:t xml:space="preserve"> </w:t>
      </w:r>
      <w:r>
        <w:rPr>
          <w:b/>
          <w:sz w:val="23"/>
        </w:rPr>
        <w:t>and</w:t>
      </w:r>
      <w:r>
        <w:rPr>
          <w:b/>
          <w:spacing w:val="-5"/>
          <w:sz w:val="23"/>
        </w:rPr>
        <w:t xml:space="preserve"> </w:t>
      </w:r>
      <w:r>
        <w:rPr>
          <w:b/>
          <w:sz w:val="23"/>
        </w:rPr>
        <w:t>descriptive</w:t>
      </w:r>
      <w:r>
        <w:rPr>
          <w:b/>
          <w:spacing w:val="-4"/>
          <w:sz w:val="23"/>
        </w:rPr>
        <w:t xml:space="preserve"> </w:t>
      </w:r>
      <w:r>
        <w:rPr>
          <w:b/>
          <w:spacing w:val="-2"/>
          <w:sz w:val="23"/>
        </w:rPr>
        <w:t>title</w:t>
      </w:r>
      <w:r>
        <w:rPr>
          <w:spacing w:val="-2"/>
          <w:sz w:val="23"/>
        </w:rPr>
        <w:t>.</w:t>
      </w:r>
    </w:p>
    <w:p w:rsidR="004611BB" w:rsidRDefault="004611BB">
      <w:pPr>
        <w:pStyle w:val="BodyText"/>
        <w:spacing w:before="263"/>
        <w:rPr>
          <w:sz w:val="23"/>
        </w:rPr>
      </w:pPr>
    </w:p>
    <w:p w:rsidR="004611BB" w:rsidRDefault="00DA68BA">
      <w:pPr>
        <w:ind w:left="1"/>
        <w:rPr>
          <w:b/>
          <w:sz w:val="23"/>
        </w:rPr>
      </w:pPr>
      <w:r>
        <w:rPr>
          <w:b/>
          <w:spacing w:val="-2"/>
          <w:sz w:val="23"/>
        </w:rPr>
        <w:t>Figures:</w:t>
      </w:r>
    </w:p>
    <w:p w:rsidR="004611BB" w:rsidRDefault="00DA68BA">
      <w:pPr>
        <w:spacing w:before="134" w:line="360" w:lineRule="auto"/>
        <w:ind w:left="1" w:right="138"/>
        <w:jc w:val="both"/>
        <w:rPr>
          <w:sz w:val="23"/>
        </w:rPr>
      </w:pPr>
      <w:r>
        <w:rPr>
          <w:sz w:val="23"/>
        </w:rPr>
        <w:t>In</w:t>
      </w:r>
      <w:r>
        <w:rPr>
          <w:spacing w:val="80"/>
          <w:w w:val="150"/>
          <w:sz w:val="23"/>
        </w:rPr>
        <w:t xml:space="preserve"> </w:t>
      </w:r>
      <w:r>
        <w:rPr>
          <w:sz w:val="23"/>
        </w:rPr>
        <w:t>APA</w:t>
      </w:r>
      <w:r>
        <w:rPr>
          <w:spacing w:val="80"/>
          <w:w w:val="150"/>
          <w:sz w:val="23"/>
        </w:rPr>
        <w:t xml:space="preserve"> </w:t>
      </w:r>
      <w:r>
        <w:rPr>
          <w:sz w:val="23"/>
        </w:rPr>
        <w:t>style,</w:t>
      </w:r>
      <w:r>
        <w:rPr>
          <w:spacing w:val="80"/>
          <w:w w:val="150"/>
          <w:sz w:val="23"/>
        </w:rPr>
        <w:t xml:space="preserve"> </w:t>
      </w:r>
      <w:r>
        <w:rPr>
          <w:sz w:val="23"/>
        </w:rPr>
        <w:t>any</w:t>
      </w:r>
      <w:r>
        <w:rPr>
          <w:spacing w:val="80"/>
          <w:w w:val="150"/>
          <w:sz w:val="23"/>
        </w:rPr>
        <w:t xml:space="preserve"> </w:t>
      </w:r>
      <w:r>
        <w:rPr>
          <w:sz w:val="23"/>
        </w:rPr>
        <w:t>visual</w:t>
      </w:r>
      <w:r>
        <w:rPr>
          <w:spacing w:val="80"/>
          <w:w w:val="150"/>
          <w:sz w:val="23"/>
        </w:rPr>
        <w:t xml:space="preserve"> </w:t>
      </w:r>
      <w:r>
        <w:rPr>
          <w:sz w:val="23"/>
        </w:rPr>
        <w:t>representation</w:t>
      </w:r>
      <w:r>
        <w:rPr>
          <w:spacing w:val="-2"/>
          <w:sz w:val="23"/>
        </w:rPr>
        <w:t xml:space="preserve"> </w:t>
      </w:r>
      <w:r>
        <w:rPr>
          <w:sz w:val="23"/>
        </w:rPr>
        <w:t>other</w:t>
      </w:r>
      <w:r>
        <w:rPr>
          <w:spacing w:val="80"/>
          <w:w w:val="150"/>
          <w:sz w:val="23"/>
        </w:rPr>
        <w:t xml:space="preserve"> </w:t>
      </w:r>
      <w:r>
        <w:rPr>
          <w:sz w:val="23"/>
        </w:rPr>
        <w:t>than</w:t>
      </w:r>
      <w:r>
        <w:rPr>
          <w:spacing w:val="80"/>
          <w:w w:val="150"/>
          <w:sz w:val="23"/>
        </w:rPr>
        <w:t xml:space="preserve"> </w:t>
      </w:r>
      <w:r>
        <w:rPr>
          <w:sz w:val="23"/>
        </w:rPr>
        <w:t>a</w:t>
      </w:r>
      <w:r>
        <w:rPr>
          <w:spacing w:val="80"/>
          <w:w w:val="150"/>
          <w:sz w:val="23"/>
        </w:rPr>
        <w:t xml:space="preserve"> </w:t>
      </w:r>
      <w:r>
        <w:rPr>
          <w:sz w:val="23"/>
        </w:rPr>
        <w:t>table</w:t>
      </w:r>
      <w:r>
        <w:rPr>
          <w:spacing w:val="-1"/>
          <w:sz w:val="23"/>
        </w:rPr>
        <w:t xml:space="preserve"> </w:t>
      </w:r>
      <w:r>
        <w:rPr>
          <w:sz w:val="23"/>
        </w:rPr>
        <w:t>is</w:t>
      </w:r>
      <w:r>
        <w:rPr>
          <w:spacing w:val="80"/>
          <w:w w:val="150"/>
          <w:sz w:val="23"/>
        </w:rPr>
        <w:t xml:space="preserve"> </w:t>
      </w:r>
      <w:r>
        <w:rPr>
          <w:sz w:val="23"/>
        </w:rPr>
        <w:t>considered</w:t>
      </w:r>
      <w:r>
        <w:rPr>
          <w:spacing w:val="80"/>
          <w:w w:val="150"/>
          <w:sz w:val="23"/>
        </w:rPr>
        <w:t xml:space="preserve"> </w:t>
      </w:r>
      <w:r>
        <w:rPr>
          <w:sz w:val="23"/>
        </w:rPr>
        <w:t>a</w:t>
      </w:r>
      <w:r>
        <w:rPr>
          <w:spacing w:val="-2"/>
          <w:sz w:val="23"/>
        </w:rPr>
        <w:t xml:space="preserve"> </w:t>
      </w:r>
      <w:r>
        <w:rPr>
          <w:sz w:val="23"/>
        </w:rPr>
        <w:t>figure.</w:t>
      </w:r>
      <w:r>
        <w:rPr>
          <w:spacing w:val="80"/>
          <w:w w:val="150"/>
          <w:sz w:val="23"/>
        </w:rPr>
        <w:t xml:space="preserve"> </w:t>
      </w:r>
      <w:r>
        <w:rPr>
          <w:sz w:val="23"/>
        </w:rPr>
        <w:t>This includes</w:t>
      </w:r>
      <w:r>
        <w:rPr>
          <w:spacing w:val="-3"/>
          <w:sz w:val="23"/>
        </w:rPr>
        <w:t xml:space="preserve"> </w:t>
      </w:r>
      <w:r>
        <w:rPr>
          <w:sz w:val="23"/>
        </w:rPr>
        <w:t>diagrams,</w:t>
      </w:r>
      <w:r>
        <w:rPr>
          <w:spacing w:val="-3"/>
          <w:sz w:val="23"/>
        </w:rPr>
        <w:t xml:space="preserve"> </w:t>
      </w:r>
      <w:r>
        <w:rPr>
          <w:sz w:val="23"/>
        </w:rPr>
        <w:t>graphs,</w:t>
      </w:r>
      <w:r>
        <w:rPr>
          <w:spacing w:val="-3"/>
          <w:sz w:val="23"/>
        </w:rPr>
        <w:t xml:space="preserve"> </w:t>
      </w:r>
      <w:r>
        <w:rPr>
          <w:sz w:val="23"/>
        </w:rPr>
        <w:t>photographs,</w:t>
      </w:r>
      <w:r>
        <w:rPr>
          <w:spacing w:val="-3"/>
          <w:sz w:val="23"/>
        </w:rPr>
        <w:t xml:space="preserve"> </w:t>
      </w:r>
      <w:r>
        <w:rPr>
          <w:sz w:val="23"/>
        </w:rPr>
        <w:t>drawings,</w:t>
      </w:r>
      <w:r>
        <w:rPr>
          <w:spacing w:val="-3"/>
          <w:sz w:val="23"/>
        </w:rPr>
        <w:t xml:space="preserve"> </w:t>
      </w:r>
      <w:r>
        <w:rPr>
          <w:sz w:val="23"/>
        </w:rPr>
        <w:t>and</w:t>
      </w:r>
      <w:r>
        <w:rPr>
          <w:spacing w:val="-3"/>
          <w:sz w:val="23"/>
        </w:rPr>
        <w:t xml:space="preserve"> </w:t>
      </w:r>
      <w:r>
        <w:rPr>
          <w:sz w:val="23"/>
        </w:rPr>
        <w:t>other</w:t>
      </w:r>
      <w:r>
        <w:rPr>
          <w:spacing w:val="-3"/>
          <w:sz w:val="23"/>
        </w:rPr>
        <w:t xml:space="preserve"> </w:t>
      </w:r>
      <w:r>
        <w:rPr>
          <w:sz w:val="23"/>
        </w:rPr>
        <w:t>types</w:t>
      </w:r>
      <w:r>
        <w:rPr>
          <w:spacing w:val="-3"/>
          <w:sz w:val="23"/>
        </w:rPr>
        <w:t xml:space="preserve"> </w:t>
      </w:r>
      <w:r>
        <w:rPr>
          <w:sz w:val="23"/>
        </w:rPr>
        <w:t>of</w:t>
      </w:r>
      <w:r>
        <w:rPr>
          <w:spacing w:val="-3"/>
          <w:sz w:val="23"/>
        </w:rPr>
        <w:t xml:space="preserve"> </w:t>
      </w:r>
      <w:r>
        <w:rPr>
          <w:sz w:val="23"/>
        </w:rPr>
        <w:t>illustrations.</w:t>
      </w:r>
      <w:r>
        <w:rPr>
          <w:spacing w:val="-3"/>
          <w:sz w:val="23"/>
        </w:rPr>
        <w:t xml:space="preserve"> </w:t>
      </w:r>
      <w:r>
        <w:rPr>
          <w:sz w:val="23"/>
        </w:rPr>
        <w:t>Figures</w:t>
      </w:r>
      <w:r>
        <w:rPr>
          <w:spacing w:val="-3"/>
          <w:sz w:val="23"/>
        </w:rPr>
        <w:t xml:space="preserve"> </w:t>
      </w:r>
      <w:r>
        <w:rPr>
          <w:sz w:val="23"/>
        </w:rPr>
        <w:t>are</w:t>
      </w:r>
      <w:r>
        <w:rPr>
          <w:spacing w:val="-3"/>
          <w:sz w:val="23"/>
        </w:rPr>
        <w:t xml:space="preserve"> </w:t>
      </w:r>
      <w:r>
        <w:rPr>
          <w:sz w:val="23"/>
        </w:rPr>
        <w:t>especially useful for representing</w:t>
      </w:r>
      <w:r>
        <w:rPr>
          <w:spacing w:val="-3"/>
          <w:sz w:val="23"/>
        </w:rPr>
        <w:t xml:space="preserve"> </w:t>
      </w:r>
      <w:r>
        <w:rPr>
          <w:sz w:val="23"/>
        </w:rPr>
        <w:t>interactions,</w:t>
      </w:r>
      <w:r>
        <w:rPr>
          <w:spacing w:val="-4"/>
          <w:sz w:val="23"/>
        </w:rPr>
        <w:t xml:space="preserve"> </w:t>
      </w:r>
      <w:r>
        <w:rPr>
          <w:sz w:val="23"/>
        </w:rPr>
        <w:t>non-interactions, or</w:t>
      </w:r>
      <w:r>
        <w:rPr>
          <w:spacing w:val="-4"/>
          <w:sz w:val="23"/>
        </w:rPr>
        <w:t xml:space="preserve"> </w:t>
      </w:r>
      <w:r>
        <w:rPr>
          <w:sz w:val="23"/>
        </w:rPr>
        <w:t>nonlinear relationships. A well-designed figure can convey structural or conceptual content more effectively than narrative text.</w:t>
      </w:r>
    </w:p>
    <w:p w:rsidR="004611BB" w:rsidRDefault="00DA68BA">
      <w:pPr>
        <w:spacing w:line="362" w:lineRule="auto"/>
        <w:ind w:left="1" w:right="137"/>
        <w:jc w:val="both"/>
        <w:rPr>
          <w:sz w:val="23"/>
        </w:rPr>
      </w:pPr>
      <w:r>
        <w:rPr>
          <w:sz w:val="23"/>
        </w:rPr>
        <w:t>Multiple types of figures may be used to present information. Sometimes it is easy to decide which type to use; at other times, it requires judgment. Graphs typically display</w:t>
      </w:r>
      <w:r>
        <w:rPr>
          <w:spacing w:val="-1"/>
          <w:sz w:val="23"/>
        </w:rPr>
        <w:t xml:space="preserve"> </w:t>
      </w:r>
      <w:r>
        <w:rPr>
          <w:sz w:val="23"/>
        </w:rPr>
        <w:t>relationships, comparisons, or distributions within data sets—such as absolute values, percentages, or indexes.</w:t>
      </w:r>
    </w:p>
    <w:p w:rsidR="004611BB" w:rsidRDefault="00DA68BA">
      <w:pPr>
        <w:spacing w:line="360" w:lineRule="auto"/>
        <w:ind w:left="1" w:right="137"/>
        <w:jc w:val="both"/>
        <w:rPr>
          <w:sz w:val="23"/>
        </w:rPr>
      </w:pPr>
      <w:r>
        <w:rPr>
          <w:sz w:val="23"/>
        </w:rPr>
        <w:t>Figures</w:t>
      </w:r>
      <w:r>
        <w:rPr>
          <w:spacing w:val="40"/>
          <w:sz w:val="23"/>
        </w:rPr>
        <w:t xml:space="preserve"> </w:t>
      </w:r>
      <w:r>
        <w:rPr>
          <w:sz w:val="23"/>
        </w:rPr>
        <w:t>should</w:t>
      </w:r>
      <w:r>
        <w:rPr>
          <w:spacing w:val="40"/>
          <w:sz w:val="23"/>
        </w:rPr>
        <w:t xml:space="preserve"> </w:t>
      </w:r>
      <w:r>
        <w:rPr>
          <w:sz w:val="23"/>
        </w:rPr>
        <w:t>be</w:t>
      </w:r>
      <w:r>
        <w:rPr>
          <w:spacing w:val="-1"/>
          <w:sz w:val="23"/>
        </w:rPr>
        <w:t xml:space="preserve"> </w:t>
      </w:r>
      <w:r>
        <w:rPr>
          <w:sz w:val="23"/>
        </w:rPr>
        <w:t>clean</w:t>
      </w:r>
      <w:r>
        <w:rPr>
          <w:spacing w:val="40"/>
          <w:sz w:val="23"/>
        </w:rPr>
        <w:t xml:space="preserve"> </w:t>
      </w:r>
      <w:r>
        <w:rPr>
          <w:sz w:val="23"/>
        </w:rPr>
        <w:t>and</w:t>
      </w:r>
      <w:r>
        <w:rPr>
          <w:spacing w:val="40"/>
          <w:sz w:val="23"/>
        </w:rPr>
        <w:t xml:space="preserve"> </w:t>
      </w:r>
      <w:r>
        <w:rPr>
          <w:sz w:val="23"/>
        </w:rPr>
        <w:t>uncluttered,</w:t>
      </w:r>
      <w:r>
        <w:rPr>
          <w:spacing w:val="40"/>
          <w:sz w:val="23"/>
        </w:rPr>
        <w:t xml:space="preserve"> </w:t>
      </w:r>
      <w:r>
        <w:rPr>
          <w:sz w:val="23"/>
        </w:rPr>
        <w:t>with</w:t>
      </w:r>
      <w:r>
        <w:rPr>
          <w:spacing w:val="-1"/>
          <w:sz w:val="23"/>
        </w:rPr>
        <w:t xml:space="preserve"> </w:t>
      </w:r>
      <w:r>
        <w:rPr>
          <w:sz w:val="23"/>
        </w:rPr>
        <w:t>irrelevant</w:t>
      </w:r>
      <w:r>
        <w:rPr>
          <w:spacing w:val="40"/>
          <w:sz w:val="23"/>
        </w:rPr>
        <w:t xml:space="preserve"> </w:t>
      </w:r>
      <w:r>
        <w:rPr>
          <w:sz w:val="23"/>
        </w:rPr>
        <w:t>visual</w:t>
      </w:r>
      <w:r>
        <w:rPr>
          <w:spacing w:val="40"/>
          <w:sz w:val="23"/>
        </w:rPr>
        <w:t xml:space="preserve"> </w:t>
      </w:r>
      <w:r>
        <w:rPr>
          <w:sz w:val="23"/>
        </w:rPr>
        <w:t>elements</w:t>
      </w:r>
      <w:r>
        <w:rPr>
          <w:spacing w:val="40"/>
          <w:sz w:val="23"/>
        </w:rPr>
        <w:t xml:space="preserve"> </w:t>
      </w:r>
      <w:r>
        <w:rPr>
          <w:sz w:val="23"/>
        </w:rPr>
        <w:t>removed.</w:t>
      </w:r>
      <w:r>
        <w:rPr>
          <w:spacing w:val="40"/>
          <w:sz w:val="23"/>
        </w:rPr>
        <w:t xml:space="preserve"> </w:t>
      </w:r>
      <w:r>
        <w:rPr>
          <w:sz w:val="23"/>
        </w:rPr>
        <w:t>Information</w:t>
      </w:r>
      <w:r>
        <w:rPr>
          <w:spacing w:val="40"/>
          <w:sz w:val="23"/>
        </w:rPr>
        <w:t xml:space="preserve"> </w:t>
      </w:r>
      <w:r>
        <w:rPr>
          <w:sz w:val="23"/>
        </w:rPr>
        <w:t>on the</w:t>
      </w:r>
      <w:r>
        <w:rPr>
          <w:spacing w:val="-3"/>
          <w:sz w:val="23"/>
        </w:rPr>
        <w:t xml:space="preserve"> </w:t>
      </w:r>
      <w:r>
        <w:rPr>
          <w:sz w:val="23"/>
        </w:rPr>
        <w:t>horizontal</w:t>
      </w:r>
      <w:r>
        <w:rPr>
          <w:spacing w:val="-9"/>
          <w:sz w:val="23"/>
        </w:rPr>
        <w:t xml:space="preserve"> </w:t>
      </w:r>
      <w:r>
        <w:rPr>
          <w:sz w:val="23"/>
        </w:rPr>
        <w:t>(x)</w:t>
      </w:r>
      <w:r>
        <w:rPr>
          <w:spacing w:val="-8"/>
          <w:sz w:val="23"/>
        </w:rPr>
        <w:t xml:space="preserve"> </w:t>
      </w:r>
      <w:r>
        <w:rPr>
          <w:sz w:val="23"/>
        </w:rPr>
        <w:t>and</w:t>
      </w:r>
      <w:r>
        <w:rPr>
          <w:spacing w:val="-3"/>
          <w:sz w:val="23"/>
        </w:rPr>
        <w:t xml:space="preserve"> </w:t>
      </w:r>
      <w:r>
        <w:rPr>
          <w:sz w:val="23"/>
        </w:rPr>
        <w:t>vertical</w:t>
      </w:r>
      <w:r>
        <w:rPr>
          <w:spacing w:val="-9"/>
          <w:sz w:val="23"/>
        </w:rPr>
        <w:t xml:space="preserve"> </w:t>
      </w:r>
      <w:r>
        <w:rPr>
          <w:sz w:val="23"/>
        </w:rPr>
        <w:t>(y)</w:t>
      </w:r>
      <w:r>
        <w:rPr>
          <w:spacing w:val="-2"/>
          <w:sz w:val="23"/>
        </w:rPr>
        <w:t xml:space="preserve"> </w:t>
      </w:r>
      <w:r>
        <w:rPr>
          <w:sz w:val="23"/>
        </w:rPr>
        <w:t>axes</w:t>
      </w:r>
      <w:r>
        <w:rPr>
          <w:spacing w:val="-9"/>
          <w:sz w:val="23"/>
        </w:rPr>
        <w:t xml:space="preserve"> </w:t>
      </w:r>
      <w:r>
        <w:rPr>
          <w:sz w:val="23"/>
        </w:rPr>
        <w:t>must</w:t>
      </w:r>
      <w:r>
        <w:rPr>
          <w:spacing w:val="-9"/>
          <w:sz w:val="23"/>
        </w:rPr>
        <w:t xml:space="preserve"> </w:t>
      </w:r>
      <w:r>
        <w:rPr>
          <w:sz w:val="23"/>
        </w:rPr>
        <w:t>be</w:t>
      </w:r>
      <w:r>
        <w:rPr>
          <w:spacing w:val="-2"/>
          <w:sz w:val="23"/>
        </w:rPr>
        <w:t xml:space="preserve"> </w:t>
      </w:r>
      <w:r>
        <w:rPr>
          <w:sz w:val="23"/>
        </w:rPr>
        <w:t>orderly</w:t>
      </w:r>
      <w:r>
        <w:rPr>
          <w:spacing w:val="-2"/>
          <w:sz w:val="23"/>
        </w:rPr>
        <w:t xml:space="preserve"> </w:t>
      </w:r>
      <w:r>
        <w:rPr>
          <w:sz w:val="23"/>
        </w:rPr>
        <w:t>(e.g.,</w:t>
      </w:r>
      <w:r>
        <w:rPr>
          <w:spacing w:val="-9"/>
          <w:sz w:val="23"/>
        </w:rPr>
        <w:t xml:space="preserve"> </w:t>
      </w:r>
      <w:r>
        <w:rPr>
          <w:sz w:val="23"/>
        </w:rPr>
        <w:t>ascending</w:t>
      </w:r>
      <w:r>
        <w:rPr>
          <w:spacing w:val="-9"/>
          <w:sz w:val="23"/>
        </w:rPr>
        <w:t xml:space="preserve"> </w:t>
      </w:r>
      <w:r>
        <w:rPr>
          <w:sz w:val="23"/>
        </w:rPr>
        <w:t>values)</w:t>
      </w:r>
      <w:r>
        <w:rPr>
          <w:spacing w:val="-9"/>
          <w:sz w:val="23"/>
        </w:rPr>
        <w:t xml:space="preserve"> </w:t>
      </w:r>
      <w:r>
        <w:rPr>
          <w:sz w:val="23"/>
        </w:rPr>
        <w:t>and</w:t>
      </w:r>
      <w:r>
        <w:rPr>
          <w:spacing w:val="-3"/>
          <w:sz w:val="23"/>
        </w:rPr>
        <w:t xml:space="preserve"> </w:t>
      </w:r>
      <w:r>
        <w:rPr>
          <w:sz w:val="23"/>
        </w:rPr>
        <w:t>consistent</w:t>
      </w:r>
      <w:r>
        <w:rPr>
          <w:spacing w:val="-3"/>
          <w:sz w:val="23"/>
        </w:rPr>
        <w:t xml:space="preserve"> </w:t>
      </w:r>
      <w:r>
        <w:rPr>
          <w:sz w:val="23"/>
        </w:rPr>
        <w:t>(e.g.,</w:t>
      </w:r>
      <w:r>
        <w:rPr>
          <w:spacing w:val="-9"/>
          <w:sz w:val="23"/>
        </w:rPr>
        <w:t xml:space="preserve"> </w:t>
      </w:r>
      <w:r>
        <w:rPr>
          <w:sz w:val="23"/>
        </w:rPr>
        <w:t>using comparable units of measurement).</w:t>
      </w:r>
    </w:p>
    <w:p w:rsidR="004611BB" w:rsidRDefault="00DA68BA">
      <w:pPr>
        <w:spacing w:line="360" w:lineRule="auto"/>
        <w:ind w:left="1" w:right="136"/>
        <w:jc w:val="both"/>
        <w:rPr>
          <w:sz w:val="23"/>
        </w:rPr>
      </w:pPr>
      <w:r>
        <w:rPr>
          <w:sz w:val="23"/>
        </w:rPr>
        <w:t>Figures must be</w:t>
      </w:r>
      <w:r>
        <w:rPr>
          <w:spacing w:val="-2"/>
          <w:sz w:val="23"/>
        </w:rPr>
        <w:t xml:space="preserve"> </w:t>
      </w:r>
      <w:r>
        <w:rPr>
          <w:sz w:val="23"/>
        </w:rPr>
        <w:t>numbered sequentially</w:t>
      </w:r>
      <w:r>
        <w:rPr>
          <w:spacing w:val="-2"/>
          <w:sz w:val="23"/>
        </w:rPr>
        <w:t xml:space="preserve"> </w:t>
      </w:r>
      <w:r>
        <w:rPr>
          <w:sz w:val="23"/>
        </w:rPr>
        <w:t>in the order in which they are mentioned in the text. Each figure should</w:t>
      </w:r>
      <w:r>
        <w:rPr>
          <w:spacing w:val="40"/>
          <w:sz w:val="23"/>
        </w:rPr>
        <w:t xml:space="preserve"> </w:t>
      </w:r>
      <w:r>
        <w:rPr>
          <w:sz w:val="23"/>
        </w:rPr>
        <w:t>be</w:t>
      </w:r>
      <w:r>
        <w:rPr>
          <w:spacing w:val="-2"/>
          <w:sz w:val="23"/>
        </w:rPr>
        <w:t xml:space="preserve"> </w:t>
      </w:r>
      <w:r>
        <w:rPr>
          <w:sz w:val="23"/>
        </w:rPr>
        <w:t>numbered</w:t>
      </w:r>
      <w:r>
        <w:rPr>
          <w:spacing w:val="-2"/>
          <w:sz w:val="23"/>
        </w:rPr>
        <w:t xml:space="preserve"> </w:t>
      </w:r>
      <w:r>
        <w:rPr>
          <w:sz w:val="23"/>
        </w:rPr>
        <w:t>and</w:t>
      </w:r>
      <w:r>
        <w:rPr>
          <w:spacing w:val="-2"/>
          <w:sz w:val="23"/>
        </w:rPr>
        <w:t xml:space="preserve"> </w:t>
      </w:r>
      <w:r>
        <w:rPr>
          <w:sz w:val="23"/>
        </w:rPr>
        <w:t>titled.</w:t>
      </w:r>
      <w:r>
        <w:rPr>
          <w:spacing w:val="40"/>
          <w:sz w:val="23"/>
        </w:rPr>
        <w:t xml:space="preserve"> </w:t>
      </w:r>
      <w:r>
        <w:rPr>
          <w:sz w:val="23"/>
        </w:rPr>
        <w:t>As</w:t>
      </w:r>
      <w:r>
        <w:rPr>
          <w:spacing w:val="40"/>
          <w:sz w:val="23"/>
        </w:rPr>
        <w:t xml:space="preserve"> </w:t>
      </w:r>
      <w:r>
        <w:rPr>
          <w:sz w:val="23"/>
        </w:rPr>
        <w:t>with</w:t>
      </w:r>
      <w:r>
        <w:rPr>
          <w:spacing w:val="40"/>
          <w:sz w:val="23"/>
        </w:rPr>
        <w:t xml:space="preserve"> </w:t>
      </w:r>
      <w:r>
        <w:rPr>
          <w:sz w:val="23"/>
        </w:rPr>
        <w:t>tables,</w:t>
      </w:r>
      <w:r>
        <w:rPr>
          <w:spacing w:val="40"/>
          <w:sz w:val="23"/>
        </w:rPr>
        <w:t xml:space="preserve"> </w:t>
      </w:r>
      <w:r>
        <w:rPr>
          <w:sz w:val="23"/>
        </w:rPr>
        <w:t>the</w:t>
      </w:r>
      <w:r>
        <w:rPr>
          <w:spacing w:val="-2"/>
          <w:sz w:val="23"/>
        </w:rPr>
        <w:t xml:space="preserve"> </w:t>
      </w:r>
      <w:r>
        <w:rPr>
          <w:sz w:val="23"/>
        </w:rPr>
        <w:t>figure</w:t>
      </w:r>
      <w:r>
        <w:rPr>
          <w:spacing w:val="40"/>
          <w:sz w:val="23"/>
        </w:rPr>
        <w:t xml:space="preserve"> </w:t>
      </w:r>
      <w:r>
        <w:rPr>
          <w:sz w:val="23"/>
        </w:rPr>
        <w:t>number</w:t>
      </w:r>
      <w:r>
        <w:rPr>
          <w:spacing w:val="40"/>
          <w:sz w:val="23"/>
        </w:rPr>
        <w:t xml:space="preserve"> </w:t>
      </w:r>
      <w:r>
        <w:rPr>
          <w:sz w:val="23"/>
        </w:rPr>
        <w:t>and</w:t>
      </w:r>
      <w:r>
        <w:rPr>
          <w:spacing w:val="40"/>
          <w:sz w:val="23"/>
        </w:rPr>
        <w:t xml:space="preserve"> </w:t>
      </w:r>
      <w:r>
        <w:rPr>
          <w:sz w:val="23"/>
        </w:rPr>
        <w:t>title</w:t>
      </w:r>
      <w:r>
        <w:rPr>
          <w:spacing w:val="-3"/>
          <w:sz w:val="23"/>
        </w:rPr>
        <w:t xml:space="preserve"> </w:t>
      </w:r>
      <w:r>
        <w:rPr>
          <w:sz w:val="23"/>
        </w:rPr>
        <w:t>should</w:t>
      </w:r>
      <w:r>
        <w:rPr>
          <w:spacing w:val="40"/>
          <w:sz w:val="23"/>
        </w:rPr>
        <w:t xml:space="preserve"> </w:t>
      </w:r>
      <w:r>
        <w:rPr>
          <w:sz w:val="23"/>
        </w:rPr>
        <w:t>appear</w:t>
      </w:r>
      <w:r>
        <w:rPr>
          <w:spacing w:val="40"/>
          <w:sz w:val="23"/>
        </w:rPr>
        <w:t xml:space="preserve"> </w:t>
      </w:r>
      <w:r>
        <w:rPr>
          <w:sz w:val="23"/>
        </w:rPr>
        <w:t>in</w:t>
      </w:r>
      <w:r>
        <w:rPr>
          <w:spacing w:val="-3"/>
          <w:sz w:val="23"/>
        </w:rPr>
        <w:t xml:space="preserve"> </w:t>
      </w:r>
      <w:r>
        <w:rPr>
          <w:sz w:val="23"/>
        </w:rPr>
        <w:t>bold, with</w:t>
      </w:r>
      <w:r>
        <w:rPr>
          <w:spacing w:val="-1"/>
          <w:sz w:val="23"/>
        </w:rPr>
        <w:t xml:space="preserve"> </w:t>
      </w:r>
      <w:r>
        <w:rPr>
          <w:sz w:val="23"/>
        </w:rPr>
        <w:t>each</w:t>
      </w:r>
      <w:r>
        <w:rPr>
          <w:spacing w:val="40"/>
          <w:sz w:val="23"/>
        </w:rPr>
        <w:t xml:space="preserve"> </w:t>
      </w:r>
      <w:r>
        <w:rPr>
          <w:sz w:val="23"/>
        </w:rPr>
        <w:t>major</w:t>
      </w:r>
      <w:r>
        <w:rPr>
          <w:spacing w:val="40"/>
          <w:sz w:val="23"/>
        </w:rPr>
        <w:t xml:space="preserve"> </w:t>
      </w:r>
      <w:r>
        <w:rPr>
          <w:sz w:val="23"/>
        </w:rPr>
        <w:t>word</w:t>
      </w:r>
      <w:r>
        <w:rPr>
          <w:spacing w:val="40"/>
          <w:sz w:val="23"/>
        </w:rPr>
        <w:t xml:space="preserve"> </w:t>
      </w:r>
      <w:r>
        <w:rPr>
          <w:sz w:val="23"/>
        </w:rPr>
        <w:t>capitalized.</w:t>
      </w:r>
      <w:r>
        <w:rPr>
          <w:spacing w:val="40"/>
          <w:sz w:val="23"/>
        </w:rPr>
        <w:t xml:space="preserve"> </w:t>
      </w:r>
      <w:r>
        <w:rPr>
          <w:sz w:val="23"/>
        </w:rPr>
        <w:t>The</w:t>
      </w:r>
      <w:r>
        <w:rPr>
          <w:spacing w:val="-1"/>
          <w:sz w:val="23"/>
        </w:rPr>
        <w:t xml:space="preserve"> </w:t>
      </w:r>
      <w:r>
        <w:rPr>
          <w:sz w:val="23"/>
        </w:rPr>
        <w:t>figure</w:t>
      </w:r>
      <w:r>
        <w:rPr>
          <w:spacing w:val="40"/>
          <w:sz w:val="23"/>
        </w:rPr>
        <w:t xml:space="preserve"> </w:t>
      </w:r>
      <w:r>
        <w:rPr>
          <w:sz w:val="23"/>
        </w:rPr>
        <w:t>number,</w:t>
      </w:r>
      <w:r>
        <w:rPr>
          <w:spacing w:val="40"/>
          <w:sz w:val="23"/>
        </w:rPr>
        <w:t xml:space="preserve"> </w:t>
      </w:r>
      <w:r>
        <w:rPr>
          <w:sz w:val="23"/>
        </w:rPr>
        <w:t>title,</w:t>
      </w:r>
      <w:r>
        <w:rPr>
          <w:spacing w:val="40"/>
          <w:sz w:val="23"/>
        </w:rPr>
        <w:t xml:space="preserve"> </w:t>
      </w:r>
      <w:r>
        <w:rPr>
          <w:sz w:val="23"/>
        </w:rPr>
        <w:t>and</w:t>
      </w:r>
      <w:r>
        <w:rPr>
          <w:spacing w:val="40"/>
          <w:sz w:val="23"/>
        </w:rPr>
        <w:t xml:space="preserve"> </w:t>
      </w:r>
      <w:r>
        <w:rPr>
          <w:sz w:val="23"/>
        </w:rPr>
        <w:t>source</w:t>
      </w:r>
      <w:r>
        <w:rPr>
          <w:spacing w:val="-2"/>
          <w:sz w:val="23"/>
        </w:rPr>
        <w:t xml:space="preserve"> </w:t>
      </w:r>
      <w:r>
        <w:rPr>
          <w:sz w:val="23"/>
        </w:rPr>
        <w:t>(if</w:t>
      </w:r>
      <w:r>
        <w:rPr>
          <w:spacing w:val="40"/>
          <w:sz w:val="23"/>
        </w:rPr>
        <w:t xml:space="preserve"> </w:t>
      </w:r>
      <w:r>
        <w:rPr>
          <w:sz w:val="23"/>
        </w:rPr>
        <w:t>applicable)</w:t>
      </w:r>
      <w:r>
        <w:rPr>
          <w:spacing w:val="40"/>
          <w:sz w:val="23"/>
        </w:rPr>
        <w:t xml:space="preserve"> </w:t>
      </w:r>
      <w:r>
        <w:rPr>
          <w:sz w:val="23"/>
        </w:rPr>
        <w:t>must</w:t>
      </w:r>
      <w:r>
        <w:rPr>
          <w:spacing w:val="40"/>
          <w:sz w:val="23"/>
        </w:rPr>
        <w:t xml:space="preserve"> </w:t>
      </w:r>
      <w:r>
        <w:rPr>
          <w:sz w:val="23"/>
        </w:rPr>
        <w:t>be placed below the figure, using single line spacing.</w:t>
      </w:r>
    </w:p>
    <w:p w:rsidR="004611BB" w:rsidRDefault="00DA68BA">
      <w:pPr>
        <w:ind w:left="721"/>
        <w:rPr>
          <w:b/>
          <w:i/>
          <w:sz w:val="23"/>
        </w:rPr>
      </w:pPr>
      <w:r>
        <w:rPr>
          <w:b/>
          <w:i/>
          <w:spacing w:val="-2"/>
          <w:sz w:val="23"/>
        </w:rPr>
        <w:t>Example:</w:t>
      </w:r>
    </w:p>
    <w:p w:rsidR="004611BB" w:rsidRDefault="00DA68BA">
      <w:pPr>
        <w:spacing w:before="120"/>
        <w:ind w:left="1731" w:right="1868"/>
        <w:jc w:val="center"/>
        <w:rPr>
          <w:sz w:val="23"/>
        </w:rPr>
      </w:pPr>
      <w:r>
        <w:rPr>
          <w:b/>
          <w:sz w:val="23"/>
        </w:rPr>
        <w:t>Figure</w:t>
      </w:r>
      <w:r>
        <w:rPr>
          <w:b/>
          <w:spacing w:val="-8"/>
          <w:sz w:val="23"/>
        </w:rPr>
        <w:t xml:space="preserve"> </w:t>
      </w:r>
      <w:r>
        <w:rPr>
          <w:b/>
          <w:sz w:val="23"/>
        </w:rPr>
        <w:t>2.1.</w:t>
      </w:r>
      <w:r>
        <w:rPr>
          <w:b/>
          <w:spacing w:val="-4"/>
          <w:sz w:val="23"/>
        </w:rPr>
        <w:t xml:space="preserve"> </w:t>
      </w:r>
      <w:r>
        <w:rPr>
          <w:sz w:val="23"/>
        </w:rPr>
        <w:t>illustrates</w:t>
      </w:r>
      <w:r>
        <w:rPr>
          <w:spacing w:val="-6"/>
          <w:sz w:val="23"/>
        </w:rPr>
        <w:t xml:space="preserve"> </w:t>
      </w:r>
      <w:r>
        <w:rPr>
          <w:sz w:val="23"/>
        </w:rPr>
        <w:t>these</w:t>
      </w:r>
      <w:r>
        <w:rPr>
          <w:spacing w:val="-5"/>
          <w:sz w:val="23"/>
        </w:rPr>
        <w:t xml:space="preserve"> </w:t>
      </w:r>
      <w:r>
        <w:rPr>
          <w:sz w:val="23"/>
        </w:rPr>
        <w:t>rules</w:t>
      </w:r>
      <w:r>
        <w:rPr>
          <w:spacing w:val="-5"/>
          <w:sz w:val="23"/>
        </w:rPr>
        <w:t xml:space="preserve"> </w:t>
      </w:r>
      <w:r>
        <w:rPr>
          <w:sz w:val="23"/>
        </w:rPr>
        <w:t>in</w:t>
      </w:r>
      <w:r>
        <w:rPr>
          <w:spacing w:val="-5"/>
          <w:sz w:val="23"/>
        </w:rPr>
        <w:t xml:space="preserve"> </w:t>
      </w:r>
      <w:r>
        <w:rPr>
          <w:spacing w:val="-2"/>
          <w:sz w:val="23"/>
        </w:rPr>
        <w:t>practice.</w:t>
      </w:r>
    </w:p>
    <w:p w:rsidR="004611BB" w:rsidRDefault="00DA68BA">
      <w:pPr>
        <w:pStyle w:val="BodyText"/>
        <w:spacing w:before="6"/>
        <w:rPr>
          <w:sz w:val="9"/>
        </w:rPr>
      </w:pPr>
      <w:r>
        <w:rPr>
          <w:noProof/>
          <w:sz w:val="9"/>
        </w:rPr>
        <w:drawing>
          <wp:anchor distT="0" distB="0" distL="0" distR="0" simplePos="0" relativeHeight="487589376" behindDoc="1" locked="0" layoutInCell="1" allowOverlap="1">
            <wp:simplePos x="0" y="0"/>
            <wp:positionH relativeFrom="page">
              <wp:posOffset>2255521</wp:posOffset>
            </wp:positionH>
            <wp:positionV relativeFrom="paragraph">
              <wp:posOffset>84777</wp:posOffset>
            </wp:positionV>
            <wp:extent cx="3218857" cy="2145792"/>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3218857" cy="2145792"/>
                    </a:xfrm>
                    <a:prstGeom prst="rect">
                      <a:avLst/>
                    </a:prstGeom>
                  </pic:spPr>
                </pic:pic>
              </a:graphicData>
            </a:graphic>
          </wp:anchor>
        </w:drawing>
      </w:r>
    </w:p>
    <w:p w:rsidR="004611BB" w:rsidRDefault="004611BB">
      <w:pPr>
        <w:pStyle w:val="BodyText"/>
        <w:rPr>
          <w:sz w:val="9"/>
        </w:rPr>
        <w:sectPr w:rsidR="004611BB">
          <w:pgSz w:w="11910" w:h="16840"/>
          <w:pgMar w:top="1480" w:right="850" w:bottom="1240" w:left="1275" w:header="0" w:footer="916" w:gutter="0"/>
          <w:cols w:space="720"/>
        </w:sectPr>
      </w:pPr>
    </w:p>
    <w:p w:rsidR="004611BB" w:rsidRDefault="00DA68BA">
      <w:pPr>
        <w:pStyle w:val="BodyText"/>
        <w:spacing w:before="63" w:line="357" w:lineRule="auto"/>
        <w:ind w:left="142" w:right="552"/>
        <w:jc w:val="both"/>
      </w:pPr>
      <w:r>
        <w:rPr>
          <w:b/>
        </w:rPr>
        <w:lastRenderedPageBreak/>
        <w:t xml:space="preserve">Tables and Figures Taken from Another Source: </w:t>
      </w:r>
      <w:r>
        <w:t>For all tables (or figures) taken from another source, add a</w:t>
      </w:r>
      <w:r>
        <w:rPr>
          <w:spacing w:val="-1"/>
        </w:rPr>
        <w:t xml:space="preserve"> </w:t>
      </w:r>
      <w:r>
        <w:t>note</w:t>
      </w:r>
      <w:r>
        <w:rPr>
          <w:spacing w:val="-1"/>
        </w:rPr>
        <w:t xml:space="preserve"> </w:t>
      </w:r>
      <w:r>
        <w:t>below</w:t>
      </w:r>
      <w:r>
        <w:rPr>
          <w:spacing w:val="-1"/>
        </w:rPr>
        <w:t xml:space="preserve"> </w:t>
      </w:r>
      <w:r>
        <w:t>the</w:t>
      </w:r>
      <w:r>
        <w:rPr>
          <w:spacing w:val="-1"/>
        </w:rPr>
        <w:t xml:space="preserve"> </w:t>
      </w:r>
      <w:r>
        <w:t>table</w:t>
      </w:r>
      <w:r>
        <w:rPr>
          <w:spacing w:val="-1"/>
        </w:rPr>
        <w:t xml:space="preserve"> </w:t>
      </w:r>
      <w:r>
        <w:t>(or below</w:t>
      </w:r>
      <w:r>
        <w:rPr>
          <w:spacing w:val="-1"/>
        </w:rPr>
        <w:t xml:space="preserve"> </w:t>
      </w:r>
      <w:r>
        <w:t>the figure legend) and indicate</w:t>
      </w:r>
      <w:r>
        <w:rPr>
          <w:spacing w:val="-6"/>
        </w:rPr>
        <w:t xml:space="preserve"> </w:t>
      </w:r>
      <w:r>
        <w:t>the author and the owner of the publication rights. Use the following format for tables and figures.</w:t>
      </w:r>
    </w:p>
    <w:p w:rsidR="004611BB" w:rsidRDefault="00DA68BA">
      <w:pPr>
        <w:pStyle w:val="BodyText"/>
        <w:spacing w:before="120" w:line="360" w:lineRule="auto"/>
        <w:ind w:left="142" w:right="546"/>
        <w:jc w:val="both"/>
      </w:pPr>
      <w:r>
        <w:rPr>
          <w:b/>
        </w:rPr>
        <w:t xml:space="preserve">For material taken from a journal article: </w:t>
      </w:r>
      <w:r>
        <w:t xml:space="preserve">Sources. Taken from the study titled " </w:t>
      </w:r>
      <w:proofErr w:type="spellStart"/>
      <w:r>
        <w:t>Ortaöğretimdeki</w:t>
      </w:r>
      <w:proofErr w:type="spellEnd"/>
      <w:r>
        <w:rPr>
          <w:spacing w:val="-2"/>
        </w:rPr>
        <w:t xml:space="preserve"> </w:t>
      </w:r>
      <w:proofErr w:type="spellStart"/>
      <w:r>
        <w:t>Öğretmen</w:t>
      </w:r>
      <w:proofErr w:type="spellEnd"/>
      <w:r>
        <w:rPr>
          <w:spacing w:val="-2"/>
        </w:rPr>
        <w:t xml:space="preserve"> </w:t>
      </w:r>
      <w:proofErr w:type="spellStart"/>
      <w:r>
        <w:t>ve</w:t>
      </w:r>
      <w:proofErr w:type="spellEnd"/>
      <w:r>
        <w:rPr>
          <w:spacing w:val="-2"/>
        </w:rPr>
        <w:t xml:space="preserve"> </w:t>
      </w:r>
      <w:proofErr w:type="spellStart"/>
      <w:r>
        <w:t>Öğrencilerin</w:t>
      </w:r>
      <w:proofErr w:type="spellEnd"/>
      <w:r>
        <w:rPr>
          <w:spacing w:val="-2"/>
        </w:rPr>
        <w:t xml:space="preserve"> </w:t>
      </w:r>
      <w:proofErr w:type="spellStart"/>
      <w:r>
        <w:t>İstenmeyen</w:t>
      </w:r>
      <w:proofErr w:type="spellEnd"/>
      <w:r>
        <w:rPr>
          <w:spacing w:val="-2"/>
        </w:rPr>
        <w:t xml:space="preserve"> </w:t>
      </w:r>
      <w:proofErr w:type="spellStart"/>
      <w:r>
        <w:t>Davranışlarla</w:t>
      </w:r>
      <w:proofErr w:type="spellEnd"/>
      <w:r>
        <w:rPr>
          <w:spacing w:val="-2"/>
        </w:rPr>
        <w:t xml:space="preserve"> </w:t>
      </w:r>
      <w:proofErr w:type="spellStart"/>
      <w:r>
        <w:t>Baş</w:t>
      </w:r>
      <w:proofErr w:type="spellEnd"/>
      <w:r>
        <w:rPr>
          <w:spacing w:val="40"/>
        </w:rPr>
        <w:t xml:space="preserve"> </w:t>
      </w:r>
      <w:proofErr w:type="spellStart"/>
      <w:r>
        <w:t>Etme</w:t>
      </w:r>
      <w:proofErr w:type="spellEnd"/>
      <w:r>
        <w:rPr>
          <w:spacing w:val="-2"/>
        </w:rPr>
        <w:t xml:space="preserve"> </w:t>
      </w:r>
      <w:proofErr w:type="spellStart"/>
      <w:r>
        <w:t>Konusundaki</w:t>
      </w:r>
      <w:proofErr w:type="spellEnd"/>
      <w:r>
        <w:t xml:space="preserve"> </w:t>
      </w:r>
      <w:proofErr w:type="spellStart"/>
      <w:r>
        <w:t>Görüşlerinin</w:t>
      </w:r>
      <w:proofErr w:type="spellEnd"/>
      <w:r>
        <w:t xml:space="preserve"> </w:t>
      </w:r>
      <w:proofErr w:type="spellStart"/>
      <w:r>
        <w:t>Karşılaştırılması</w:t>
      </w:r>
      <w:proofErr w:type="spellEnd"/>
      <w:r>
        <w:t xml:space="preserve">" published by M. </w:t>
      </w:r>
      <w:proofErr w:type="spellStart"/>
      <w:r>
        <w:t>Atıcı</w:t>
      </w:r>
      <w:proofErr w:type="spellEnd"/>
      <w:r>
        <w:t xml:space="preserve"> and F. </w:t>
      </w:r>
      <w:proofErr w:type="spellStart"/>
      <w:r>
        <w:t>Çekici</w:t>
      </w:r>
      <w:proofErr w:type="spellEnd"/>
      <w:r>
        <w:t>, 2009, Educational Administration in Theory and Practice, 108(60), p.509.</w:t>
      </w:r>
    </w:p>
    <w:p w:rsidR="004611BB" w:rsidRDefault="00DA68BA">
      <w:pPr>
        <w:pStyle w:val="BodyText"/>
        <w:spacing w:before="125" w:line="360" w:lineRule="auto"/>
        <w:ind w:left="142" w:right="572"/>
        <w:jc w:val="both"/>
      </w:pPr>
      <w:r>
        <w:rPr>
          <w:b/>
        </w:rPr>
        <w:t xml:space="preserve">Footnotes and Notes: </w:t>
      </w:r>
      <w:r>
        <w:t>Notes may be explanatory, extremely important, or referential, depending on where they are used and the information to be conveyed.</w:t>
      </w:r>
    </w:p>
    <w:p w:rsidR="004611BB" w:rsidRDefault="00DA68BA">
      <w:pPr>
        <w:pStyle w:val="BodyText"/>
        <w:spacing w:before="113" w:line="360" w:lineRule="auto"/>
        <w:ind w:left="142" w:right="554"/>
        <w:jc w:val="both"/>
      </w:pPr>
      <w:r>
        <w:rPr>
          <w:b/>
        </w:rPr>
        <w:t xml:space="preserve">Footnotes in the Text: </w:t>
      </w:r>
      <w:r>
        <w:t>There are two types of footnotes in the text: Footnotes that provide information about the content and footnotes that indicate that permission has been obtained from the publisher when quoted. Content footnotes are used to add to or expand on important information given in the text; these footnotes should not be complex, irrelevant or trivial. A content footnote should focus on conveying a single idea.</w:t>
      </w:r>
    </w:p>
    <w:p w:rsidR="004611BB" w:rsidRDefault="00DA68BA">
      <w:pPr>
        <w:pStyle w:val="BodyText"/>
        <w:spacing w:before="119" w:line="362" w:lineRule="auto"/>
        <w:ind w:left="142" w:right="1094"/>
        <w:jc w:val="both"/>
      </w:pPr>
      <w:r>
        <w:t>Footnotes</w:t>
      </w:r>
      <w:r>
        <w:rPr>
          <w:spacing w:val="-9"/>
        </w:rPr>
        <w:t xml:space="preserve"> </w:t>
      </w:r>
      <w:r>
        <w:t>giving</w:t>
      </w:r>
      <w:r>
        <w:rPr>
          <w:spacing w:val="-5"/>
        </w:rPr>
        <w:t xml:space="preserve"> </w:t>
      </w:r>
      <w:r>
        <w:t>permission</w:t>
      </w:r>
      <w:r>
        <w:rPr>
          <w:spacing w:val="-9"/>
        </w:rPr>
        <w:t xml:space="preserve"> </w:t>
      </w:r>
      <w:r>
        <w:t>to</w:t>
      </w:r>
      <w:r>
        <w:rPr>
          <w:spacing w:val="-4"/>
        </w:rPr>
        <w:t xml:space="preserve"> </w:t>
      </w:r>
      <w:r>
        <w:t>publish</w:t>
      </w:r>
      <w:r>
        <w:rPr>
          <w:spacing w:val="-9"/>
        </w:rPr>
        <w:t xml:space="preserve"> </w:t>
      </w:r>
      <w:r>
        <w:t>are</w:t>
      </w:r>
      <w:r>
        <w:rPr>
          <w:spacing w:val="-7"/>
        </w:rPr>
        <w:t xml:space="preserve"> </w:t>
      </w:r>
      <w:r>
        <w:t>used</w:t>
      </w:r>
      <w:r>
        <w:rPr>
          <w:spacing w:val="-4"/>
        </w:rPr>
        <w:t xml:space="preserve"> </w:t>
      </w:r>
      <w:r>
        <w:t>to</w:t>
      </w:r>
      <w:r>
        <w:rPr>
          <w:spacing w:val="-9"/>
        </w:rPr>
        <w:t xml:space="preserve"> </w:t>
      </w:r>
      <w:r>
        <w:t>acknowledge</w:t>
      </w:r>
      <w:r>
        <w:rPr>
          <w:spacing w:val="-6"/>
        </w:rPr>
        <w:t xml:space="preserve"> </w:t>
      </w:r>
      <w:r>
        <w:t>the</w:t>
      </w:r>
      <w:r>
        <w:rPr>
          <w:spacing w:val="-6"/>
        </w:rPr>
        <w:t xml:space="preserve"> </w:t>
      </w:r>
      <w:r>
        <w:t>source</w:t>
      </w:r>
      <w:r>
        <w:rPr>
          <w:spacing w:val="-10"/>
        </w:rPr>
        <w:t xml:space="preserve"> </w:t>
      </w:r>
      <w:r>
        <w:t>of</w:t>
      </w:r>
      <w:r>
        <w:rPr>
          <w:spacing w:val="-11"/>
        </w:rPr>
        <w:t xml:space="preserve"> </w:t>
      </w:r>
      <w:r>
        <w:t>quotations. Use the recommended word order for tables and figures to be reused.</w:t>
      </w:r>
    </w:p>
    <w:p w:rsidR="004611BB" w:rsidRDefault="00DA68BA">
      <w:pPr>
        <w:pStyle w:val="BodyText"/>
        <w:spacing w:before="121" w:line="360" w:lineRule="auto"/>
        <w:ind w:left="142" w:right="568"/>
        <w:jc w:val="both"/>
      </w:pPr>
      <w:r>
        <w:t>Number the content and publication permission footnotes used throughout the article in the order</w:t>
      </w:r>
      <w:r>
        <w:rPr>
          <w:spacing w:val="-2"/>
        </w:rPr>
        <w:t xml:space="preserve"> </w:t>
      </w:r>
      <w:r>
        <w:t>in</w:t>
      </w:r>
      <w:r>
        <w:rPr>
          <w:spacing w:val="-10"/>
        </w:rPr>
        <w:t xml:space="preserve"> </w:t>
      </w:r>
      <w:r>
        <w:t>which</w:t>
      </w:r>
      <w:r>
        <w:rPr>
          <w:spacing w:val="-10"/>
        </w:rPr>
        <w:t xml:space="preserve"> </w:t>
      </w:r>
      <w:r>
        <w:t>they</w:t>
      </w:r>
      <w:r>
        <w:rPr>
          <w:spacing w:val="-10"/>
        </w:rPr>
        <w:t xml:space="preserve"> </w:t>
      </w:r>
      <w:r>
        <w:t>are</w:t>
      </w:r>
      <w:r>
        <w:rPr>
          <w:spacing w:val="-6"/>
        </w:rPr>
        <w:t xml:space="preserve"> </w:t>
      </w:r>
      <w:r>
        <w:t>used</w:t>
      </w:r>
      <w:r>
        <w:rPr>
          <w:spacing w:val="-4"/>
        </w:rPr>
        <w:t xml:space="preserve"> </w:t>
      </w:r>
      <w:r>
        <w:t>and use</w:t>
      </w:r>
      <w:r>
        <w:rPr>
          <w:spacing w:val="-6"/>
        </w:rPr>
        <w:t xml:space="preserve"> </w:t>
      </w:r>
      <w:r>
        <w:t>the natural</w:t>
      </w:r>
      <w:r>
        <w:rPr>
          <w:spacing w:val="-14"/>
        </w:rPr>
        <w:t xml:space="preserve"> </w:t>
      </w:r>
      <w:r>
        <w:t>numbers</w:t>
      </w:r>
      <w:r>
        <w:rPr>
          <w:spacing w:val="-7"/>
        </w:rPr>
        <w:t xml:space="preserve"> </w:t>
      </w:r>
      <w:r>
        <w:t>1,2,3</w:t>
      </w:r>
      <w:r>
        <w:rPr>
          <w:spacing w:val="-5"/>
        </w:rPr>
        <w:t xml:space="preserve"> </w:t>
      </w:r>
      <w:r>
        <w:t>as</w:t>
      </w:r>
      <w:r>
        <w:rPr>
          <w:spacing w:val="-7"/>
        </w:rPr>
        <w:t xml:space="preserve"> </w:t>
      </w:r>
      <w:r>
        <w:t>superscripts.</w:t>
      </w:r>
      <w:r>
        <w:rPr>
          <w:spacing w:val="-2"/>
        </w:rPr>
        <w:t xml:space="preserve"> </w:t>
      </w:r>
      <w:r>
        <w:t>If</w:t>
      </w:r>
      <w:r>
        <w:rPr>
          <w:spacing w:val="-8"/>
        </w:rPr>
        <w:t xml:space="preserve"> </w:t>
      </w:r>
      <w:r>
        <w:t>you</w:t>
      </w:r>
      <w:r>
        <w:rPr>
          <w:spacing w:val="-5"/>
        </w:rPr>
        <w:t xml:space="preserve"> </w:t>
      </w:r>
      <w:r>
        <w:t>will</w:t>
      </w:r>
      <w:r>
        <w:rPr>
          <w:spacing w:val="-9"/>
        </w:rPr>
        <w:t xml:space="preserve"> </w:t>
      </w:r>
      <w:r>
        <w:t>refer to the same footnote again later, indicate them in parentheses.</w:t>
      </w:r>
    </w:p>
    <w:p w:rsidR="004611BB" w:rsidRDefault="00DA68BA">
      <w:pPr>
        <w:pStyle w:val="BodyText"/>
        <w:spacing w:before="64" w:line="360" w:lineRule="auto"/>
        <w:ind w:left="142" w:right="563"/>
        <w:jc w:val="both"/>
      </w:pPr>
      <w:r>
        <w:rPr>
          <w:b/>
        </w:rPr>
        <w:t xml:space="preserve">Naming and Mentioning Additional Sections in the Text: </w:t>
      </w:r>
      <w:r>
        <w:t>If your article has only one appendix, call it an Appendix; if your article has more than one appendix, capitalize each one in</w:t>
      </w:r>
      <w:r>
        <w:rPr>
          <w:spacing w:val="-15"/>
        </w:rPr>
        <w:t xml:space="preserve"> </w:t>
      </w:r>
      <w:r>
        <w:t>the</w:t>
      </w:r>
      <w:r>
        <w:rPr>
          <w:spacing w:val="-15"/>
        </w:rPr>
        <w:t xml:space="preserve"> </w:t>
      </w:r>
      <w:r>
        <w:t>order</w:t>
      </w:r>
      <w:r>
        <w:rPr>
          <w:spacing w:val="-15"/>
        </w:rPr>
        <w:t xml:space="preserve"> </w:t>
      </w:r>
      <w:r>
        <w:t>they</w:t>
      </w:r>
      <w:r>
        <w:rPr>
          <w:spacing w:val="-15"/>
        </w:rPr>
        <w:t xml:space="preserve"> </w:t>
      </w:r>
      <w:r>
        <w:t>are</w:t>
      </w:r>
      <w:r>
        <w:rPr>
          <w:spacing w:val="-15"/>
        </w:rPr>
        <w:t xml:space="preserve"> </w:t>
      </w:r>
      <w:r>
        <w:t>mentioned</w:t>
      </w:r>
      <w:r>
        <w:rPr>
          <w:spacing w:val="-15"/>
        </w:rPr>
        <w:t xml:space="preserve"> </w:t>
      </w:r>
      <w:r>
        <w:t>in</w:t>
      </w:r>
      <w:r>
        <w:rPr>
          <w:spacing w:val="-15"/>
        </w:rPr>
        <w:t xml:space="preserve"> </w:t>
      </w:r>
      <w:r>
        <w:t>the</w:t>
      </w:r>
      <w:r>
        <w:rPr>
          <w:spacing w:val="-15"/>
        </w:rPr>
        <w:t xml:space="preserve"> </w:t>
      </w:r>
      <w:r>
        <w:t>main</w:t>
      </w:r>
      <w:r>
        <w:rPr>
          <w:spacing w:val="-15"/>
        </w:rPr>
        <w:t xml:space="preserve"> </w:t>
      </w:r>
      <w:r>
        <w:t>text</w:t>
      </w:r>
      <w:r>
        <w:rPr>
          <w:spacing w:val="-11"/>
        </w:rPr>
        <w:t xml:space="preserve"> </w:t>
      </w:r>
      <w:r>
        <w:t>(e.g.,</w:t>
      </w:r>
      <w:r>
        <w:rPr>
          <w:spacing w:val="-15"/>
        </w:rPr>
        <w:t xml:space="preserve"> </w:t>
      </w:r>
      <w:r>
        <w:t>Appendix</w:t>
      </w:r>
      <w:r>
        <w:rPr>
          <w:spacing w:val="-13"/>
        </w:rPr>
        <w:t xml:space="preserve"> </w:t>
      </w:r>
      <w:r>
        <w:t>A,</w:t>
      </w:r>
      <w:r>
        <w:rPr>
          <w:spacing w:val="-11"/>
        </w:rPr>
        <w:t xml:space="preserve"> </w:t>
      </w:r>
      <w:r>
        <w:t>Appendix</w:t>
      </w:r>
      <w:r>
        <w:rPr>
          <w:spacing w:val="-13"/>
        </w:rPr>
        <w:t xml:space="preserve"> </w:t>
      </w:r>
      <w:r>
        <w:t>B).</w:t>
      </w:r>
      <w:r>
        <w:rPr>
          <w:spacing w:val="-11"/>
        </w:rPr>
        <w:t xml:space="preserve"> </w:t>
      </w:r>
      <w:r>
        <w:t>Each</w:t>
      </w:r>
      <w:r>
        <w:rPr>
          <w:spacing w:val="-15"/>
        </w:rPr>
        <w:t xml:space="preserve"> </w:t>
      </w:r>
      <w:r>
        <w:t>appendix should</w:t>
      </w:r>
      <w:r>
        <w:rPr>
          <w:spacing w:val="-2"/>
        </w:rPr>
        <w:t xml:space="preserve"> </w:t>
      </w:r>
      <w:r>
        <w:t>have</w:t>
      </w:r>
      <w:r>
        <w:rPr>
          <w:spacing w:val="-7"/>
        </w:rPr>
        <w:t xml:space="preserve"> </w:t>
      </w:r>
      <w:r>
        <w:t>a</w:t>
      </w:r>
      <w:r>
        <w:rPr>
          <w:spacing w:val="-7"/>
        </w:rPr>
        <w:t xml:space="preserve"> </w:t>
      </w:r>
      <w:r>
        <w:t>title</w:t>
      </w:r>
      <w:r>
        <w:rPr>
          <w:spacing w:val="-7"/>
        </w:rPr>
        <w:t xml:space="preserve"> </w:t>
      </w:r>
      <w:r>
        <w:t>tag.</w:t>
      </w:r>
      <w:r>
        <w:rPr>
          <w:spacing w:val="-5"/>
        </w:rPr>
        <w:t xml:space="preserve"> </w:t>
      </w:r>
      <w:r>
        <w:t>Refer</w:t>
      </w:r>
      <w:r>
        <w:rPr>
          <w:spacing w:val="-5"/>
        </w:rPr>
        <w:t xml:space="preserve"> </w:t>
      </w:r>
      <w:r>
        <w:t>to</w:t>
      </w:r>
      <w:r>
        <w:rPr>
          <w:spacing w:val="-2"/>
        </w:rPr>
        <w:t xml:space="preserve"> </w:t>
      </w:r>
      <w:r>
        <w:t>sections</w:t>
      </w:r>
      <w:r>
        <w:rPr>
          <w:spacing w:val="-4"/>
        </w:rPr>
        <w:t xml:space="preserve"> </w:t>
      </w:r>
      <w:r>
        <w:t>in</w:t>
      </w:r>
      <w:r>
        <w:rPr>
          <w:spacing w:val="-6"/>
        </w:rPr>
        <w:t xml:space="preserve"> </w:t>
      </w:r>
      <w:r>
        <w:t>the</w:t>
      </w:r>
      <w:r>
        <w:rPr>
          <w:spacing w:val="-7"/>
        </w:rPr>
        <w:t xml:space="preserve"> </w:t>
      </w:r>
      <w:r>
        <w:t>text</w:t>
      </w:r>
      <w:r>
        <w:rPr>
          <w:spacing w:val="-6"/>
        </w:rPr>
        <w:t xml:space="preserve"> </w:t>
      </w:r>
      <w:r>
        <w:t>by</w:t>
      </w:r>
      <w:r>
        <w:rPr>
          <w:spacing w:val="-11"/>
        </w:rPr>
        <w:t xml:space="preserve"> </w:t>
      </w:r>
      <w:r>
        <w:t>their</w:t>
      </w:r>
      <w:r>
        <w:rPr>
          <w:spacing w:val="-1"/>
        </w:rPr>
        <w:t xml:space="preserve"> </w:t>
      </w:r>
      <w:r>
        <w:t>label</w:t>
      </w:r>
      <w:r>
        <w:rPr>
          <w:spacing w:val="-6"/>
        </w:rPr>
        <w:t xml:space="preserve"> </w:t>
      </w:r>
      <w:r>
        <w:t>names:</w:t>
      </w:r>
      <w:r>
        <w:rPr>
          <w:spacing w:val="-2"/>
        </w:rPr>
        <w:t xml:space="preserve"> </w:t>
      </w:r>
      <w:r>
        <w:t>see</w:t>
      </w:r>
      <w:r>
        <w:rPr>
          <w:spacing w:val="-3"/>
        </w:rPr>
        <w:t xml:space="preserve"> </w:t>
      </w:r>
      <w:r>
        <w:t>Appendices</w:t>
      </w:r>
      <w:r>
        <w:rPr>
          <w:spacing w:val="-4"/>
        </w:rPr>
        <w:t xml:space="preserve"> </w:t>
      </w:r>
      <w:r>
        <w:t>A</w:t>
      </w:r>
      <w:r>
        <w:rPr>
          <w:spacing w:val="-11"/>
        </w:rPr>
        <w:t xml:space="preserve"> </w:t>
      </w:r>
      <w:r>
        <w:t>and B for all evidence.</w:t>
      </w:r>
    </w:p>
    <w:p w:rsidR="004611BB" w:rsidRDefault="00DA68BA">
      <w:pPr>
        <w:pStyle w:val="BodyText"/>
        <w:spacing w:before="119" w:line="360" w:lineRule="auto"/>
        <w:ind w:left="142" w:right="559"/>
        <w:jc w:val="both"/>
      </w:pPr>
      <w:r>
        <w:rPr>
          <w:b/>
        </w:rPr>
        <w:t>Text</w:t>
      </w:r>
      <w:r>
        <w:rPr>
          <w:b/>
          <w:spacing w:val="-12"/>
        </w:rPr>
        <w:t xml:space="preserve"> </w:t>
      </w:r>
      <w:r>
        <w:rPr>
          <w:b/>
        </w:rPr>
        <w:t>Body</w:t>
      </w:r>
      <w:r>
        <w:rPr>
          <w:b/>
          <w:spacing w:val="-12"/>
        </w:rPr>
        <w:t xml:space="preserve"> </w:t>
      </w:r>
      <w:r>
        <w:rPr>
          <w:b/>
        </w:rPr>
        <w:t>and</w:t>
      </w:r>
      <w:r>
        <w:rPr>
          <w:b/>
          <w:spacing w:val="-12"/>
        </w:rPr>
        <w:t xml:space="preserve"> </w:t>
      </w:r>
      <w:r>
        <w:rPr>
          <w:b/>
        </w:rPr>
        <w:t>Headings</w:t>
      </w:r>
      <w:r>
        <w:rPr>
          <w:b/>
          <w:spacing w:val="-12"/>
        </w:rPr>
        <w:t xml:space="preserve"> </w:t>
      </w:r>
      <w:r>
        <w:rPr>
          <w:b/>
        </w:rPr>
        <w:t>of</w:t>
      </w:r>
      <w:r>
        <w:rPr>
          <w:b/>
          <w:spacing w:val="-12"/>
        </w:rPr>
        <w:t xml:space="preserve"> </w:t>
      </w:r>
      <w:r>
        <w:rPr>
          <w:b/>
        </w:rPr>
        <w:t>Appendix</w:t>
      </w:r>
      <w:r>
        <w:rPr>
          <w:b/>
          <w:spacing w:val="-13"/>
        </w:rPr>
        <w:t xml:space="preserve"> </w:t>
      </w:r>
      <w:r>
        <w:rPr>
          <w:b/>
        </w:rPr>
        <w:t>Sections:</w:t>
      </w:r>
      <w:r>
        <w:rPr>
          <w:b/>
          <w:spacing w:val="-12"/>
        </w:rPr>
        <w:t xml:space="preserve"> </w:t>
      </w:r>
      <w:r>
        <w:t>As</w:t>
      </w:r>
      <w:r>
        <w:rPr>
          <w:spacing w:val="-12"/>
        </w:rPr>
        <w:t xml:space="preserve"> </w:t>
      </w:r>
      <w:r>
        <w:t>with</w:t>
      </w:r>
      <w:r>
        <w:rPr>
          <w:spacing w:val="-13"/>
        </w:rPr>
        <w:t xml:space="preserve"> </w:t>
      </w:r>
      <w:r>
        <w:t>the</w:t>
      </w:r>
      <w:r>
        <w:rPr>
          <w:spacing w:val="-12"/>
        </w:rPr>
        <w:t xml:space="preserve"> </w:t>
      </w:r>
      <w:r>
        <w:t>main</w:t>
      </w:r>
      <w:r>
        <w:rPr>
          <w:spacing w:val="-12"/>
        </w:rPr>
        <w:t xml:space="preserve"> </w:t>
      </w:r>
      <w:r>
        <w:t>text,</w:t>
      </w:r>
      <w:r>
        <w:rPr>
          <w:spacing w:val="-12"/>
        </w:rPr>
        <w:t xml:space="preserve"> </w:t>
      </w:r>
      <w:r>
        <w:t>an</w:t>
      </w:r>
      <w:r>
        <w:rPr>
          <w:spacing w:val="-13"/>
        </w:rPr>
        <w:t xml:space="preserve"> </w:t>
      </w:r>
      <w:r>
        <w:t>appendix</w:t>
      </w:r>
      <w:r>
        <w:rPr>
          <w:spacing w:val="-12"/>
        </w:rPr>
        <w:t xml:space="preserve"> </w:t>
      </w:r>
      <w:r>
        <w:t>may</w:t>
      </w:r>
      <w:r>
        <w:rPr>
          <w:spacing w:val="-12"/>
        </w:rPr>
        <w:t xml:space="preserve"> </w:t>
      </w:r>
      <w:r>
        <w:t>have headings and subheadings, and may include tables, figures and equations. Number each table and</w:t>
      </w:r>
      <w:r>
        <w:rPr>
          <w:spacing w:val="-15"/>
        </w:rPr>
        <w:t xml:space="preserve"> </w:t>
      </w:r>
      <w:r>
        <w:t>figure</w:t>
      </w:r>
      <w:r>
        <w:rPr>
          <w:spacing w:val="-12"/>
        </w:rPr>
        <w:t xml:space="preserve"> </w:t>
      </w:r>
      <w:r>
        <w:t>in</w:t>
      </w:r>
      <w:r>
        <w:rPr>
          <w:spacing w:val="-15"/>
        </w:rPr>
        <w:t xml:space="preserve"> </w:t>
      </w:r>
      <w:r>
        <w:t>the</w:t>
      </w:r>
      <w:r>
        <w:rPr>
          <w:spacing w:val="-13"/>
        </w:rPr>
        <w:t xml:space="preserve"> </w:t>
      </w:r>
      <w:r>
        <w:t>appendix</w:t>
      </w:r>
      <w:r>
        <w:rPr>
          <w:spacing w:val="-15"/>
        </w:rPr>
        <w:t xml:space="preserve"> </w:t>
      </w:r>
      <w:r>
        <w:t>and,</w:t>
      </w:r>
      <w:r>
        <w:rPr>
          <w:spacing w:val="-13"/>
        </w:rPr>
        <w:t xml:space="preserve"> </w:t>
      </w:r>
      <w:r>
        <w:t>if</w:t>
      </w:r>
      <w:r>
        <w:rPr>
          <w:spacing w:val="-15"/>
        </w:rPr>
        <w:t xml:space="preserve"> </w:t>
      </w:r>
      <w:r>
        <w:t>necessary,</w:t>
      </w:r>
      <w:r>
        <w:rPr>
          <w:spacing w:val="-13"/>
        </w:rPr>
        <w:t xml:space="preserve"> </w:t>
      </w:r>
      <w:r>
        <w:t>also</w:t>
      </w:r>
      <w:r>
        <w:rPr>
          <w:spacing w:val="-13"/>
        </w:rPr>
        <w:t xml:space="preserve"> </w:t>
      </w:r>
      <w:r>
        <w:t>number</w:t>
      </w:r>
      <w:r>
        <w:rPr>
          <w:spacing w:val="-13"/>
        </w:rPr>
        <w:t xml:space="preserve"> </w:t>
      </w:r>
      <w:r>
        <w:t>equations</w:t>
      </w:r>
      <w:r>
        <w:rPr>
          <w:spacing w:val="-14"/>
        </w:rPr>
        <w:t xml:space="preserve"> </w:t>
      </w:r>
      <w:r>
        <w:t>so</w:t>
      </w:r>
      <w:r>
        <w:rPr>
          <w:spacing w:val="-13"/>
        </w:rPr>
        <w:t xml:space="preserve"> </w:t>
      </w:r>
      <w:r>
        <w:t>that</w:t>
      </w:r>
      <w:r>
        <w:rPr>
          <w:spacing w:val="-13"/>
        </w:rPr>
        <w:t xml:space="preserve"> </w:t>
      </w:r>
      <w:r>
        <w:t>you</w:t>
      </w:r>
      <w:r>
        <w:rPr>
          <w:spacing w:val="-13"/>
        </w:rPr>
        <w:t xml:space="preserve"> </w:t>
      </w:r>
      <w:r>
        <w:t>can</w:t>
      </w:r>
      <w:r>
        <w:rPr>
          <w:spacing w:val="-15"/>
        </w:rPr>
        <w:t xml:space="preserve"> </w:t>
      </w:r>
      <w:r>
        <w:t>refer</w:t>
      </w:r>
      <w:r>
        <w:rPr>
          <w:spacing w:val="-13"/>
        </w:rPr>
        <w:t xml:space="preserve"> </w:t>
      </w:r>
      <w:r>
        <w:t>to</w:t>
      </w:r>
      <w:r>
        <w:rPr>
          <w:spacing w:val="-13"/>
        </w:rPr>
        <w:t xml:space="preserve"> </w:t>
      </w:r>
      <w:r>
        <w:t>them later; prefix the number with the letter name of the appendix in which the table, figure or equation appears (e.g., Table Al). If there is only one appendix, then the appendix is not given a lettered</w:t>
      </w:r>
      <w:r>
        <w:rPr>
          <w:spacing w:val="-2"/>
        </w:rPr>
        <w:t xml:space="preserve"> </w:t>
      </w:r>
      <w:r>
        <w:t>title. However, to distinguish the tables, figures and equations in the appendix from those</w:t>
      </w:r>
      <w:r>
        <w:rPr>
          <w:spacing w:val="-3"/>
        </w:rPr>
        <w:t xml:space="preserve"> </w:t>
      </w:r>
      <w:r>
        <w:t>in</w:t>
      </w:r>
      <w:r>
        <w:rPr>
          <w:spacing w:val="-3"/>
        </w:rPr>
        <w:t xml:space="preserve"> </w:t>
      </w:r>
      <w:r>
        <w:t>the</w:t>
      </w:r>
      <w:r>
        <w:rPr>
          <w:spacing w:val="-3"/>
        </w:rPr>
        <w:t xml:space="preserve"> </w:t>
      </w:r>
      <w:r>
        <w:t>main</w:t>
      </w:r>
      <w:r>
        <w:rPr>
          <w:spacing w:val="-3"/>
        </w:rPr>
        <w:t xml:space="preserve"> </w:t>
      </w:r>
      <w:r>
        <w:t>text,</w:t>
      </w:r>
      <w:r>
        <w:rPr>
          <w:spacing w:val="-3"/>
        </w:rPr>
        <w:t xml:space="preserve"> </w:t>
      </w:r>
      <w:r>
        <w:t>you</w:t>
      </w:r>
      <w:r>
        <w:rPr>
          <w:spacing w:val="-3"/>
        </w:rPr>
        <w:t xml:space="preserve"> </w:t>
      </w:r>
      <w:r>
        <w:t>should</w:t>
      </w:r>
      <w:r>
        <w:rPr>
          <w:spacing w:val="-3"/>
        </w:rPr>
        <w:t xml:space="preserve"> </w:t>
      </w:r>
      <w:r>
        <w:t>still</w:t>
      </w:r>
      <w:r>
        <w:rPr>
          <w:spacing w:val="-3"/>
        </w:rPr>
        <w:t xml:space="preserve"> </w:t>
      </w:r>
      <w:r>
        <w:t>prefix</w:t>
      </w:r>
      <w:r>
        <w:rPr>
          <w:spacing w:val="-3"/>
        </w:rPr>
        <w:t xml:space="preserve"> </w:t>
      </w:r>
      <w:r>
        <w:t>them</w:t>
      </w:r>
      <w:r>
        <w:rPr>
          <w:spacing w:val="-3"/>
        </w:rPr>
        <w:t xml:space="preserve"> </w:t>
      </w:r>
      <w:r>
        <w:t>with</w:t>
      </w:r>
      <w:r>
        <w:rPr>
          <w:spacing w:val="-3"/>
        </w:rPr>
        <w:t xml:space="preserve"> </w:t>
      </w:r>
      <w:r>
        <w:t>the</w:t>
      </w:r>
      <w:r>
        <w:rPr>
          <w:spacing w:val="-3"/>
        </w:rPr>
        <w:t xml:space="preserve"> </w:t>
      </w:r>
      <w:r>
        <w:t>letter</w:t>
      </w:r>
      <w:r>
        <w:rPr>
          <w:spacing w:val="-3"/>
        </w:rPr>
        <w:t xml:space="preserve"> </w:t>
      </w:r>
      <w:r>
        <w:t>A.</w:t>
      </w:r>
      <w:r>
        <w:rPr>
          <w:spacing w:val="-3"/>
        </w:rPr>
        <w:t xml:space="preserve"> </w:t>
      </w:r>
      <w:r>
        <w:t>All</w:t>
      </w:r>
      <w:r>
        <w:rPr>
          <w:spacing w:val="-3"/>
        </w:rPr>
        <w:t xml:space="preserve"> </w:t>
      </w:r>
      <w:r>
        <w:t>the</w:t>
      </w:r>
      <w:r>
        <w:rPr>
          <w:spacing w:val="-3"/>
        </w:rPr>
        <w:t xml:space="preserve"> </w:t>
      </w:r>
      <w:r>
        <w:t>rules</w:t>
      </w:r>
      <w:r>
        <w:rPr>
          <w:spacing w:val="-3"/>
        </w:rPr>
        <w:t xml:space="preserve"> </w:t>
      </w:r>
      <w:r>
        <w:t>about</w:t>
      </w:r>
      <w:r>
        <w:rPr>
          <w:spacing w:val="-3"/>
        </w:rPr>
        <w:t xml:space="preserve"> </w:t>
      </w:r>
      <w:r>
        <w:t>how</w:t>
      </w:r>
      <w:r>
        <w:rPr>
          <w:spacing w:val="-3"/>
        </w:rPr>
        <w:t xml:space="preserve"> </w:t>
      </w:r>
      <w:r>
        <w:t>to refer to</w:t>
      </w:r>
      <w:r>
        <w:rPr>
          <w:spacing w:val="2"/>
        </w:rPr>
        <w:t xml:space="preserve"> </w:t>
      </w:r>
      <w:r>
        <w:t>tables</w:t>
      </w:r>
      <w:r>
        <w:rPr>
          <w:spacing w:val="2"/>
        </w:rPr>
        <w:t xml:space="preserve"> </w:t>
      </w:r>
      <w:r>
        <w:t>and</w:t>
      </w:r>
      <w:r>
        <w:rPr>
          <w:spacing w:val="2"/>
        </w:rPr>
        <w:t xml:space="preserve"> </w:t>
      </w:r>
      <w:r>
        <w:t>figures</w:t>
      </w:r>
      <w:r>
        <w:rPr>
          <w:spacing w:val="2"/>
        </w:rPr>
        <w:t xml:space="preserve"> </w:t>
      </w:r>
      <w:r>
        <w:t>in</w:t>
      </w:r>
      <w:r>
        <w:rPr>
          <w:spacing w:val="2"/>
        </w:rPr>
        <w:t xml:space="preserve"> </w:t>
      </w:r>
      <w:r>
        <w:t>the</w:t>
      </w:r>
      <w:r>
        <w:rPr>
          <w:spacing w:val="2"/>
        </w:rPr>
        <w:t xml:space="preserve"> </w:t>
      </w:r>
      <w:r>
        <w:t>main</w:t>
      </w:r>
      <w:r>
        <w:rPr>
          <w:spacing w:val="2"/>
        </w:rPr>
        <w:t xml:space="preserve"> </w:t>
      </w:r>
      <w:r>
        <w:t>text</w:t>
      </w:r>
      <w:r>
        <w:rPr>
          <w:spacing w:val="3"/>
        </w:rPr>
        <w:t xml:space="preserve"> </w:t>
      </w:r>
      <w:r>
        <w:t>also</w:t>
      </w:r>
      <w:r>
        <w:rPr>
          <w:spacing w:val="2"/>
        </w:rPr>
        <w:t xml:space="preserve"> </w:t>
      </w:r>
      <w:r>
        <w:t>apply</w:t>
      </w:r>
      <w:r>
        <w:rPr>
          <w:spacing w:val="2"/>
        </w:rPr>
        <w:t xml:space="preserve"> </w:t>
      </w:r>
      <w:r>
        <w:t>to</w:t>
      </w:r>
      <w:r>
        <w:rPr>
          <w:spacing w:val="2"/>
        </w:rPr>
        <w:t xml:space="preserve"> </w:t>
      </w:r>
      <w:r>
        <w:t>tables</w:t>
      </w:r>
      <w:r>
        <w:rPr>
          <w:spacing w:val="2"/>
        </w:rPr>
        <w:t xml:space="preserve"> </w:t>
      </w:r>
      <w:r>
        <w:t>and</w:t>
      </w:r>
      <w:r>
        <w:rPr>
          <w:spacing w:val="2"/>
        </w:rPr>
        <w:t xml:space="preserve"> </w:t>
      </w:r>
      <w:r>
        <w:t>figures</w:t>
      </w:r>
      <w:r>
        <w:rPr>
          <w:spacing w:val="2"/>
        </w:rPr>
        <w:t xml:space="preserve"> </w:t>
      </w:r>
      <w:r>
        <w:t>in</w:t>
      </w:r>
      <w:r>
        <w:rPr>
          <w:spacing w:val="2"/>
        </w:rPr>
        <w:t xml:space="preserve"> </w:t>
      </w:r>
      <w:r>
        <w:t>the</w:t>
      </w:r>
      <w:r>
        <w:rPr>
          <w:spacing w:val="2"/>
        </w:rPr>
        <w:t xml:space="preserve"> </w:t>
      </w:r>
      <w:r>
        <w:t>appendix:</w:t>
      </w:r>
      <w:r>
        <w:rPr>
          <w:spacing w:val="3"/>
        </w:rPr>
        <w:t xml:space="preserve"> </w:t>
      </w:r>
      <w:r>
        <w:rPr>
          <w:spacing w:val="-5"/>
        </w:rPr>
        <w:t>All</w:t>
      </w:r>
    </w:p>
    <w:p w:rsidR="004611BB" w:rsidRDefault="004611BB">
      <w:pPr>
        <w:pStyle w:val="BodyText"/>
        <w:spacing w:line="360" w:lineRule="auto"/>
        <w:jc w:val="both"/>
        <w:sectPr w:rsidR="004611BB">
          <w:pgSz w:w="11910" w:h="16840"/>
          <w:pgMar w:top="1480" w:right="850" w:bottom="1240" w:left="1275" w:header="0" w:footer="916" w:gutter="0"/>
          <w:cols w:space="720"/>
        </w:sectPr>
      </w:pPr>
    </w:p>
    <w:p w:rsidR="004611BB" w:rsidRDefault="00DA68BA">
      <w:pPr>
        <w:pStyle w:val="BodyText"/>
        <w:spacing w:before="63" w:line="360" w:lineRule="auto"/>
        <w:ind w:left="142" w:right="559"/>
        <w:jc w:val="both"/>
      </w:pPr>
      <w:r>
        <w:lastRenderedPageBreak/>
        <w:t>tables and figures in an appendix must be mentioned in the same appendix, and they are numbered in the order in which they are mentioned in the appendix.</w:t>
      </w:r>
    </w:p>
    <w:p w:rsidR="004611BB" w:rsidRDefault="00DA68BA">
      <w:pPr>
        <w:pStyle w:val="BodyText"/>
        <w:spacing w:before="122" w:line="360" w:lineRule="auto"/>
        <w:ind w:left="142" w:right="554"/>
        <w:jc w:val="both"/>
      </w:pPr>
      <w:r>
        <w:rPr>
          <w:b/>
        </w:rPr>
        <w:t>Tables</w:t>
      </w:r>
      <w:r>
        <w:rPr>
          <w:b/>
          <w:spacing w:val="-15"/>
        </w:rPr>
        <w:t xml:space="preserve"> </w:t>
      </w:r>
      <w:r>
        <w:rPr>
          <w:b/>
        </w:rPr>
        <w:t>as</w:t>
      </w:r>
      <w:r>
        <w:rPr>
          <w:b/>
          <w:spacing w:val="-15"/>
        </w:rPr>
        <w:t xml:space="preserve"> </w:t>
      </w:r>
      <w:r>
        <w:rPr>
          <w:b/>
        </w:rPr>
        <w:t>Appendices:</w:t>
      </w:r>
      <w:r>
        <w:rPr>
          <w:b/>
          <w:spacing w:val="-15"/>
        </w:rPr>
        <w:t xml:space="preserve"> </w:t>
      </w:r>
      <w:r>
        <w:t>If</w:t>
      </w:r>
      <w:r>
        <w:rPr>
          <w:spacing w:val="-15"/>
        </w:rPr>
        <w:t xml:space="preserve"> </w:t>
      </w:r>
      <w:r>
        <w:t>a</w:t>
      </w:r>
      <w:r>
        <w:rPr>
          <w:spacing w:val="-15"/>
        </w:rPr>
        <w:t xml:space="preserve"> </w:t>
      </w:r>
      <w:r>
        <w:t>single</w:t>
      </w:r>
      <w:r>
        <w:rPr>
          <w:spacing w:val="-15"/>
        </w:rPr>
        <w:t xml:space="preserve"> </w:t>
      </w:r>
      <w:r>
        <w:t>table</w:t>
      </w:r>
      <w:r>
        <w:rPr>
          <w:spacing w:val="-15"/>
        </w:rPr>
        <w:t xml:space="preserve"> </w:t>
      </w:r>
      <w:r>
        <w:t>forms</w:t>
      </w:r>
      <w:r>
        <w:rPr>
          <w:spacing w:val="-15"/>
        </w:rPr>
        <w:t xml:space="preserve"> </w:t>
      </w:r>
      <w:r>
        <w:t>the</w:t>
      </w:r>
      <w:r>
        <w:rPr>
          <w:spacing w:val="-15"/>
        </w:rPr>
        <w:t xml:space="preserve"> </w:t>
      </w:r>
      <w:r>
        <w:t>whole</w:t>
      </w:r>
      <w:r>
        <w:rPr>
          <w:spacing w:val="-15"/>
        </w:rPr>
        <w:t xml:space="preserve"> </w:t>
      </w:r>
      <w:r>
        <w:t>of</w:t>
      </w:r>
      <w:r>
        <w:rPr>
          <w:spacing w:val="-15"/>
        </w:rPr>
        <w:t xml:space="preserve"> </w:t>
      </w:r>
      <w:r>
        <w:t>an</w:t>
      </w:r>
      <w:r>
        <w:rPr>
          <w:spacing w:val="-15"/>
        </w:rPr>
        <w:t xml:space="preserve"> </w:t>
      </w:r>
      <w:r>
        <w:t>appendix,</w:t>
      </w:r>
      <w:r>
        <w:rPr>
          <w:spacing w:val="-15"/>
        </w:rPr>
        <w:t xml:space="preserve"> </w:t>
      </w:r>
      <w:r>
        <w:t>write</w:t>
      </w:r>
      <w:r>
        <w:rPr>
          <w:spacing w:val="-15"/>
        </w:rPr>
        <w:t xml:space="preserve"> </w:t>
      </w:r>
      <w:r>
        <w:t>the</w:t>
      </w:r>
      <w:r>
        <w:rPr>
          <w:spacing w:val="-15"/>
        </w:rPr>
        <w:t xml:space="preserve"> </w:t>
      </w:r>
      <w:r>
        <w:t>name</w:t>
      </w:r>
      <w:r>
        <w:rPr>
          <w:spacing w:val="-15"/>
        </w:rPr>
        <w:t xml:space="preserve"> </w:t>
      </w:r>
      <w:r>
        <w:t>and</w:t>
      </w:r>
      <w:r>
        <w:rPr>
          <w:spacing w:val="-15"/>
        </w:rPr>
        <w:t xml:space="preserve"> </w:t>
      </w:r>
      <w:r>
        <w:t>title of</w:t>
      </w:r>
      <w:r>
        <w:rPr>
          <w:spacing w:val="-6"/>
        </w:rPr>
        <w:t xml:space="preserve"> </w:t>
      </w:r>
      <w:r>
        <w:t>the</w:t>
      </w:r>
      <w:r>
        <w:rPr>
          <w:spacing w:val="-6"/>
        </w:rPr>
        <w:t xml:space="preserve"> </w:t>
      </w:r>
      <w:r>
        <w:t>appendix</w:t>
      </w:r>
      <w:r>
        <w:rPr>
          <w:spacing w:val="-6"/>
        </w:rPr>
        <w:t xml:space="preserve"> </w:t>
      </w:r>
      <w:r>
        <w:t>centered</w:t>
      </w:r>
      <w:r>
        <w:rPr>
          <w:spacing w:val="-6"/>
        </w:rPr>
        <w:t xml:space="preserve"> </w:t>
      </w:r>
      <w:r>
        <w:t>on</w:t>
      </w:r>
      <w:r>
        <w:rPr>
          <w:spacing w:val="-6"/>
        </w:rPr>
        <w:t xml:space="preserve"> </w:t>
      </w:r>
      <w:r>
        <w:t>the</w:t>
      </w:r>
      <w:r>
        <w:rPr>
          <w:spacing w:val="-6"/>
        </w:rPr>
        <w:t xml:space="preserve"> </w:t>
      </w:r>
      <w:r>
        <w:t>line</w:t>
      </w:r>
      <w:r>
        <w:rPr>
          <w:spacing w:val="-6"/>
        </w:rPr>
        <w:t xml:space="preserve"> </w:t>
      </w:r>
      <w:r>
        <w:t>and</w:t>
      </w:r>
      <w:r>
        <w:rPr>
          <w:spacing w:val="-6"/>
        </w:rPr>
        <w:t xml:space="preserve"> </w:t>
      </w:r>
      <w:r>
        <w:t>use</w:t>
      </w:r>
      <w:r>
        <w:rPr>
          <w:spacing w:val="-6"/>
        </w:rPr>
        <w:t xml:space="preserve"> </w:t>
      </w:r>
      <w:r>
        <w:t>it</w:t>
      </w:r>
      <w:r>
        <w:rPr>
          <w:spacing w:val="-6"/>
        </w:rPr>
        <w:t xml:space="preserve"> </w:t>
      </w:r>
      <w:r>
        <w:t>in</w:t>
      </w:r>
      <w:r>
        <w:rPr>
          <w:spacing w:val="-6"/>
        </w:rPr>
        <w:t xml:space="preserve"> </w:t>
      </w:r>
      <w:r>
        <w:t>place</w:t>
      </w:r>
      <w:r>
        <w:rPr>
          <w:spacing w:val="-6"/>
        </w:rPr>
        <w:t xml:space="preserve"> </w:t>
      </w:r>
      <w:r>
        <w:t>of</w:t>
      </w:r>
      <w:r>
        <w:rPr>
          <w:spacing w:val="-6"/>
        </w:rPr>
        <w:t xml:space="preserve"> </w:t>
      </w:r>
      <w:r>
        <w:t>the</w:t>
      </w:r>
      <w:r>
        <w:rPr>
          <w:spacing w:val="-6"/>
        </w:rPr>
        <w:t xml:space="preserve"> </w:t>
      </w:r>
      <w:r>
        <w:t>table</w:t>
      </w:r>
      <w:r>
        <w:rPr>
          <w:spacing w:val="-6"/>
        </w:rPr>
        <w:t xml:space="preserve"> </w:t>
      </w:r>
      <w:r>
        <w:t>number</w:t>
      </w:r>
      <w:r>
        <w:rPr>
          <w:spacing w:val="-6"/>
        </w:rPr>
        <w:t xml:space="preserve"> </w:t>
      </w:r>
      <w:r>
        <w:t>and</w:t>
      </w:r>
      <w:r>
        <w:rPr>
          <w:spacing w:val="-6"/>
        </w:rPr>
        <w:t xml:space="preserve"> </w:t>
      </w:r>
      <w:r>
        <w:t>title.</w:t>
      </w:r>
      <w:r>
        <w:rPr>
          <w:spacing w:val="-6"/>
        </w:rPr>
        <w:t xml:space="preserve"> </w:t>
      </w:r>
      <w:r>
        <w:t>In</w:t>
      </w:r>
      <w:r>
        <w:rPr>
          <w:spacing w:val="-6"/>
        </w:rPr>
        <w:t xml:space="preserve"> </w:t>
      </w:r>
      <w:r>
        <w:t>general, treat multiple tables as separate appendices. If multiple tables are grouped together in a single appendix (but there is no text), then number these tables.</w:t>
      </w:r>
    </w:p>
    <w:p w:rsidR="004611BB" w:rsidRDefault="00DA68BA">
      <w:pPr>
        <w:pStyle w:val="BodyText"/>
        <w:spacing w:before="120" w:line="360" w:lineRule="auto"/>
        <w:ind w:left="142" w:right="571"/>
        <w:jc w:val="both"/>
      </w:pPr>
      <w:r>
        <w:rPr>
          <w:b/>
        </w:rPr>
        <w:t xml:space="preserve">Tests and Questionnaires: </w:t>
      </w:r>
      <w:r>
        <w:t>If you wish to reprint another author's test or questionnaire, determine</w:t>
      </w:r>
      <w:r>
        <w:rPr>
          <w:spacing w:val="-15"/>
        </w:rPr>
        <w:t xml:space="preserve"> </w:t>
      </w:r>
      <w:r>
        <w:t>whether</w:t>
      </w:r>
      <w:r>
        <w:rPr>
          <w:spacing w:val="-15"/>
        </w:rPr>
        <w:t xml:space="preserve"> </w:t>
      </w:r>
      <w:r>
        <w:t>permission</w:t>
      </w:r>
      <w:r>
        <w:rPr>
          <w:spacing w:val="-15"/>
        </w:rPr>
        <w:t xml:space="preserve"> </w:t>
      </w:r>
      <w:r>
        <w:t>is</w:t>
      </w:r>
      <w:r>
        <w:rPr>
          <w:spacing w:val="-15"/>
        </w:rPr>
        <w:t xml:space="preserve"> </w:t>
      </w:r>
      <w:r>
        <w:t>required</w:t>
      </w:r>
      <w:r>
        <w:rPr>
          <w:spacing w:val="-8"/>
        </w:rPr>
        <w:t xml:space="preserve"> </w:t>
      </w:r>
      <w:r>
        <w:t>from</w:t>
      </w:r>
      <w:r>
        <w:rPr>
          <w:spacing w:val="-15"/>
        </w:rPr>
        <w:t xml:space="preserve"> </w:t>
      </w:r>
      <w:r>
        <w:t>the</w:t>
      </w:r>
      <w:r>
        <w:rPr>
          <w:spacing w:val="-14"/>
        </w:rPr>
        <w:t xml:space="preserve"> </w:t>
      </w:r>
      <w:r>
        <w:t>rightsholder;</w:t>
      </w:r>
      <w:r>
        <w:rPr>
          <w:spacing w:val="-15"/>
        </w:rPr>
        <w:t xml:space="preserve"> </w:t>
      </w:r>
      <w:r>
        <w:t>obtain</w:t>
      </w:r>
      <w:r>
        <w:rPr>
          <w:spacing w:val="-15"/>
        </w:rPr>
        <w:t xml:space="preserve"> </w:t>
      </w:r>
      <w:r>
        <w:t>permission</w:t>
      </w:r>
      <w:r>
        <w:rPr>
          <w:spacing w:val="-13"/>
        </w:rPr>
        <w:t xml:space="preserve"> </w:t>
      </w:r>
      <w:r>
        <w:t>for</w:t>
      </w:r>
      <w:r>
        <w:rPr>
          <w:spacing w:val="-11"/>
        </w:rPr>
        <w:t xml:space="preserve"> </w:t>
      </w:r>
      <w:r>
        <w:t>print</w:t>
      </w:r>
      <w:r>
        <w:rPr>
          <w:spacing w:val="-8"/>
        </w:rPr>
        <w:t xml:space="preserve"> </w:t>
      </w:r>
      <w:r>
        <w:t>and electronic reuse, if necessary, and include full rightsholder information in your manuscript.</w:t>
      </w:r>
    </w:p>
    <w:p w:rsidR="004611BB" w:rsidRDefault="00DA68BA">
      <w:pPr>
        <w:spacing w:before="122" w:line="362" w:lineRule="auto"/>
        <w:ind w:left="142" w:right="548"/>
        <w:jc w:val="both"/>
        <w:rPr>
          <w:sz w:val="24"/>
        </w:rPr>
      </w:pPr>
      <w:r>
        <w:rPr>
          <w:b/>
          <w:sz w:val="24"/>
        </w:rPr>
        <w:t xml:space="preserve">Rules for Writing Numbers in Text: </w:t>
      </w:r>
      <w:r>
        <w:rPr>
          <w:sz w:val="24"/>
        </w:rPr>
        <w:t>The general rule in APA style regarding the use of numbers is to express numbers 10 and above with numbers and numbers below with words.</w:t>
      </w:r>
    </w:p>
    <w:p w:rsidR="004611BB" w:rsidRDefault="00DA68BA">
      <w:pPr>
        <w:pStyle w:val="Heading1"/>
        <w:spacing w:before="78"/>
        <w:ind w:left="427"/>
        <w:jc w:val="both"/>
      </w:pPr>
      <w:r>
        <w:t>H.</w:t>
      </w:r>
      <w:r>
        <w:rPr>
          <w:spacing w:val="-11"/>
        </w:rPr>
        <w:t xml:space="preserve"> </w:t>
      </w:r>
      <w:r>
        <w:rPr>
          <w:spacing w:val="-2"/>
        </w:rPr>
        <w:t>BIBLIOGRAPHY</w:t>
      </w:r>
    </w:p>
    <w:p w:rsidR="004611BB" w:rsidRDefault="004611BB">
      <w:pPr>
        <w:pStyle w:val="BodyText"/>
        <w:spacing w:before="57"/>
        <w:rPr>
          <w:b/>
        </w:rPr>
      </w:pPr>
    </w:p>
    <w:p w:rsidR="004611BB" w:rsidRDefault="00DA68BA">
      <w:pPr>
        <w:spacing w:before="1" w:line="456" w:lineRule="auto"/>
        <w:ind w:left="425" w:right="5020" w:firstLine="2"/>
        <w:rPr>
          <w:sz w:val="24"/>
        </w:rPr>
      </w:pPr>
      <w:r>
        <w:rPr>
          <w:b/>
          <w:spacing w:val="-2"/>
          <w:position w:val="1"/>
          <w:sz w:val="24"/>
        </w:rPr>
        <w:t>Bibliography Indentation Setting:</w:t>
      </w:r>
      <w:r>
        <w:rPr>
          <w:b/>
          <w:spacing w:val="-10"/>
          <w:position w:val="1"/>
          <w:sz w:val="24"/>
        </w:rPr>
        <w:t xml:space="preserve"> </w:t>
      </w:r>
      <w:r>
        <w:rPr>
          <w:spacing w:val="-2"/>
          <w:sz w:val="24"/>
        </w:rPr>
        <w:t xml:space="preserve">Hanging </w:t>
      </w:r>
      <w:r>
        <w:rPr>
          <w:b/>
          <w:sz w:val="24"/>
        </w:rPr>
        <w:t xml:space="preserve">Bibliography Indent Value: </w:t>
      </w:r>
      <w:r>
        <w:rPr>
          <w:sz w:val="24"/>
        </w:rPr>
        <w:t xml:space="preserve">1.25cm </w:t>
      </w:r>
      <w:r>
        <w:rPr>
          <w:b/>
          <w:sz w:val="24"/>
        </w:rPr>
        <w:t xml:space="preserve">Before: </w:t>
      </w:r>
      <w:r>
        <w:rPr>
          <w:sz w:val="24"/>
        </w:rPr>
        <w:t xml:space="preserve">6 </w:t>
      </w:r>
      <w:proofErr w:type="spellStart"/>
      <w:r>
        <w:rPr>
          <w:sz w:val="24"/>
        </w:rPr>
        <w:t>pt</w:t>
      </w:r>
      <w:proofErr w:type="spellEnd"/>
    </w:p>
    <w:p w:rsidR="004611BB" w:rsidRDefault="00DA68BA">
      <w:pPr>
        <w:spacing w:before="6"/>
        <w:ind w:left="425"/>
        <w:rPr>
          <w:sz w:val="24"/>
        </w:rPr>
      </w:pPr>
      <w:r>
        <w:rPr>
          <w:b/>
          <w:sz w:val="24"/>
        </w:rPr>
        <w:t>After:</w:t>
      </w:r>
      <w:r>
        <w:rPr>
          <w:b/>
          <w:spacing w:val="-3"/>
          <w:sz w:val="24"/>
        </w:rPr>
        <w:t xml:space="preserve"> </w:t>
      </w:r>
      <w:r>
        <w:rPr>
          <w:sz w:val="24"/>
        </w:rPr>
        <w:t>6</w:t>
      </w:r>
      <w:r>
        <w:rPr>
          <w:spacing w:val="-1"/>
          <w:sz w:val="24"/>
        </w:rPr>
        <w:t xml:space="preserve"> </w:t>
      </w:r>
      <w:proofErr w:type="spellStart"/>
      <w:r>
        <w:rPr>
          <w:spacing w:val="-5"/>
          <w:sz w:val="24"/>
        </w:rPr>
        <w:t>pt</w:t>
      </w:r>
      <w:proofErr w:type="spellEnd"/>
    </w:p>
    <w:p w:rsidR="004611BB" w:rsidRDefault="00DA68BA">
      <w:pPr>
        <w:spacing w:before="252"/>
        <w:ind w:left="425"/>
        <w:rPr>
          <w:sz w:val="24"/>
        </w:rPr>
      </w:pPr>
      <w:r>
        <w:rPr>
          <w:b/>
          <w:sz w:val="24"/>
        </w:rPr>
        <w:t>Line</w:t>
      </w:r>
      <w:r>
        <w:rPr>
          <w:b/>
          <w:spacing w:val="-3"/>
          <w:sz w:val="24"/>
        </w:rPr>
        <w:t xml:space="preserve"> </w:t>
      </w:r>
      <w:r>
        <w:rPr>
          <w:b/>
          <w:sz w:val="24"/>
        </w:rPr>
        <w:t xml:space="preserve">Spacing: </w:t>
      </w:r>
      <w:r>
        <w:rPr>
          <w:sz w:val="24"/>
        </w:rPr>
        <w:t>1.5</w:t>
      </w:r>
      <w:r>
        <w:rPr>
          <w:spacing w:val="-2"/>
          <w:sz w:val="24"/>
        </w:rPr>
        <w:t xml:space="preserve"> lines</w:t>
      </w:r>
    </w:p>
    <w:p w:rsidR="004611BB" w:rsidRDefault="00DA68BA">
      <w:pPr>
        <w:pStyle w:val="BodyText"/>
        <w:spacing w:before="2"/>
        <w:rPr>
          <w:sz w:val="14"/>
        </w:rPr>
      </w:pPr>
      <w:r>
        <w:rPr>
          <w:noProof/>
          <w:sz w:val="14"/>
        </w:rPr>
        <w:drawing>
          <wp:anchor distT="0" distB="0" distL="0" distR="0" simplePos="0" relativeHeight="487589888" behindDoc="1" locked="0" layoutInCell="1" allowOverlap="1">
            <wp:simplePos x="0" y="0"/>
            <wp:positionH relativeFrom="page">
              <wp:posOffset>1832293</wp:posOffset>
            </wp:positionH>
            <wp:positionV relativeFrom="paragraph">
              <wp:posOffset>118928</wp:posOffset>
            </wp:positionV>
            <wp:extent cx="4038929" cy="2133600"/>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4038929" cy="2133600"/>
                    </a:xfrm>
                    <a:prstGeom prst="rect">
                      <a:avLst/>
                    </a:prstGeom>
                  </pic:spPr>
                </pic:pic>
              </a:graphicData>
            </a:graphic>
          </wp:anchor>
        </w:drawing>
      </w:r>
    </w:p>
    <w:p w:rsidR="004611BB" w:rsidRDefault="004611BB">
      <w:pPr>
        <w:pStyle w:val="BodyText"/>
        <w:spacing w:before="239"/>
      </w:pPr>
    </w:p>
    <w:p w:rsidR="004611BB" w:rsidRDefault="00DA68BA">
      <w:pPr>
        <w:pStyle w:val="BodyText"/>
        <w:spacing w:before="1" w:line="360" w:lineRule="auto"/>
        <w:ind w:left="142" w:right="564"/>
        <w:jc w:val="both"/>
      </w:pPr>
      <w:r>
        <w:t>References in the bibliography will be in alphabetical order: Please cite your references in alphabetical order according to the initials of the first author's last name. For special cases, follow the rules below.</w:t>
      </w:r>
    </w:p>
    <w:p w:rsidR="004611BB" w:rsidRDefault="00DA68BA">
      <w:pPr>
        <w:pStyle w:val="ListParagraph"/>
        <w:numPr>
          <w:ilvl w:val="0"/>
          <w:numId w:val="7"/>
        </w:numPr>
        <w:tabs>
          <w:tab w:val="left" w:pos="620"/>
        </w:tabs>
        <w:spacing w:before="116"/>
        <w:ind w:left="620" w:hanging="195"/>
        <w:jc w:val="both"/>
        <w:rPr>
          <w:sz w:val="24"/>
        </w:rPr>
      </w:pPr>
      <w:r>
        <w:rPr>
          <w:sz w:val="24"/>
        </w:rPr>
        <w:t>Follow</w:t>
      </w:r>
      <w:r>
        <w:rPr>
          <w:spacing w:val="3"/>
          <w:sz w:val="24"/>
        </w:rPr>
        <w:t xml:space="preserve"> </w:t>
      </w:r>
      <w:r>
        <w:rPr>
          <w:sz w:val="24"/>
        </w:rPr>
        <w:t>the</w:t>
      </w:r>
      <w:r>
        <w:rPr>
          <w:spacing w:val="3"/>
          <w:sz w:val="24"/>
        </w:rPr>
        <w:t xml:space="preserve"> </w:t>
      </w:r>
      <w:r>
        <w:rPr>
          <w:sz w:val="24"/>
        </w:rPr>
        <w:t>letters</w:t>
      </w:r>
      <w:r>
        <w:rPr>
          <w:spacing w:val="3"/>
          <w:sz w:val="24"/>
        </w:rPr>
        <w:t xml:space="preserve"> </w:t>
      </w:r>
      <w:r>
        <w:rPr>
          <w:sz w:val="24"/>
        </w:rPr>
        <w:t>in</w:t>
      </w:r>
      <w:r>
        <w:rPr>
          <w:spacing w:val="2"/>
          <w:sz w:val="24"/>
        </w:rPr>
        <w:t xml:space="preserve"> </w:t>
      </w:r>
      <w:r>
        <w:rPr>
          <w:sz w:val="24"/>
        </w:rPr>
        <w:t>alphabetical</w:t>
      </w:r>
      <w:r>
        <w:rPr>
          <w:spacing w:val="1"/>
          <w:sz w:val="24"/>
        </w:rPr>
        <w:t xml:space="preserve"> </w:t>
      </w:r>
      <w:r>
        <w:rPr>
          <w:sz w:val="24"/>
        </w:rPr>
        <w:t>order.</w:t>
      </w:r>
      <w:r>
        <w:rPr>
          <w:spacing w:val="3"/>
          <w:sz w:val="24"/>
        </w:rPr>
        <w:t xml:space="preserve"> </w:t>
      </w:r>
      <w:r>
        <w:rPr>
          <w:sz w:val="24"/>
        </w:rPr>
        <w:t>Note,</w:t>
      </w:r>
      <w:r>
        <w:rPr>
          <w:spacing w:val="4"/>
          <w:sz w:val="24"/>
        </w:rPr>
        <w:t xml:space="preserve"> </w:t>
      </w:r>
      <w:r>
        <w:rPr>
          <w:sz w:val="24"/>
        </w:rPr>
        <w:t>however,</w:t>
      </w:r>
      <w:r>
        <w:rPr>
          <w:spacing w:val="3"/>
          <w:sz w:val="24"/>
        </w:rPr>
        <w:t xml:space="preserve"> </w:t>
      </w:r>
      <w:r>
        <w:rPr>
          <w:sz w:val="24"/>
        </w:rPr>
        <w:t>that</w:t>
      </w:r>
      <w:r>
        <w:rPr>
          <w:spacing w:val="3"/>
          <w:sz w:val="24"/>
        </w:rPr>
        <w:t xml:space="preserve"> </w:t>
      </w:r>
      <w:r>
        <w:rPr>
          <w:sz w:val="24"/>
        </w:rPr>
        <w:t>names</w:t>
      </w:r>
      <w:r>
        <w:rPr>
          <w:spacing w:val="4"/>
          <w:sz w:val="24"/>
        </w:rPr>
        <w:t xml:space="preserve"> </w:t>
      </w:r>
      <w:r>
        <w:rPr>
          <w:sz w:val="24"/>
        </w:rPr>
        <w:t>may</w:t>
      </w:r>
      <w:r>
        <w:rPr>
          <w:spacing w:val="1"/>
          <w:sz w:val="24"/>
        </w:rPr>
        <w:t xml:space="preserve"> </w:t>
      </w:r>
      <w:r>
        <w:rPr>
          <w:sz w:val="24"/>
        </w:rPr>
        <w:t>be</w:t>
      </w:r>
      <w:r>
        <w:rPr>
          <w:spacing w:val="3"/>
          <w:sz w:val="24"/>
        </w:rPr>
        <w:t xml:space="preserve"> </w:t>
      </w:r>
      <w:r>
        <w:rPr>
          <w:sz w:val="24"/>
        </w:rPr>
        <w:t>placed</w:t>
      </w:r>
      <w:r>
        <w:rPr>
          <w:spacing w:val="4"/>
          <w:sz w:val="24"/>
        </w:rPr>
        <w:t xml:space="preserve"> </w:t>
      </w:r>
      <w:r>
        <w:rPr>
          <w:spacing w:val="-2"/>
          <w:sz w:val="24"/>
        </w:rPr>
        <w:t>before</w:t>
      </w:r>
    </w:p>
    <w:p w:rsidR="004611BB" w:rsidRDefault="004611BB">
      <w:pPr>
        <w:pStyle w:val="ListParagraph"/>
        <w:jc w:val="both"/>
        <w:rPr>
          <w:sz w:val="24"/>
        </w:rPr>
        <w:sectPr w:rsidR="004611BB">
          <w:pgSz w:w="11910" w:h="16840"/>
          <w:pgMar w:top="1480" w:right="850" w:bottom="1240" w:left="1275" w:header="0" w:footer="916" w:gutter="0"/>
          <w:cols w:space="720"/>
        </w:sectPr>
      </w:pPr>
    </w:p>
    <w:p w:rsidR="004611BB" w:rsidRDefault="00DA68BA">
      <w:pPr>
        <w:pStyle w:val="BodyText"/>
        <w:spacing w:before="63" w:line="360" w:lineRule="auto"/>
        <w:ind w:left="142" w:right="571"/>
        <w:jc w:val="both"/>
      </w:pPr>
      <w:r>
        <w:lastRenderedPageBreak/>
        <w:t>each other by subtle differences. For example, in alphabetical order Brown, J. R., precedes Browning, A. R.</w:t>
      </w:r>
    </w:p>
    <w:p w:rsidR="004611BB" w:rsidRDefault="00DA68BA">
      <w:pPr>
        <w:pStyle w:val="ListParagraph"/>
        <w:numPr>
          <w:ilvl w:val="0"/>
          <w:numId w:val="7"/>
        </w:numPr>
        <w:tabs>
          <w:tab w:val="left" w:pos="668"/>
        </w:tabs>
        <w:spacing w:before="118" w:line="362" w:lineRule="auto"/>
        <w:ind w:right="569" w:firstLine="283"/>
        <w:jc w:val="both"/>
        <w:rPr>
          <w:sz w:val="24"/>
        </w:rPr>
      </w:pPr>
      <w:r>
        <w:rPr>
          <w:spacing w:val="-2"/>
          <w:sz w:val="24"/>
        </w:rPr>
        <w:t>Alphabetize</w:t>
      </w:r>
      <w:r>
        <w:rPr>
          <w:spacing w:val="-13"/>
          <w:sz w:val="24"/>
        </w:rPr>
        <w:t xml:space="preserve"> </w:t>
      </w:r>
      <w:r>
        <w:rPr>
          <w:spacing w:val="-2"/>
          <w:sz w:val="24"/>
        </w:rPr>
        <w:t>prefixes</w:t>
      </w:r>
      <w:r>
        <w:rPr>
          <w:spacing w:val="-13"/>
          <w:sz w:val="24"/>
        </w:rPr>
        <w:t xml:space="preserve"> </w:t>
      </w:r>
      <w:r>
        <w:rPr>
          <w:spacing w:val="-2"/>
          <w:sz w:val="24"/>
        </w:rPr>
        <w:t>such</w:t>
      </w:r>
      <w:r>
        <w:rPr>
          <w:spacing w:val="-13"/>
          <w:sz w:val="24"/>
        </w:rPr>
        <w:t xml:space="preserve"> </w:t>
      </w:r>
      <w:r>
        <w:rPr>
          <w:spacing w:val="-2"/>
          <w:sz w:val="24"/>
        </w:rPr>
        <w:t>as</w:t>
      </w:r>
      <w:r>
        <w:rPr>
          <w:spacing w:val="-10"/>
          <w:sz w:val="24"/>
        </w:rPr>
        <w:t xml:space="preserve"> </w:t>
      </w:r>
      <w:r>
        <w:rPr>
          <w:spacing w:val="-2"/>
          <w:sz w:val="24"/>
        </w:rPr>
        <w:t>M,</w:t>
      </w:r>
      <w:r>
        <w:rPr>
          <w:spacing w:val="-4"/>
          <w:sz w:val="24"/>
        </w:rPr>
        <w:t xml:space="preserve"> </w:t>
      </w:r>
      <w:r>
        <w:rPr>
          <w:spacing w:val="-2"/>
          <w:sz w:val="24"/>
        </w:rPr>
        <w:t>Mc</w:t>
      </w:r>
      <w:r>
        <w:rPr>
          <w:spacing w:val="-8"/>
          <w:sz w:val="24"/>
        </w:rPr>
        <w:t xml:space="preserve"> </w:t>
      </w:r>
      <w:r>
        <w:rPr>
          <w:spacing w:val="-2"/>
          <w:sz w:val="24"/>
        </w:rPr>
        <w:t>or</w:t>
      </w:r>
      <w:r>
        <w:rPr>
          <w:spacing w:val="-11"/>
          <w:sz w:val="24"/>
        </w:rPr>
        <w:t xml:space="preserve"> </w:t>
      </w:r>
      <w:r>
        <w:rPr>
          <w:spacing w:val="-2"/>
          <w:sz w:val="24"/>
        </w:rPr>
        <w:t>Mac</w:t>
      </w:r>
      <w:r>
        <w:rPr>
          <w:spacing w:val="-8"/>
          <w:sz w:val="24"/>
        </w:rPr>
        <w:t xml:space="preserve"> </w:t>
      </w:r>
      <w:r>
        <w:rPr>
          <w:spacing w:val="-2"/>
          <w:sz w:val="24"/>
        </w:rPr>
        <w:t>as</w:t>
      </w:r>
      <w:r>
        <w:rPr>
          <w:spacing w:val="-10"/>
          <w:sz w:val="24"/>
        </w:rPr>
        <w:t xml:space="preserve"> </w:t>
      </w:r>
      <w:r>
        <w:rPr>
          <w:spacing w:val="-2"/>
          <w:sz w:val="24"/>
        </w:rPr>
        <w:t>they</w:t>
      </w:r>
      <w:r>
        <w:rPr>
          <w:spacing w:val="-13"/>
          <w:sz w:val="24"/>
        </w:rPr>
        <w:t xml:space="preserve"> </w:t>
      </w:r>
      <w:r>
        <w:rPr>
          <w:spacing w:val="-2"/>
          <w:sz w:val="24"/>
        </w:rPr>
        <w:t>are</w:t>
      </w:r>
      <w:r>
        <w:rPr>
          <w:spacing w:val="-8"/>
          <w:sz w:val="24"/>
        </w:rPr>
        <w:t xml:space="preserve"> </w:t>
      </w:r>
      <w:r>
        <w:rPr>
          <w:spacing w:val="-2"/>
          <w:sz w:val="24"/>
        </w:rPr>
        <w:t>written,</w:t>
      </w:r>
      <w:r>
        <w:rPr>
          <w:spacing w:val="-5"/>
          <w:sz w:val="24"/>
        </w:rPr>
        <w:t xml:space="preserve"> </w:t>
      </w:r>
      <w:r>
        <w:rPr>
          <w:spacing w:val="-2"/>
          <w:sz w:val="24"/>
        </w:rPr>
        <w:t>not</w:t>
      </w:r>
      <w:r>
        <w:rPr>
          <w:spacing w:val="-7"/>
          <w:sz w:val="24"/>
        </w:rPr>
        <w:t xml:space="preserve"> </w:t>
      </w:r>
      <w:r>
        <w:rPr>
          <w:spacing w:val="-2"/>
          <w:sz w:val="24"/>
        </w:rPr>
        <w:t>as</w:t>
      </w:r>
      <w:r>
        <w:rPr>
          <w:spacing w:val="-13"/>
          <w:sz w:val="24"/>
        </w:rPr>
        <w:t xml:space="preserve"> </w:t>
      </w:r>
      <w:r>
        <w:rPr>
          <w:spacing w:val="-2"/>
          <w:sz w:val="24"/>
        </w:rPr>
        <w:t>they</w:t>
      </w:r>
      <w:r>
        <w:rPr>
          <w:spacing w:val="-13"/>
          <w:sz w:val="24"/>
        </w:rPr>
        <w:t xml:space="preserve"> </w:t>
      </w:r>
      <w:r>
        <w:rPr>
          <w:spacing w:val="-2"/>
          <w:sz w:val="24"/>
        </w:rPr>
        <w:t>are</w:t>
      </w:r>
      <w:r>
        <w:rPr>
          <w:spacing w:val="-8"/>
          <w:sz w:val="24"/>
        </w:rPr>
        <w:t xml:space="preserve"> </w:t>
      </w:r>
      <w:r>
        <w:rPr>
          <w:spacing w:val="-2"/>
          <w:sz w:val="24"/>
        </w:rPr>
        <w:t xml:space="preserve">pronounced. </w:t>
      </w:r>
      <w:r>
        <w:rPr>
          <w:sz w:val="24"/>
        </w:rPr>
        <w:t xml:space="preserve">Mac Arthur goes before McAllister and MacNeil goes before </w:t>
      </w:r>
      <w:proofErr w:type="spellStart"/>
      <w:r>
        <w:rPr>
          <w:sz w:val="24"/>
        </w:rPr>
        <w:t>M'Carthy</w:t>
      </w:r>
      <w:proofErr w:type="spellEnd"/>
      <w:r>
        <w:rPr>
          <w:sz w:val="24"/>
        </w:rPr>
        <w:t>.</w:t>
      </w:r>
    </w:p>
    <w:p w:rsidR="004611BB" w:rsidRDefault="00DA68BA">
      <w:pPr>
        <w:pStyle w:val="ListParagraph"/>
        <w:numPr>
          <w:ilvl w:val="0"/>
          <w:numId w:val="7"/>
        </w:numPr>
        <w:tabs>
          <w:tab w:val="left" w:pos="640"/>
        </w:tabs>
        <w:spacing w:before="116" w:line="360" w:lineRule="auto"/>
        <w:ind w:right="557" w:firstLine="283"/>
        <w:jc w:val="both"/>
        <w:rPr>
          <w:sz w:val="24"/>
        </w:rPr>
      </w:pPr>
      <w:r>
        <w:rPr>
          <w:sz w:val="24"/>
        </w:rPr>
        <w:t>Alphabetize surnames that contain</w:t>
      </w:r>
      <w:r>
        <w:rPr>
          <w:spacing w:val="-1"/>
          <w:sz w:val="24"/>
        </w:rPr>
        <w:t xml:space="preserve"> </w:t>
      </w:r>
      <w:r>
        <w:rPr>
          <w:sz w:val="24"/>
        </w:rPr>
        <w:t>phrases (de, la, du, von, etc.) according to</w:t>
      </w:r>
      <w:r>
        <w:rPr>
          <w:spacing w:val="-1"/>
          <w:sz w:val="24"/>
        </w:rPr>
        <w:t xml:space="preserve"> </w:t>
      </w:r>
      <w:r>
        <w:rPr>
          <w:sz w:val="24"/>
        </w:rPr>
        <w:t>the rules of the language in which</w:t>
      </w:r>
      <w:r>
        <w:rPr>
          <w:spacing w:val="-4"/>
          <w:sz w:val="24"/>
        </w:rPr>
        <w:t xml:space="preserve"> </w:t>
      </w:r>
      <w:r>
        <w:rPr>
          <w:sz w:val="24"/>
        </w:rPr>
        <w:t>the name is written. If</w:t>
      </w:r>
      <w:r>
        <w:rPr>
          <w:spacing w:val="-2"/>
          <w:sz w:val="24"/>
        </w:rPr>
        <w:t xml:space="preserve"> </w:t>
      </w:r>
      <w:r>
        <w:rPr>
          <w:sz w:val="24"/>
        </w:rPr>
        <w:t>you know that the prefix is a common</w:t>
      </w:r>
      <w:r>
        <w:rPr>
          <w:spacing w:val="-4"/>
          <w:sz w:val="24"/>
        </w:rPr>
        <w:t xml:space="preserve"> </w:t>
      </w:r>
      <w:r>
        <w:rPr>
          <w:sz w:val="24"/>
        </w:rPr>
        <w:t>part of</w:t>
      </w:r>
      <w:r>
        <w:rPr>
          <w:spacing w:val="-7"/>
          <w:sz w:val="24"/>
        </w:rPr>
        <w:t xml:space="preserve"> </w:t>
      </w:r>
      <w:r>
        <w:rPr>
          <w:sz w:val="24"/>
        </w:rPr>
        <w:t>the surname</w:t>
      </w:r>
      <w:r>
        <w:rPr>
          <w:spacing w:val="-13"/>
          <w:sz w:val="24"/>
        </w:rPr>
        <w:t xml:space="preserve"> </w:t>
      </w:r>
      <w:r>
        <w:rPr>
          <w:sz w:val="24"/>
        </w:rPr>
        <w:t>(e.g.</w:t>
      </w:r>
      <w:r>
        <w:rPr>
          <w:spacing w:val="-7"/>
          <w:sz w:val="24"/>
        </w:rPr>
        <w:t xml:space="preserve"> </w:t>
      </w:r>
      <w:r>
        <w:rPr>
          <w:sz w:val="24"/>
        </w:rPr>
        <w:t>De</w:t>
      </w:r>
      <w:r>
        <w:rPr>
          <w:spacing w:val="-10"/>
          <w:sz w:val="24"/>
        </w:rPr>
        <w:t xml:space="preserve"> </w:t>
      </w:r>
      <w:r>
        <w:rPr>
          <w:sz w:val="24"/>
        </w:rPr>
        <w:t>Vries),</w:t>
      </w:r>
      <w:r>
        <w:rPr>
          <w:spacing w:val="-7"/>
          <w:sz w:val="24"/>
        </w:rPr>
        <w:t xml:space="preserve"> </w:t>
      </w:r>
      <w:r>
        <w:rPr>
          <w:sz w:val="24"/>
        </w:rPr>
        <w:t>treat</w:t>
      </w:r>
      <w:r>
        <w:rPr>
          <w:spacing w:val="-14"/>
          <w:sz w:val="24"/>
        </w:rPr>
        <w:t xml:space="preserve"> </w:t>
      </w:r>
      <w:r>
        <w:rPr>
          <w:sz w:val="24"/>
        </w:rPr>
        <w:t>the</w:t>
      </w:r>
      <w:r>
        <w:rPr>
          <w:spacing w:val="-10"/>
          <w:sz w:val="24"/>
        </w:rPr>
        <w:t xml:space="preserve"> </w:t>
      </w:r>
      <w:r>
        <w:rPr>
          <w:sz w:val="24"/>
        </w:rPr>
        <w:t>prefix</w:t>
      </w:r>
      <w:r>
        <w:rPr>
          <w:spacing w:val="-9"/>
          <w:sz w:val="24"/>
        </w:rPr>
        <w:t xml:space="preserve"> </w:t>
      </w:r>
      <w:r>
        <w:rPr>
          <w:sz w:val="24"/>
        </w:rPr>
        <w:t>as</w:t>
      </w:r>
      <w:r>
        <w:rPr>
          <w:spacing w:val="-11"/>
          <w:sz w:val="24"/>
        </w:rPr>
        <w:t xml:space="preserve"> </w:t>
      </w:r>
      <w:r>
        <w:rPr>
          <w:sz w:val="24"/>
        </w:rPr>
        <w:t>part</w:t>
      </w:r>
      <w:r>
        <w:rPr>
          <w:spacing w:val="-8"/>
          <w:sz w:val="24"/>
        </w:rPr>
        <w:t xml:space="preserve"> </w:t>
      </w:r>
      <w:r>
        <w:rPr>
          <w:sz w:val="24"/>
        </w:rPr>
        <w:t>of</w:t>
      </w:r>
      <w:r>
        <w:rPr>
          <w:spacing w:val="-15"/>
          <w:sz w:val="24"/>
        </w:rPr>
        <w:t xml:space="preserve"> </w:t>
      </w:r>
      <w:r>
        <w:rPr>
          <w:sz w:val="24"/>
        </w:rPr>
        <w:t>the</w:t>
      </w:r>
      <w:r>
        <w:rPr>
          <w:spacing w:val="-10"/>
          <w:sz w:val="24"/>
        </w:rPr>
        <w:t xml:space="preserve"> </w:t>
      </w:r>
      <w:r>
        <w:rPr>
          <w:sz w:val="24"/>
        </w:rPr>
        <w:t>surname</w:t>
      </w:r>
      <w:r>
        <w:rPr>
          <w:spacing w:val="-10"/>
          <w:sz w:val="24"/>
        </w:rPr>
        <w:t xml:space="preserve"> </w:t>
      </w:r>
      <w:r>
        <w:rPr>
          <w:sz w:val="24"/>
        </w:rPr>
        <w:t>(e.g.</w:t>
      </w:r>
      <w:r>
        <w:rPr>
          <w:spacing w:val="-7"/>
          <w:sz w:val="24"/>
        </w:rPr>
        <w:t xml:space="preserve"> </w:t>
      </w:r>
      <w:proofErr w:type="spellStart"/>
      <w:r>
        <w:rPr>
          <w:sz w:val="24"/>
        </w:rPr>
        <w:t>DeBase</w:t>
      </w:r>
      <w:proofErr w:type="spellEnd"/>
      <w:r>
        <w:rPr>
          <w:spacing w:val="-9"/>
          <w:sz w:val="24"/>
        </w:rPr>
        <w:t xml:space="preserve"> </w:t>
      </w:r>
      <w:r>
        <w:rPr>
          <w:sz w:val="24"/>
        </w:rPr>
        <w:t>precedes</w:t>
      </w:r>
      <w:r>
        <w:rPr>
          <w:spacing w:val="-10"/>
          <w:sz w:val="24"/>
        </w:rPr>
        <w:t xml:space="preserve"> </w:t>
      </w:r>
      <w:r>
        <w:rPr>
          <w:sz w:val="24"/>
        </w:rPr>
        <w:t>De</w:t>
      </w:r>
      <w:r>
        <w:rPr>
          <w:spacing w:val="-10"/>
          <w:sz w:val="24"/>
        </w:rPr>
        <w:t xml:space="preserve"> </w:t>
      </w:r>
      <w:r>
        <w:rPr>
          <w:sz w:val="24"/>
        </w:rPr>
        <w:t xml:space="preserve">Vries) and alphabetize by prefixes. However, if the prefix is not used in the usual way (e.g. only </w:t>
      </w:r>
      <w:proofErr w:type="spellStart"/>
      <w:r>
        <w:rPr>
          <w:sz w:val="24"/>
        </w:rPr>
        <w:t>Hemholtz</w:t>
      </w:r>
      <w:proofErr w:type="spellEnd"/>
      <w:r>
        <w:rPr>
          <w:sz w:val="24"/>
        </w:rPr>
        <w:t xml:space="preserve"> instead of von </w:t>
      </w:r>
      <w:proofErr w:type="spellStart"/>
      <w:r>
        <w:rPr>
          <w:sz w:val="24"/>
        </w:rPr>
        <w:t>Hemholtz</w:t>
      </w:r>
      <w:proofErr w:type="spellEnd"/>
      <w:r>
        <w:rPr>
          <w:sz w:val="24"/>
        </w:rPr>
        <w:t xml:space="preserve">), omit it when alphabetizing and write it after the initials (e.g. </w:t>
      </w:r>
      <w:proofErr w:type="spellStart"/>
      <w:r>
        <w:rPr>
          <w:sz w:val="24"/>
        </w:rPr>
        <w:t>Hemholtz</w:t>
      </w:r>
      <w:proofErr w:type="spellEnd"/>
      <w:r>
        <w:rPr>
          <w:sz w:val="24"/>
        </w:rPr>
        <w:t>, H. L. F. von).</w:t>
      </w:r>
    </w:p>
    <w:p w:rsidR="004611BB" w:rsidRDefault="00DA68BA">
      <w:pPr>
        <w:pStyle w:val="ListParagraph"/>
        <w:numPr>
          <w:ilvl w:val="0"/>
          <w:numId w:val="7"/>
        </w:numPr>
        <w:tabs>
          <w:tab w:val="left" w:pos="611"/>
        </w:tabs>
        <w:spacing w:before="118"/>
        <w:ind w:left="611" w:hanging="186"/>
        <w:jc w:val="both"/>
        <w:rPr>
          <w:sz w:val="24"/>
        </w:rPr>
      </w:pPr>
      <w:r>
        <w:rPr>
          <w:sz w:val="24"/>
        </w:rPr>
        <w:t>Alphabetize</w:t>
      </w:r>
      <w:r>
        <w:rPr>
          <w:spacing w:val="-18"/>
          <w:sz w:val="24"/>
        </w:rPr>
        <w:t xml:space="preserve"> </w:t>
      </w:r>
      <w:r>
        <w:rPr>
          <w:sz w:val="24"/>
        </w:rPr>
        <w:t>articles</w:t>
      </w:r>
      <w:r>
        <w:rPr>
          <w:spacing w:val="-13"/>
          <w:sz w:val="24"/>
        </w:rPr>
        <w:t xml:space="preserve"> </w:t>
      </w:r>
      <w:r>
        <w:rPr>
          <w:sz w:val="24"/>
        </w:rPr>
        <w:t>with</w:t>
      </w:r>
      <w:r>
        <w:rPr>
          <w:spacing w:val="-14"/>
          <w:sz w:val="24"/>
        </w:rPr>
        <w:t xml:space="preserve"> </w:t>
      </w:r>
      <w:r>
        <w:rPr>
          <w:sz w:val="24"/>
        </w:rPr>
        <w:t>numbers</w:t>
      </w:r>
      <w:r>
        <w:rPr>
          <w:spacing w:val="-11"/>
          <w:sz w:val="24"/>
        </w:rPr>
        <w:t xml:space="preserve"> </w:t>
      </w:r>
      <w:r>
        <w:rPr>
          <w:sz w:val="24"/>
        </w:rPr>
        <w:t>according</w:t>
      </w:r>
      <w:r>
        <w:rPr>
          <w:spacing w:val="-9"/>
          <w:sz w:val="24"/>
        </w:rPr>
        <w:t xml:space="preserve"> </w:t>
      </w:r>
      <w:r>
        <w:rPr>
          <w:sz w:val="24"/>
        </w:rPr>
        <w:t>to</w:t>
      </w:r>
      <w:r>
        <w:rPr>
          <w:spacing w:val="-9"/>
          <w:sz w:val="24"/>
        </w:rPr>
        <w:t xml:space="preserve"> </w:t>
      </w:r>
      <w:r>
        <w:rPr>
          <w:sz w:val="24"/>
        </w:rPr>
        <w:t>the</w:t>
      </w:r>
      <w:r>
        <w:rPr>
          <w:spacing w:val="-15"/>
          <w:sz w:val="24"/>
        </w:rPr>
        <w:t xml:space="preserve"> </w:t>
      </w:r>
      <w:r>
        <w:rPr>
          <w:sz w:val="24"/>
        </w:rPr>
        <w:t>spelling</w:t>
      </w:r>
      <w:r>
        <w:rPr>
          <w:spacing w:val="-9"/>
          <w:sz w:val="24"/>
        </w:rPr>
        <w:t xml:space="preserve"> </w:t>
      </w:r>
      <w:r>
        <w:rPr>
          <w:sz w:val="24"/>
        </w:rPr>
        <w:t>of</w:t>
      </w:r>
      <w:r>
        <w:rPr>
          <w:spacing w:val="-15"/>
          <w:sz w:val="24"/>
        </w:rPr>
        <w:t xml:space="preserve"> </w:t>
      </w:r>
      <w:r>
        <w:rPr>
          <w:sz w:val="24"/>
        </w:rPr>
        <w:t>the</w:t>
      </w:r>
      <w:r>
        <w:rPr>
          <w:spacing w:val="-5"/>
          <w:sz w:val="24"/>
        </w:rPr>
        <w:t xml:space="preserve"> </w:t>
      </w:r>
      <w:r>
        <w:rPr>
          <w:spacing w:val="-2"/>
          <w:sz w:val="24"/>
        </w:rPr>
        <w:t>numbers.</w:t>
      </w:r>
    </w:p>
    <w:p w:rsidR="004611BB" w:rsidRDefault="00DA68BA">
      <w:pPr>
        <w:pStyle w:val="ListParagraph"/>
        <w:numPr>
          <w:ilvl w:val="0"/>
          <w:numId w:val="7"/>
        </w:numPr>
        <w:tabs>
          <w:tab w:val="left" w:pos="611"/>
        </w:tabs>
        <w:spacing w:before="70" w:line="360" w:lineRule="auto"/>
        <w:ind w:right="703" w:firstLine="283"/>
        <w:rPr>
          <w:sz w:val="24"/>
        </w:rPr>
      </w:pPr>
      <w:r>
        <w:rPr>
          <w:b/>
          <w:sz w:val="24"/>
        </w:rPr>
        <w:t xml:space="preserve">Arrangement of multiple sources from a single author in the bibliography: </w:t>
      </w:r>
      <w:r>
        <w:rPr>
          <w:sz w:val="24"/>
        </w:rPr>
        <w:t>If there is</w:t>
      </w:r>
      <w:r>
        <w:rPr>
          <w:spacing w:val="-2"/>
          <w:sz w:val="24"/>
        </w:rPr>
        <w:t xml:space="preserve"> </w:t>
      </w:r>
      <w:r>
        <w:rPr>
          <w:sz w:val="24"/>
        </w:rPr>
        <w:t>more</w:t>
      </w:r>
      <w:r>
        <w:rPr>
          <w:spacing w:val="-6"/>
          <w:sz w:val="24"/>
        </w:rPr>
        <w:t xml:space="preserve"> </w:t>
      </w:r>
      <w:r>
        <w:rPr>
          <w:sz w:val="24"/>
        </w:rPr>
        <w:t>than</w:t>
      </w:r>
      <w:r>
        <w:rPr>
          <w:spacing w:val="-10"/>
          <w:sz w:val="24"/>
        </w:rPr>
        <w:t xml:space="preserve"> </w:t>
      </w:r>
      <w:r>
        <w:rPr>
          <w:sz w:val="24"/>
        </w:rPr>
        <w:t>one</w:t>
      </w:r>
      <w:r>
        <w:rPr>
          <w:spacing w:val="-6"/>
          <w:sz w:val="24"/>
        </w:rPr>
        <w:t xml:space="preserve"> </w:t>
      </w:r>
      <w:r>
        <w:rPr>
          <w:sz w:val="24"/>
        </w:rPr>
        <w:t>source</w:t>
      </w:r>
      <w:r>
        <w:rPr>
          <w:spacing w:val="-6"/>
          <w:sz w:val="24"/>
        </w:rPr>
        <w:t xml:space="preserve"> </w:t>
      </w:r>
      <w:r>
        <w:rPr>
          <w:sz w:val="24"/>
        </w:rPr>
        <w:t>from</w:t>
      </w:r>
      <w:r>
        <w:rPr>
          <w:spacing w:val="-14"/>
          <w:sz w:val="24"/>
        </w:rPr>
        <w:t xml:space="preserve"> </w:t>
      </w:r>
      <w:r>
        <w:rPr>
          <w:sz w:val="24"/>
        </w:rPr>
        <w:t>a</w:t>
      </w:r>
      <w:r>
        <w:rPr>
          <w:spacing w:val="-5"/>
          <w:sz w:val="24"/>
        </w:rPr>
        <w:t xml:space="preserve"> </w:t>
      </w:r>
      <w:r>
        <w:rPr>
          <w:sz w:val="24"/>
        </w:rPr>
        <w:t>single</w:t>
      </w:r>
      <w:r>
        <w:rPr>
          <w:spacing w:val="-6"/>
          <w:sz w:val="24"/>
        </w:rPr>
        <w:t xml:space="preserve"> </w:t>
      </w:r>
      <w:r>
        <w:rPr>
          <w:sz w:val="24"/>
        </w:rPr>
        <w:t>author,</w:t>
      </w:r>
      <w:r>
        <w:rPr>
          <w:spacing w:val="-8"/>
          <w:sz w:val="24"/>
        </w:rPr>
        <w:t xml:space="preserve"> </w:t>
      </w:r>
      <w:r>
        <w:rPr>
          <w:sz w:val="24"/>
        </w:rPr>
        <w:t>list</w:t>
      </w:r>
      <w:r>
        <w:rPr>
          <w:spacing w:val="-2"/>
          <w:sz w:val="24"/>
        </w:rPr>
        <w:t xml:space="preserve"> </w:t>
      </w:r>
      <w:r>
        <w:rPr>
          <w:sz w:val="24"/>
        </w:rPr>
        <w:t>them</w:t>
      </w:r>
      <w:r>
        <w:rPr>
          <w:spacing w:val="-13"/>
          <w:sz w:val="24"/>
        </w:rPr>
        <w:t xml:space="preserve"> </w:t>
      </w:r>
      <w:r>
        <w:rPr>
          <w:sz w:val="24"/>
        </w:rPr>
        <w:t>in</w:t>
      </w:r>
      <w:r>
        <w:rPr>
          <w:spacing w:val="-9"/>
          <w:sz w:val="24"/>
        </w:rPr>
        <w:t xml:space="preserve"> </w:t>
      </w:r>
      <w:r>
        <w:rPr>
          <w:sz w:val="24"/>
        </w:rPr>
        <w:t>order</w:t>
      </w:r>
      <w:r>
        <w:rPr>
          <w:spacing w:val="-4"/>
          <w:sz w:val="24"/>
        </w:rPr>
        <w:t xml:space="preserve"> </w:t>
      </w:r>
      <w:r>
        <w:rPr>
          <w:sz w:val="24"/>
        </w:rPr>
        <w:t>from</w:t>
      </w:r>
      <w:r>
        <w:rPr>
          <w:spacing w:val="-14"/>
          <w:sz w:val="24"/>
        </w:rPr>
        <w:t xml:space="preserve"> </w:t>
      </w:r>
      <w:r>
        <w:rPr>
          <w:sz w:val="24"/>
        </w:rPr>
        <w:t>previous</w:t>
      </w:r>
      <w:r>
        <w:rPr>
          <w:spacing w:val="-7"/>
          <w:sz w:val="24"/>
        </w:rPr>
        <w:t xml:space="preserve"> </w:t>
      </w:r>
      <w:r>
        <w:rPr>
          <w:sz w:val="24"/>
        </w:rPr>
        <w:t>editions</w:t>
      </w:r>
      <w:r>
        <w:rPr>
          <w:spacing w:val="-6"/>
          <w:sz w:val="24"/>
        </w:rPr>
        <w:t xml:space="preserve"> </w:t>
      </w:r>
      <w:r>
        <w:rPr>
          <w:sz w:val="24"/>
        </w:rPr>
        <w:t>to</w:t>
      </w:r>
      <w:r>
        <w:rPr>
          <w:spacing w:val="-2"/>
          <w:sz w:val="24"/>
        </w:rPr>
        <w:t xml:space="preserve"> </w:t>
      </w:r>
      <w:r>
        <w:rPr>
          <w:sz w:val="24"/>
        </w:rPr>
        <w:t xml:space="preserve">later </w:t>
      </w:r>
      <w:r>
        <w:rPr>
          <w:spacing w:val="-2"/>
          <w:sz w:val="24"/>
        </w:rPr>
        <w:t>editions.</w:t>
      </w:r>
    </w:p>
    <w:p w:rsidR="004611BB" w:rsidRDefault="00DA68BA">
      <w:pPr>
        <w:pStyle w:val="BodyText"/>
        <w:spacing w:before="126"/>
        <w:ind w:left="142"/>
      </w:pPr>
      <w:r>
        <w:t>Hewlett,</w:t>
      </w:r>
      <w:r>
        <w:rPr>
          <w:spacing w:val="-5"/>
        </w:rPr>
        <w:t xml:space="preserve"> </w:t>
      </w:r>
      <w:r>
        <w:t>L.</w:t>
      </w:r>
      <w:r>
        <w:rPr>
          <w:spacing w:val="1"/>
        </w:rPr>
        <w:t xml:space="preserve"> </w:t>
      </w:r>
      <w:r>
        <w:t>S.</w:t>
      </w:r>
      <w:r>
        <w:rPr>
          <w:spacing w:val="-3"/>
        </w:rPr>
        <w:t xml:space="preserve"> </w:t>
      </w:r>
      <w:r>
        <w:rPr>
          <w:spacing w:val="-2"/>
        </w:rPr>
        <w:t>(1996).</w:t>
      </w:r>
    </w:p>
    <w:p w:rsidR="004611BB" w:rsidRDefault="00DA68BA">
      <w:pPr>
        <w:pStyle w:val="BodyText"/>
        <w:spacing w:before="257"/>
        <w:ind w:left="142"/>
      </w:pPr>
      <w:r>
        <w:t>Hewlett,</w:t>
      </w:r>
      <w:r>
        <w:rPr>
          <w:spacing w:val="-5"/>
        </w:rPr>
        <w:t xml:space="preserve"> </w:t>
      </w:r>
      <w:r>
        <w:t>L.</w:t>
      </w:r>
      <w:r>
        <w:rPr>
          <w:spacing w:val="1"/>
        </w:rPr>
        <w:t xml:space="preserve"> </w:t>
      </w:r>
      <w:r>
        <w:t>S.</w:t>
      </w:r>
      <w:r>
        <w:rPr>
          <w:spacing w:val="-3"/>
        </w:rPr>
        <w:t xml:space="preserve"> </w:t>
      </w:r>
      <w:r>
        <w:rPr>
          <w:spacing w:val="-2"/>
        </w:rPr>
        <w:t>(1999).</w:t>
      </w:r>
    </w:p>
    <w:p w:rsidR="004611BB" w:rsidRDefault="00DA68BA">
      <w:pPr>
        <w:pStyle w:val="Heading1"/>
        <w:numPr>
          <w:ilvl w:val="0"/>
          <w:numId w:val="7"/>
        </w:numPr>
        <w:tabs>
          <w:tab w:val="left" w:pos="673"/>
        </w:tabs>
        <w:spacing w:before="266" w:line="355" w:lineRule="auto"/>
        <w:ind w:right="735" w:firstLine="283"/>
      </w:pPr>
      <w:r>
        <w:t>A</w:t>
      </w:r>
      <w:r>
        <w:rPr>
          <w:spacing w:val="-7"/>
        </w:rPr>
        <w:t xml:space="preserve"> </w:t>
      </w:r>
      <w:r>
        <w:t>single-author</w:t>
      </w:r>
      <w:r>
        <w:rPr>
          <w:spacing w:val="-12"/>
        </w:rPr>
        <w:t xml:space="preserve"> </w:t>
      </w:r>
      <w:r>
        <w:t>bibliography</w:t>
      </w:r>
      <w:r>
        <w:rPr>
          <w:spacing w:val="-7"/>
        </w:rPr>
        <w:t xml:space="preserve"> </w:t>
      </w:r>
      <w:r>
        <w:t>item</w:t>
      </w:r>
      <w:r>
        <w:rPr>
          <w:spacing w:val="-6"/>
        </w:rPr>
        <w:t xml:space="preserve"> </w:t>
      </w:r>
      <w:r>
        <w:t>precedes</w:t>
      </w:r>
      <w:r>
        <w:rPr>
          <w:spacing w:val="-9"/>
        </w:rPr>
        <w:t xml:space="preserve"> </w:t>
      </w:r>
      <w:r>
        <w:t>a</w:t>
      </w:r>
      <w:r>
        <w:rPr>
          <w:spacing w:val="-6"/>
        </w:rPr>
        <w:t xml:space="preserve"> </w:t>
      </w:r>
      <w:r>
        <w:t>multi-author</w:t>
      </w:r>
      <w:r>
        <w:rPr>
          <w:spacing w:val="-12"/>
        </w:rPr>
        <w:t xml:space="preserve"> </w:t>
      </w:r>
      <w:r>
        <w:t>bibliography</w:t>
      </w:r>
      <w:r>
        <w:rPr>
          <w:spacing w:val="-7"/>
        </w:rPr>
        <w:t xml:space="preserve"> </w:t>
      </w:r>
      <w:r>
        <w:t>item</w:t>
      </w:r>
      <w:r>
        <w:rPr>
          <w:spacing w:val="-10"/>
        </w:rPr>
        <w:t xml:space="preserve"> </w:t>
      </w:r>
      <w:r>
        <w:t>with the same author:</w:t>
      </w:r>
    </w:p>
    <w:p w:rsidR="004611BB" w:rsidRDefault="00DA68BA">
      <w:pPr>
        <w:pStyle w:val="BodyText"/>
        <w:spacing w:before="119"/>
        <w:ind w:left="142"/>
      </w:pPr>
      <w:r>
        <w:t>Alleyne,</w:t>
      </w:r>
      <w:r>
        <w:rPr>
          <w:spacing w:val="-1"/>
        </w:rPr>
        <w:t xml:space="preserve"> </w:t>
      </w:r>
      <w:r>
        <w:t>R.</w:t>
      </w:r>
      <w:r>
        <w:rPr>
          <w:spacing w:val="-1"/>
        </w:rPr>
        <w:t xml:space="preserve"> </w:t>
      </w:r>
      <w:r>
        <w:t>L</w:t>
      </w:r>
      <w:r>
        <w:rPr>
          <w:spacing w:val="-4"/>
        </w:rPr>
        <w:t xml:space="preserve"> </w:t>
      </w:r>
      <w:r>
        <w:rPr>
          <w:spacing w:val="-2"/>
        </w:rPr>
        <w:t>(2001).</w:t>
      </w:r>
    </w:p>
    <w:p w:rsidR="004611BB" w:rsidRDefault="00DA68BA">
      <w:pPr>
        <w:pStyle w:val="BodyText"/>
        <w:spacing w:before="257"/>
        <w:ind w:left="142"/>
      </w:pPr>
      <w:r>
        <w:t>Alleyne,</w:t>
      </w:r>
      <w:r>
        <w:rPr>
          <w:spacing w:val="-5"/>
        </w:rPr>
        <w:t xml:space="preserve"> </w:t>
      </w:r>
      <w:r>
        <w:t>R.</w:t>
      </w:r>
      <w:r>
        <w:rPr>
          <w:spacing w:val="-1"/>
        </w:rPr>
        <w:t xml:space="preserve"> </w:t>
      </w:r>
      <w:r>
        <w:t>L.</w:t>
      </w:r>
      <w:r>
        <w:rPr>
          <w:spacing w:val="-1"/>
        </w:rPr>
        <w:t xml:space="preserve"> </w:t>
      </w:r>
      <w:r>
        <w:t>&amp;</w:t>
      </w:r>
      <w:r>
        <w:rPr>
          <w:spacing w:val="-7"/>
        </w:rPr>
        <w:t xml:space="preserve"> </w:t>
      </w:r>
      <w:r>
        <w:t>Evans,</w:t>
      </w:r>
      <w:r>
        <w:rPr>
          <w:spacing w:val="-1"/>
        </w:rPr>
        <w:t xml:space="preserve"> </w:t>
      </w:r>
      <w:r>
        <w:t>A.</w:t>
      </w:r>
      <w:r>
        <w:rPr>
          <w:spacing w:val="-1"/>
        </w:rPr>
        <w:t xml:space="preserve"> </w:t>
      </w:r>
      <w:r>
        <w:t>J.</w:t>
      </w:r>
      <w:r>
        <w:rPr>
          <w:spacing w:val="-1"/>
        </w:rPr>
        <w:t xml:space="preserve"> </w:t>
      </w:r>
      <w:r>
        <w:rPr>
          <w:spacing w:val="-2"/>
        </w:rPr>
        <w:t>(1999).</w:t>
      </w:r>
    </w:p>
    <w:p w:rsidR="004611BB" w:rsidRDefault="004611BB">
      <w:pPr>
        <w:pStyle w:val="BodyText"/>
      </w:pPr>
    </w:p>
    <w:p w:rsidR="004611BB" w:rsidRDefault="00DA68BA">
      <w:pPr>
        <w:pStyle w:val="Heading1"/>
        <w:numPr>
          <w:ilvl w:val="0"/>
          <w:numId w:val="7"/>
        </w:numPr>
        <w:tabs>
          <w:tab w:val="left" w:pos="678"/>
        </w:tabs>
        <w:spacing w:line="360" w:lineRule="auto"/>
        <w:ind w:right="564" w:firstLine="283"/>
        <w:jc w:val="both"/>
      </w:pPr>
      <w:r>
        <w:t>If the first author remains the same and the second or third authors change, alphabetize</w:t>
      </w:r>
      <w:r>
        <w:rPr>
          <w:spacing w:val="-7"/>
        </w:rPr>
        <w:t xml:space="preserve"> </w:t>
      </w:r>
      <w:r>
        <w:t>by</w:t>
      </w:r>
      <w:r>
        <w:rPr>
          <w:spacing w:val="-7"/>
        </w:rPr>
        <w:t xml:space="preserve"> </w:t>
      </w:r>
      <w:r>
        <w:t>the</w:t>
      </w:r>
      <w:r>
        <w:rPr>
          <w:spacing w:val="-7"/>
        </w:rPr>
        <w:t xml:space="preserve"> </w:t>
      </w:r>
      <w:r>
        <w:t>surname</w:t>
      </w:r>
      <w:r>
        <w:rPr>
          <w:spacing w:val="-8"/>
        </w:rPr>
        <w:t xml:space="preserve"> </w:t>
      </w:r>
      <w:r>
        <w:t>of</w:t>
      </w:r>
      <w:r>
        <w:rPr>
          <w:spacing w:val="-10"/>
        </w:rPr>
        <w:t xml:space="preserve"> </w:t>
      </w:r>
      <w:r>
        <w:t>the</w:t>
      </w:r>
      <w:r>
        <w:rPr>
          <w:spacing w:val="-7"/>
        </w:rPr>
        <w:t xml:space="preserve"> </w:t>
      </w:r>
      <w:r>
        <w:t>second</w:t>
      </w:r>
      <w:r>
        <w:rPr>
          <w:spacing w:val="-6"/>
        </w:rPr>
        <w:t xml:space="preserve"> </w:t>
      </w:r>
      <w:r>
        <w:t>author;</w:t>
      </w:r>
      <w:r>
        <w:rPr>
          <w:spacing w:val="-5"/>
        </w:rPr>
        <w:t xml:space="preserve"> </w:t>
      </w:r>
      <w:r>
        <w:t>if</w:t>
      </w:r>
      <w:r>
        <w:rPr>
          <w:spacing w:val="-10"/>
        </w:rPr>
        <w:t xml:space="preserve"> </w:t>
      </w:r>
      <w:r>
        <w:t>the</w:t>
      </w:r>
      <w:r>
        <w:rPr>
          <w:spacing w:val="-7"/>
        </w:rPr>
        <w:t xml:space="preserve"> </w:t>
      </w:r>
      <w:r>
        <w:t>second</w:t>
      </w:r>
      <w:r>
        <w:rPr>
          <w:spacing w:val="-6"/>
        </w:rPr>
        <w:t xml:space="preserve"> </w:t>
      </w:r>
      <w:r>
        <w:t>authors</w:t>
      </w:r>
      <w:r>
        <w:rPr>
          <w:spacing w:val="-9"/>
        </w:rPr>
        <w:t xml:space="preserve"> </w:t>
      </w:r>
      <w:r>
        <w:t>are</w:t>
      </w:r>
      <w:r>
        <w:rPr>
          <w:spacing w:val="-8"/>
        </w:rPr>
        <w:t xml:space="preserve"> </w:t>
      </w:r>
      <w:r>
        <w:t>the</w:t>
      </w:r>
      <w:r>
        <w:rPr>
          <w:spacing w:val="-7"/>
        </w:rPr>
        <w:t xml:space="preserve"> </w:t>
      </w:r>
      <w:r>
        <w:t>same,</w:t>
      </w:r>
      <w:r>
        <w:rPr>
          <w:spacing w:val="-5"/>
        </w:rPr>
        <w:t xml:space="preserve"> </w:t>
      </w:r>
      <w:r>
        <w:t>look at the third, and so on.</w:t>
      </w:r>
    </w:p>
    <w:p w:rsidR="004611BB" w:rsidRDefault="00DA68BA">
      <w:pPr>
        <w:pStyle w:val="BodyText"/>
        <w:spacing w:before="107" w:line="458" w:lineRule="auto"/>
        <w:ind w:left="142" w:right="4984"/>
        <w:jc w:val="both"/>
      </w:pPr>
      <w:r>
        <w:t>Gosling,</w:t>
      </w:r>
      <w:r>
        <w:rPr>
          <w:spacing w:val="-3"/>
        </w:rPr>
        <w:t xml:space="preserve"> </w:t>
      </w:r>
      <w:r>
        <w:t>J.</w:t>
      </w:r>
      <w:r>
        <w:rPr>
          <w:spacing w:val="-3"/>
        </w:rPr>
        <w:t xml:space="preserve"> </w:t>
      </w:r>
      <w:r>
        <w:t>R.,</w:t>
      </w:r>
      <w:r>
        <w:rPr>
          <w:spacing w:val="-3"/>
        </w:rPr>
        <w:t xml:space="preserve"> </w:t>
      </w:r>
      <w:r>
        <w:t>Jerald,</w:t>
      </w:r>
      <w:r>
        <w:rPr>
          <w:spacing w:val="-3"/>
        </w:rPr>
        <w:t xml:space="preserve"> </w:t>
      </w:r>
      <w:r>
        <w:t>K.,</w:t>
      </w:r>
      <w:r>
        <w:rPr>
          <w:spacing w:val="-3"/>
        </w:rPr>
        <w:t xml:space="preserve"> </w:t>
      </w:r>
      <w:r>
        <w:t>&amp;</w:t>
      </w:r>
      <w:r>
        <w:rPr>
          <w:spacing w:val="-10"/>
        </w:rPr>
        <w:t xml:space="preserve"> </w:t>
      </w:r>
      <w:proofErr w:type="spellStart"/>
      <w:r>
        <w:t>Belfar</w:t>
      </w:r>
      <w:proofErr w:type="spellEnd"/>
      <w:r>
        <w:t>,</w:t>
      </w:r>
      <w:r>
        <w:rPr>
          <w:spacing w:val="-3"/>
        </w:rPr>
        <w:t xml:space="preserve"> </w:t>
      </w:r>
      <w:r>
        <w:t>S.</w:t>
      </w:r>
      <w:r>
        <w:rPr>
          <w:spacing w:val="-8"/>
        </w:rPr>
        <w:t xml:space="preserve"> </w:t>
      </w:r>
      <w:r>
        <w:t>F.</w:t>
      </w:r>
      <w:r>
        <w:rPr>
          <w:spacing w:val="-3"/>
        </w:rPr>
        <w:t xml:space="preserve"> </w:t>
      </w:r>
      <w:r>
        <w:t xml:space="preserve">(2000). Gosling, J. R. &amp; </w:t>
      </w:r>
      <w:proofErr w:type="spellStart"/>
      <w:r>
        <w:t>Tevlin</w:t>
      </w:r>
      <w:proofErr w:type="spellEnd"/>
      <w:r>
        <w:t>, D. F. (1996).</w:t>
      </w:r>
    </w:p>
    <w:p w:rsidR="004611BB" w:rsidRDefault="00DA68BA">
      <w:pPr>
        <w:pStyle w:val="BodyText"/>
        <w:spacing w:before="7" w:line="468" w:lineRule="auto"/>
        <w:ind w:left="142" w:right="4940"/>
        <w:jc w:val="both"/>
      </w:pPr>
      <w:r>
        <w:t>Hayward, D., Firsching, A., &amp;</w:t>
      </w:r>
      <w:r>
        <w:rPr>
          <w:spacing w:val="-6"/>
        </w:rPr>
        <w:t xml:space="preserve"> </w:t>
      </w:r>
      <w:r>
        <w:t>Brown, J.</w:t>
      </w:r>
      <w:r>
        <w:rPr>
          <w:spacing w:val="-3"/>
        </w:rPr>
        <w:t xml:space="preserve"> </w:t>
      </w:r>
      <w:r>
        <w:t>(1999). Hayward,</w:t>
      </w:r>
      <w:r>
        <w:rPr>
          <w:spacing w:val="-4"/>
        </w:rPr>
        <w:t xml:space="preserve"> </w:t>
      </w:r>
      <w:r>
        <w:t>D.,</w:t>
      </w:r>
      <w:r>
        <w:rPr>
          <w:spacing w:val="-4"/>
        </w:rPr>
        <w:t xml:space="preserve"> </w:t>
      </w:r>
      <w:r>
        <w:t>Firsching,</w:t>
      </w:r>
      <w:r>
        <w:rPr>
          <w:spacing w:val="-3"/>
        </w:rPr>
        <w:t xml:space="preserve"> </w:t>
      </w:r>
      <w:r>
        <w:t>A.,</w:t>
      </w:r>
      <w:r>
        <w:rPr>
          <w:spacing w:val="-4"/>
        </w:rPr>
        <w:t xml:space="preserve"> </w:t>
      </w:r>
      <w:r>
        <w:t>&amp;</w:t>
      </w:r>
      <w:r>
        <w:rPr>
          <w:spacing w:val="-10"/>
        </w:rPr>
        <w:t xml:space="preserve"> </w:t>
      </w:r>
      <w:proofErr w:type="spellStart"/>
      <w:r>
        <w:t>Smigel</w:t>
      </w:r>
      <w:proofErr w:type="spellEnd"/>
      <w:r>
        <w:t>,</w:t>
      </w:r>
      <w:r>
        <w:rPr>
          <w:spacing w:val="-5"/>
        </w:rPr>
        <w:t xml:space="preserve"> </w:t>
      </w:r>
      <w:r>
        <w:t>J.</w:t>
      </w:r>
      <w:r>
        <w:rPr>
          <w:spacing w:val="-4"/>
        </w:rPr>
        <w:t xml:space="preserve"> </w:t>
      </w:r>
      <w:r>
        <w:t>(1999).</w:t>
      </w:r>
    </w:p>
    <w:p w:rsidR="004611BB" w:rsidRDefault="00DA68BA">
      <w:pPr>
        <w:pStyle w:val="Heading1"/>
        <w:numPr>
          <w:ilvl w:val="0"/>
          <w:numId w:val="7"/>
        </w:numPr>
        <w:tabs>
          <w:tab w:val="left" w:pos="688"/>
        </w:tabs>
        <w:spacing w:before="3" w:line="362" w:lineRule="auto"/>
        <w:ind w:right="563" w:firstLine="283"/>
        <w:jc w:val="both"/>
      </w:pPr>
      <w:r>
        <w:t>If studies with the same authors are to be cited, the year of publication will be used again for sorting.</w:t>
      </w:r>
    </w:p>
    <w:p w:rsidR="004611BB" w:rsidRDefault="004611BB">
      <w:pPr>
        <w:pStyle w:val="Heading1"/>
        <w:spacing w:line="362" w:lineRule="auto"/>
        <w:jc w:val="both"/>
        <w:sectPr w:rsidR="004611BB">
          <w:pgSz w:w="11910" w:h="16840"/>
          <w:pgMar w:top="1480" w:right="850" w:bottom="1240" w:left="1275" w:header="0" w:footer="916" w:gutter="0"/>
          <w:cols w:space="720"/>
        </w:sectPr>
      </w:pPr>
    </w:p>
    <w:p w:rsidR="004611BB" w:rsidRDefault="00DA68BA">
      <w:pPr>
        <w:pStyle w:val="BodyText"/>
        <w:spacing w:before="63" w:line="468" w:lineRule="auto"/>
        <w:ind w:left="425" w:right="5775"/>
        <w:jc w:val="both"/>
      </w:pPr>
      <w:proofErr w:type="spellStart"/>
      <w:r>
        <w:lastRenderedPageBreak/>
        <w:t>Cabading</w:t>
      </w:r>
      <w:proofErr w:type="spellEnd"/>
      <w:r>
        <w:t>,</w:t>
      </w:r>
      <w:r>
        <w:rPr>
          <w:spacing w:val="-4"/>
        </w:rPr>
        <w:t xml:space="preserve"> </w:t>
      </w:r>
      <w:r>
        <w:t>J.</w:t>
      </w:r>
      <w:r>
        <w:rPr>
          <w:spacing w:val="-4"/>
        </w:rPr>
        <w:t xml:space="preserve"> </w:t>
      </w:r>
      <w:r>
        <w:t>R.</w:t>
      </w:r>
      <w:r>
        <w:rPr>
          <w:spacing w:val="-4"/>
        </w:rPr>
        <w:t xml:space="preserve"> </w:t>
      </w:r>
      <w:r>
        <w:t>&amp;</w:t>
      </w:r>
      <w:r>
        <w:rPr>
          <w:spacing w:val="-11"/>
        </w:rPr>
        <w:t xml:space="preserve"> </w:t>
      </w:r>
      <w:r>
        <w:t>Wright,</w:t>
      </w:r>
      <w:r>
        <w:rPr>
          <w:spacing w:val="-4"/>
        </w:rPr>
        <w:t xml:space="preserve"> </w:t>
      </w:r>
      <w:r>
        <w:t>K.</w:t>
      </w:r>
      <w:r>
        <w:rPr>
          <w:spacing w:val="-4"/>
        </w:rPr>
        <w:t xml:space="preserve"> </w:t>
      </w:r>
      <w:r>
        <w:t xml:space="preserve">(2000). </w:t>
      </w:r>
      <w:proofErr w:type="spellStart"/>
      <w:r>
        <w:t>Cabading</w:t>
      </w:r>
      <w:proofErr w:type="spellEnd"/>
      <w:r>
        <w:t>,</w:t>
      </w:r>
      <w:r>
        <w:rPr>
          <w:spacing w:val="-6"/>
        </w:rPr>
        <w:t xml:space="preserve"> </w:t>
      </w:r>
      <w:r>
        <w:t>J.</w:t>
      </w:r>
      <w:r>
        <w:rPr>
          <w:spacing w:val="-3"/>
        </w:rPr>
        <w:t xml:space="preserve"> </w:t>
      </w:r>
      <w:r>
        <w:t>R.</w:t>
      </w:r>
      <w:r>
        <w:rPr>
          <w:spacing w:val="-8"/>
        </w:rPr>
        <w:t xml:space="preserve"> </w:t>
      </w:r>
      <w:r>
        <w:t>&amp;</w:t>
      </w:r>
      <w:r>
        <w:rPr>
          <w:spacing w:val="-9"/>
        </w:rPr>
        <w:t xml:space="preserve"> </w:t>
      </w:r>
      <w:r>
        <w:t>Wright,</w:t>
      </w:r>
      <w:r>
        <w:rPr>
          <w:spacing w:val="-3"/>
        </w:rPr>
        <w:t xml:space="preserve"> </w:t>
      </w:r>
      <w:r>
        <w:t>K.</w:t>
      </w:r>
      <w:r>
        <w:rPr>
          <w:spacing w:val="-3"/>
        </w:rPr>
        <w:t xml:space="preserve"> </w:t>
      </w:r>
      <w:r>
        <w:t>(2001).</w:t>
      </w:r>
    </w:p>
    <w:p w:rsidR="004611BB" w:rsidRDefault="00DA68BA">
      <w:pPr>
        <w:pStyle w:val="Heading1"/>
        <w:numPr>
          <w:ilvl w:val="0"/>
          <w:numId w:val="7"/>
        </w:numPr>
        <w:tabs>
          <w:tab w:val="left" w:pos="668"/>
        </w:tabs>
        <w:spacing w:before="8" w:line="360" w:lineRule="auto"/>
        <w:ind w:right="557" w:firstLine="283"/>
        <w:jc w:val="both"/>
      </w:pPr>
      <w:r>
        <w:t>When</w:t>
      </w:r>
      <w:r>
        <w:rPr>
          <w:spacing w:val="-4"/>
        </w:rPr>
        <w:t xml:space="preserve"> </w:t>
      </w:r>
      <w:r>
        <w:t>citing</w:t>
      </w:r>
      <w:r>
        <w:rPr>
          <w:spacing w:val="-5"/>
        </w:rPr>
        <w:t xml:space="preserve"> </w:t>
      </w:r>
      <w:r>
        <w:t>works</w:t>
      </w:r>
      <w:r>
        <w:rPr>
          <w:spacing w:val="-7"/>
        </w:rPr>
        <w:t xml:space="preserve"> </w:t>
      </w:r>
      <w:r>
        <w:t>by</w:t>
      </w:r>
      <w:r>
        <w:rPr>
          <w:spacing w:val="-5"/>
        </w:rPr>
        <w:t xml:space="preserve"> </w:t>
      </w:r>
      <w:r>
        <w:t>the</w:t>
      </w:r>
      <w:r>
        <w:rPr>
          <w:spacing w:val="-6"/>
        </w:rPr>
        <w:t xml:space="preserve"> </w:t>
      </w:r>
      <w:r>
        <w:t>same</w:t>
      </w:r>
      <w:r>
        <w:rPr>
          <w:spacing w:val="-6"/>
        </w:rPr>
        <w:t xml:space="preserve"> </w:t>
      </w:r>
      <w:r>
        <w:t>author</w:t>
      </w:r>
      <w:r>
        <w:rPr>
          <w:spacing w:val="-11"/>
        </w:rPr>
        <w:t xml:space="preserve"> </w:t>
      </w:r>
      <w:r>
        <w:t>or</w:t>
      </w:r>
      <w:r>
        <w:rPr>
          <w:spacing w:val="-11"/>
        </w:rPr>
        <w:t xml:space="preserve"> </w:t>
      </w:r>
      <w:r>
        <w:t>authors</w:t>
      </w:r>
      <w:r>
        <w:rPr>
          <w:spacing w:val="-7"/>
        </w:rPr>
        <w:t xml:space="preserve"> </w:t>
      </w:r>
      <w:r>
        <w:t>in</w:t>
      </w:r>
      <w:r>
        <w:rPr>
          <w:spacing w:val="-4"/>
        </w:rPr>
        <w:t xml:space="preserve"> </w:t>
      </w:r>
      <w:r>
        <w:t>the</w:t>
      </w:r>
      <w:r>
        <w:rPr>
          <w:spacing w:val="-6"/>
        </w:rPr>
        <w:t xml:space="preserve"> </w:t>
      </w:r>
      <w:r>
        <w:t>same</w:t>
      </w:r>
      <w:r>
        <w:rPr>
          <w:spacing w:val="-6"/>
        </w:rPr>
        <w:t xml:space="preserve"> </w:t>
      </w:r>
      <w:r>
        <w:t>year,</w:t>
      </w:r>
      <w:r>
        <w:rPr>
          <w:spacing w:val="-3"/>
        </w:rPr>
        <w:t xml:space="preserve"> </w:t>
      </w:r>
      <w:r>
        <w:t>the</w:t>
      </w:r>
      <w:r>
        <w:rPr>
          <w:spacing w:val="-6"/>
        </w:rPr>
        <w:t xml:space="preserve"> </w:t>
      </w:r>
      <w:r>
        <w:t>names</w:t>
      </w:r>
      <w:r>
        <w:rPr>
          <w:spacing w:val="-7"/>
        </w:rPr>
        <w:t xml:space="preserve"> </w:t>
      </w:r>
      <w:r>
        <w:t>of</w:t>
      </w:r>
      <w:r>
        <w:rPr>
          <w:spacing w:val="-8"/>
        </w:rPr>
        <w:t xml:space="preserve"> </w:t>
      </w:r>
      <w:r>
        <w:t>the studies are listed in alphabetical order. However, the words "A" or "The" are not considered in English references.</w:t>
      </w:r>
    </w:p>
    <w:p w:rsidR="004611BB" w:rsidRDefault="00DA68BA">
      <w:pPr>
        <w:pStyle w:val="BodyText"/>
        <w:spacing w:before="107" w:line="362" w:lineRule="auto"/>
        <w:ind w:left="142" w:right="667"/>
      </w:pPr>
      <w:r>
        <w:t>Exception:</w:t>
      </w:r>
      <w:r>
        <w:rPr>
          <w:spacing w:val="-6"/>
        </w:rPr>
        <w:t xml:space="preserve"> </w:t>
      </w:r>
      <w:r>
        <w:t>If</w:t>
      </w:r>
      <w:r>
        <w:rPr>
          <w:spacing w:val="-12"/>
        </w:rPr>
        <w:t xml:space="preserve"> </w:t>
      </w:r>
      <w:r>
        <w:t>the</w:t>
      </w:r>
      <w:r>
        <w:rPr>
          <w:spacing w:val="-7"/>
        </w:rPr>
        <w:t xml:space="preserve"> </w:t>
      </w:r>
      <w:r>
        <w:t>references</w:t>
      </w:r>
      <w:r>
        <w:rPr>
          <w:spacing w:val="-2"/>
        </w:rPr>
        <w:t xml:space="preserve"> </w:t>
      </w:r>
      <w:r>
        <w:t>with</w:t>
      </w:r>
      <w:r>
        <w:rPr>
          <w:spacing w:val="-10"/>
        </w:rPr>
        <w:t xml:space="preserve"> </w:t>
      </w:r>
      <w:r>
        <w:t>the</w:t>
      </w:r>
      <w:r>
        <w:rPr>
          <w:spacing w:val="-7"/>
        </w:rPr>
        <w:t xml:space="preserve"> </w:t>
      </w:r>
      <w:r>
        <w:t>same</w:t>
      </w:r>
      <w:r>
        <w:rPr>
          <w:spacing w:val="-7"/>
        </w:rPr>
        <w:t xml:space="preserve"> </w:t>
      </w:r>
      <w:r>
        <w:t>author</w:t>
      </w:r>
      <w:r>
        <w:rPr>
          <w:spacing w:val="-5"/>
        </w:rPr>
        <w:t xml:space="preserve"> </w:t>
      </w:r>
      <w:r>
        <w:t>are</w:t>
      </w:r>
      <w:r>
        <w:rPr>
          <w:spacing w:val="-7"/>
        </w:rPr>
        <w:t xml:space="preserve"> </w:t>
      </w:r>
      <w:r>
        <w:t>published</w:t>
      </w:r>
      <w:r>
        <w:rPr>
          <w:spacing w:val="-2"/>
        </w:rPr>
        <w:t xml:space="preserve"> </w:t>
      </w:r>
      <w:r>
        <w:t>in</w:t>
      </w:r>
      <w:r>
        <w:rPr>
          <w:spacing w:val="-10"/>
        </w:rPr>
        <w:t xml:space="preserve"> </w:t>
      </w:r>
      <w:r>
        <w:t>the</w:t>
      </w:r>
      <w:r>
        <w:rPr>
          <w:spacing w:val="-7"/>
        </w:rPr>
        <w:t xml:space="preserve"> </w:t>
      </w:r>
      <w:r>
        <w:t>same</w:t>
      </w:r>
      <w:r>
        <w:rPr>
          <w:spacing w:val="-3"/>
        </w:rPr>
        <w:t xml:space="preserve"> </w:t>
      </w:r>
      <w:r>
        <w:t>year</w:t>
      </w:r>
      <w:r>
        <w:rPr>
          <w:spacing w:val="-4"/>
        </w:rPr>
        <w:t xml:space="preserve"> </w:t>
      </w:r>
      <w:r>
        <w:t>and</w:t>
      </w:r>
      <w:r>
        <w:rPr>
          <w:spacing w:val="-5"/>
        </w:rPr>
        <w:t xml:space="preserve"> </w:t>
      </w:r>
      <w:r>
        <w:t>are called, for example, Part 1 or Part 2, use this order.</w:t>
      </w:r>
    </w:p>
    <w:p w:rsidR="004611BB" w:rsidRDefault="00DA68BA">
      <w:pPr>
        <w:pStyle w:val="BodyText"/>
        <w:spacing w:before="117" w:line="463" w:lineRule="auto"/>
        <w:ind w:left="142" w:right="1462"/>
      </w:pPr>
      <w:r>
        <w:t>Lower</w:t>
      </w:r>
      <w:r>
        <w:rPr>
          <w:spacing w:val="-3"/>
        </w:rPr>
        <w:t xml:space="preserve"> </w:t>
      </w:r>
      <w:r>
        <w:t>case</w:t>
      </w:r>
      <w:r>
        <w:rPr>
          <w:spacing w:val="-5"/>
        </w:rPr>
        <w:t xml:space="preserve"> </w:t>
      </w:r>
      <w:r>
        <w:t>letters</w:t>
      </w:r>
      <w:r>
        <w:rPr>
          <w:spacing w:val="-4"/>
        </w:rPr>
        <w:t xml:space="preserve"> </w:t>
      </w:r>
      <w:r>
        <w:t>-</w:t>
      </w:r>
      <w:r>
        <w:rPr>
          <w:spacing w:val="-7"/>
        </w:rPr>
        <w:t xml:space="preserve"> </w:t>
      </w:r>
      <w:r>
        <w:t>a,</w:t>
      </w:r>
      <w:r>
        <w:rPr>
          <w:spacing w:val="-7"/>
        </w:rPr>
        <w:t xml:space="preserve"> </w:t>
      </w:r>
      <w:r>
        <w:t>b,</w:t>
      </w:r>
      <w:r>
        <w:rPr>
          <w:spacing w:val="-2"/>
        </w:rPr>
        <w:t xml:space="preserve"> </w:t>
      </w:r>
      <w:r>
        <w:t>c</w:t>
      </w:r>
      <w:r>
        <w:rPr>
          <w:spacing w:val="-5"/>
        </w:rPr>
        <w:t xml:space="preserve"> </w:t>
      </w:r>
      <w:r>
        <w:t>and</w:t>
      </w:r>
      <w:r>
        <w:rPr>
          <w:spacing w:val="-4"/>
        </w:rPr>
        <w:t xml:space="preserve"> </w:t>
      </w:r>
      <w:r>
        <w:t>so</w:t>
      </w:r>
      <w:r>
        <w:rPr>
          <w:spacing w:val="-5"/>
        </w:rPr>
        <w:t xml:space="preserve"> </w:t>
      </w:r>
      <w:r>
        <w:t>on</w:t>
      </w:r>
      <w:r>
        <w:rPr>
          <w:spacing w:val="-7"/>
        </w:rPr>
        <w:t xml:space="preserve"> </w:t>
      </w:r>
      <w:r>
        <w:t>-</w:t>
      </w:r>
      <w:r>
        <w:rPr>
          <w:spacing w:val="-7"/>
        </w:rPr>
        <w:t xml:space="preserve"> </w:t>
      </w:r>
      <w:r>
        <w:t>should</w:t>
      </w:r>
      <w:r>
        <w:rPr>
          <w:spacing w:val="-5"/>
        </w:rPr>
        <w:t xml:space="preserve"> </w:t>
      </w:r>
      <w:r>
        <w:t>be</w:t>
      </w:r>
      <w:r>
        <w:rPr>
          <w:spacing w:val="-6"/>
        </w:rPr>
        <w:t xml:space="preserve"> </w:t>
      </w:r>
      <w:r>
        <w:t>written</w:t>
      </w:r>
      <w:r>
        <w:rPr>
          <w:spacing w:val="-5"/>
        </w:rPr>
        <w:t xml:space="preserve"> </w:t>
      </w:r>
      <w:r>
        <w:t>in</w:t>
      </w:r>
      <w:r>
        <w:rPr>
          <w:spacing w:val="-9"/>
        </w:rPr>
        <w:t xml:space="preserve"> </w:t>
      </w:r>
      <w:r>
        <w:t>parentheses,</w:t>
      </w:r>
      <w:r>
        <w:rPr>
          <w:spacing w:val="-2"/>
        </w:rPr>
        <w:t xml:space="preserve"> </w:t>
      </w:r>
      <w:r>
        <w:t>next</w:t>
      </w:r>
      <w:r>
        <w:rPr>
          <w:spacing w:val="-5"/>
        </w:rPr>
        <w:t xml:space="preserve"> </w:t>
      </w:r>
      <w:r>
        <w:t>to</w:t>
      </w:r>
      <w:r>
        <w:rPr>
          <w:spacing w:val="-4"/>
        </w:rPr>
        <w:t xml:space="preserve"> </w:t>
      </w:r>
      <w:r>
        <w:t xml:space="preserve">the </w:t>
      </w:r>
      <w:r>
        <w:rPr>
          <w:spacing w:val="-4"/>
        </w:rPr>
        <w:t>year:</w:t>
      </w:r>
    </w:p>
    <w:p w:rsidR="004611BB" w:rsidRDefault="00DA68BA">
      <w:pPr>
        <w:pStyle w:val="BodyText"/>
        <w:spacing w:before="116"/>
        <w:ind w:left="425"/>
      </w:pPr>
      <w:proofErr w:type="spellStart"/>
      <w:r>
        <w:t>Baheti</w:t>
      </w:r>
      <w:proofErr w:type="spellEnd"/>
      <w:r>
        <w:t>,</w:t>
      </w:r>
      <w:r>
        <w:rPr>
          <w:spacing w:val="-1"/>
        </w:rPr>
        <w:t xml:space="preserve"> </w:t>
      </w:r>
      <w:r>
        <w:t>J.</w:t>
      </w:r>
      <w:r>
        <w:rPr>
          <w:spacing w:val="-1"/>
        </w:rPr>
        <w:t xml:space="preserve"> </w:t>
      </w:r>
      <w:r>
        <w:t>R.</w:t>
      </w:r>
      <w:r>
        <w:rPr>
          <w:spacing w:val="-1"/>
        </w:rPr>
        <w:t xml:space="preserve"> </w:t>
      </w:r>
      <w:r>
        <w:t xml:space="preserve">(2001a). </w:t>
      </w:r>
      <w:r>
        <w:rPr>
          <w:spacing w:val="-2"/>
        </w:rPr>
        <w:t>Control</w:t>
      </w:r>
    </w:p>
    <w:p w:rsidR="004611BB" w:rsidRDefault="00DA68BA">
      <w:pPr>
        <w:pStyle w:val="BodyText"/>
        <w:spacing w:before="261"/>
        <w:ind w:left="442"/>
      </w:pPr>
      <w:proofErr w:type="spellStart"/>
      <w:r>
        <w:t>Baheti</w:t>
      </w:r>
      <w:proofErr w:type="spellEnd"/>
      <w:r>
        <w:t>,</w:t>
      </w:r>
      <w:r>
        <w:rPr>
          <w:spacing w:val="-5"/>
        </w:rPr>
        <w:t xml:space="preserve"> </w:t>
      </w:r>
      <w:r>
        <w:t>J.</w:t>
      </w:r>
      <w:r>
        <w:rPr>
          <w:spacing w:val="-4"/>
        </w:rPr>
        <w:t xml:space="preserve"> </w:t>
      </w:r>
      <w:r>
        <w:t>R.</w:t>
      </w:r>
      <w:r>
        <w:rPr>
          <w:spacing w:val="-2"/>
        </w:rPr>
        <w:t xml:space="preserve"> </w:t>
      </w:r>
      <w:r>
        <w:t>(2001b).</w:t>
      </w:r>
      <w:r>
        <w:rPr>
          <w:spacing w:val="-3"/>
        </w:rPr>
        <w:t xml:space="preserve"> </w:t>
      </w:r>
      <w:r>
        <w:t>Roles</w:t>
      </w:r>
      <w:r>
        <w:rPr>
          <w:spacing w:val="-6"/>
        </w:rPr>
        <w:t xml:space="preserve"> </w:t>
      </w:r>
      <w:r>
        <w:rPr>
          <w:spacing w:val="-5"/>
        </w:rPr>
        <w:t>of</w:t>
      </w:r>
    </w:p>
    <w:p w:rsidR="004611BB" w:rsidRDefault="00DA68BA">
      <w:pPr>
        <w:pStyle w:val="Heading1"/>
        <w:spacing w:before="75"/>
        <w:ind w:left="142"/>
      </w:pPr>
      <w:r>
        <w:t>The</w:t>
      </w:r>
      <w:r>
        <w:rPr>
          <w:spacing w:val="-8"/>
        </w:rPr>
        <w:t xml:space="preserve"> </w:t>
      </w:r>
      <w:r>
        <w:t>order</w:t>
      </w:r>
      <w:r>
        <w:rPr>
          <w:spacing w:val="-8"/>
        </w:rPr>
        <w:t xml:space="preserve"> </w:t>
      </w:r>
      <w:r>
        <w:t>of</w:t>
      </w:r>
      <w:r>
        <w:rPr>
          <w:spacing w:val="-5"/>
        </w:rPr>
        <w:t xml:space="preserve"> </w:t>
      </w:r>
      <w:r>
        <w:t>citing</w:t>
      </w:r>
      <w:r>
        <w:rPr>
          <w:spacing w:val="-1"/>
        </w:rPr>
        <w:t xml:space="preserve"> </w:t>
      </w:r>
      <w:r>
        <w:t>the</w:t>
      </w:r>
      <w:r>
        <w:rPr>
          <w:spacing w:val="-4"/>
        </w:rPr>
        <w:t xml:space="preserve"> </w:t>
      </w:r>
      <w:r>
        <w:t>works</w:t>
      </w:r>
      <w:r>
        <w:rPr>
          <w:spacing w:val="-4"/>
        </w:rPr>
        <w:t xml:space="preserve"> </w:t>
      </w:r>
      <w:r>
        <w:t>of</w:t>
      </w:r>
      <w:r>
        <w:rPr>
          <w:spacing w:val="-5"/>
        </w:rPr>
        <w:t xml:space="preserve"> </w:t>
      </w:r>
      <w:r>
        <w:t>different</w:t>
      </w:r>
      <w:r>
        <w:rPr>
          <w:spacing w:val="-1"/>
        </w:rPr>
        <w:t xml:space="preserve"> </w:t>
      </w:r>
      <w:r>
        <w:t>researchers</w:t>
      </w:r>
      <w:r>
        <w:rPr>
          <w:spacing w:val="-5"/>
        </w:rPr>
        <w:t xml:space="preserve"> </w:t>
      </w:r>
      <w:r>
        <w:t>with</w:t>
      </w:r>
      <w:r>
        <w:rPr>
          <w:spacing w:val="-2"/>
        </w:rPr>
        <w:t xml:space="preserve"> </w:t>
      </w:r>
      <w:r>
        <w:t>the</w:t>
      </w:r>
      <w:r>
        <w:rPr>
          <w:spacing w:val="-7"/>
        </w:rPr>
        <w:t xml:space="preserve"> </w:t>
      </w:r>
      <w:r>
        <w:t>same</w:t>
      </w:r>
      <w:r>
        <w:rPr>
          <w:spacing w:val="-3"/>
        </w:rPr>
        <w:t xml:space="preserve"> </w:t>
      </w:r>
      <w:r>
        <w:rPr>
          <w:spacing w:val="-2"/>
        </w:rPr>
        <w:t>surname:</w:t>
      </w:r>
    </w:p>
    <w:p w:rsidR="004611BB" w:rsidRDefault="00DA68BA">
      <w:pPr>
        <w:pStyle w:val="BodyText"/>
        <w:spacing w:before="127" w:line="350" w:lineRule="auto"/>
        <w:ind w:left="142" w:right="2183"/>
      </w:pPr>
      <w:r>
        <w:t>Authors</w:t>
      </w:r>
      <w:r>
        <w:rPr>
          <w:spacing w:val="-8"/>
        </w:rPr>
        <w:t xml:space="preserve"> </w:t>
      </w:r>
      <w:r>
        <w:t>with</w:t>
      </w:r>
      <w:r>
        <w:rPr>
          <w:spacing w:val="-11"/>
        </w:rPr>
        <w:t xml:space="preserve"> </w:t>
      </w:r>
      <w:r>
        <w:t>the</w:t>
      </w:r>
      <w:r>
        <w:rPr>
          <w:spacing w:val="-8"/>
        </w:rPr>
        <w:t xml:space="preserve"> </w:t>
      </w:r>
      <w:r>
        <w:t>same</w:t>
      </w:r>
      <w:r>
        <w:rPr>
          <w:spacing w:val="-8"/>
        </w:rPr>
        <w:t xml:space="preserve"> </w:t>
      </w:r>
      <w:r>
        <w:t>surname</w:t>
      </w:r>
      <w:r>
        <w:rPr>
          <w:spacing w:val="-8"/>
        </w:rPr>
        <w:t xml:space="preserve"> </w:t>
      </w:r>
      <w:r>
        <w:t>will</w:t>
      </w:r>
      <w:r>
        <w:rPr>
          <w:spacing w:val="-7"/>
        </w:rPr>
        <w:t xml:space="preserve"> </w:t>
      </w:r>
      <w:r>
        <w:t>be</w:t>
      </w:r>
      <w:r>
        <w:rPr>
          <w:spacing w:val="-4"/>
        </w:rPr>
        <w:t xml:space="preserve"> </w:t>
      </w:r>
      <w:r>
        <w:t>listed</w:t>
      </w:r>
      <w:r>
        <w:rPr>
          <w:spacing w:val="-7"/>
        </w:rPr>
        <w:t xml:space="preserve"> </w:t>
      </w:r>
      <w:r>
        <w:t>according</w:t>
      </w:r>
      <w:r>
        <w:rPr>
          <w:spacing w:val="-8"/>
        </w:rPr>
        <w:t xml:space="preserve"> </w:t>
      </w:r>
      <w:r>
        <w:t>to</w:t>
      </w:r>
      <w:r>
        <w:rPr>
          <w:spacing w:val="-10"/>
        </w:rPr>
        <w:t xml:space="preserve"> </w:t>
      </w:r>
      <w:r>
        <w:t>the</w:t>
      </w:r>
      <w:r>
        <w:rPr>
          <w:spacing w:val="-4"/>
        </w:rPr>
        <w:t xml:space="preserve"> </w:t>
      </w:r>
      <w:r>
        <w:t>initials</w:t>
      </w:r>
      <w:r>
        <w:rPr>
          <w:spacing w:val="-8"/>
        </w:rPr>
        <w:t xml:space="preserve"> </w:t>
      </w:r>
      <w:r>
        <w:t>of</w:t>
      </w:r>
      <w:r>
        <w:rPr>
          <w:spacing w:val="-13"/>
        </w:rPr>
        <w:t xml:space="preserve"> </w:t>
      </w:r>
      <w:r>
        <w:t>their first names.</w:t>
      </w:r>
    </w:p>
    <w:p w:rsidR="004611BB" w:rsidRDefault="00DA68BA">
      <w:pPr>
        <w:pStyle w:val="BodyText"/>
        <w:spacing w:before="1" w:line="463" w:lineRule="auto"/>
        <w:ind w:left="142" w:right="5386"/>
      </w:pPr>
      <w:r>
        <w:t>Mathur,</w:t>
      </w:r>
      <w:r>
        <w:rPr>
          <w:spacing w:val="-6"/>
        </w:rPr>
        <w:t xml:space="preserve"> </w:t>
      </w:r>
      <w:r>
        <w:t>A.</w:t>
      </w:r>
      <w:r>
        <w:rPr>
          <w:spacing w:val="-6"/>
        </w:rPr>
        <w:t xml:space="preserve"> </w:t>
      </w:r>
      <w:r>
        <w:t>L.</w:t>
      </w:r>
      <w:r>
        <w:rPr>
          <w:spacing w:val="-6"/>
        </w:rPr>
        <w:t xml:space="preserve"> </w:t>
      </w:r>
      <w:r>
        <w:t>&amp;</w:t>
      </w:r>
      <w:r>
        <w:rPr>
          <w:spacing w:val="-6"/>
        </w:rPr>
        <w:t xml:space="preserve"> </w:t>
      </w:r>
      <w:proofErr w:type="spellStart"/>
      <w:r>
        <w:t>WalIston</w:t>
      </w:r>
      <w:proofErr w:type="spellEnd"/>
      <w:r>
        <w:t>,</w:t>
      </w:r>
      <w:r>
        <w:rPr>
          <w:spacing w:val="-6"/>
        </w:rPr>
        <w:t xml:space="preserve"> </w:t>
      </w:r>
      <w:r>
        <w:t>J.</w:t>
      </w:r>
      <w:r>
        <w:rPr>
          <w:spacing w:val="-6"/>
        </w:rPr>
        <w:t xml:space="preserve"> </w:t>
      </w:r>
      <w:r>
        <w:t>(1999). Mathur,</w:t>
      </w:r>
      <w:r>
        <w:rPr>
          <w:spacing w:val="-1"/>
        </w:rPr>
        <w:t xml:space="preserve"> </w:t>
      </w:r>
      <w:r>
        <w:t>S.</w:t>
      </w:r>
      <w:r>
        <w:rPr>
          <w:spacing w:val="2"/>
        </w:rPr>
        <w:t xml:space="preserve"> </w:t>
      </w:r>
      <w:r>
        <w:t>E.</w:t>
      </w:r>
      <w:r>
        <w:rPr>
          <w:spacing w:val="-4"/>
        </w:rPr>
        <w:t xml:space="preserve"> </w:t>
      </w:r>
      <w:r>
        <w:t>&amp;</w:t>
      </w:r>
      <w:r>
        <w:rPr>
          <w:spacing w:val="-7"/>
        </w:rPr>
        <w:t xml:space="preserve"> </w:t>
      </w:r>
      <w:proofErr w:type="spellStart"/>
      <w:r>
        <w:t>Ahlers</w:t>
      </w:r>
      <w:proofErr w:type="spellEnd"/>
      <w:r>
        <w:t xml:space="preserve">, R. J. </w:t>
      </w:r>
      <w:r>
        <w:rPr>
          <w:spacing w:val="-2"/>
        </w:rPr>
        <w:t>(1998).</w:t>
      </w:r>
    </w:p>
    <w:p w:rsidR="004611BB" w:rsidRDefault="00DA68BA">
      <w:pPr>
        <w:pStyle w:val="BodyText"/>
        <w:spacing w:line="272" w:lineRule="exact"/>
        <w:ind w:left="142"/>
      </w:pPr>
      <w:r>
        <w:t>Note:</w:t>
      </w:r>
      <w:r>
        <w:rPr>
          <w:spacing w:val="-10"/>
        </w:rPr>
        <w:t xml:space="preserve"> </w:t>
      </w:r>
      <w:r>
        <w:t>Add</w:t>
      </w:r>
      <w:r>
        <w:rPr>
          <w:spacing w:val="-7"/>
        </w:rPr>
        <w:t xml:space="preserve"> </w:t>
      </w:r>
      <w:r>
        <w:t>the</w:t>
      </w:r>
      <w:r>
        <w:rPr>
          <w:spacing w:val="-5"/>
        </w:rPr>
        <w:t xml:space="preserve"> </w:t>
      </w:r>
      <w:r>
        <w:t>first</w:t>
      </w:r>
      <w:r>
        <w:rPr>
          <w:spacing w:val="1"/>
        </w:rPr>
        <w:t xml:space="preserve"> </w:t>
      </w:r>
      <w:r>
        <w:t>author's</w:t>
      </w:r>
      <w:r>
        <w:rPr>
          <w:spacing w:val="-5"/>
        </w:rPr>
        <w:t xml:space="preserve"> </w:t>
      </w:r>
      <w:r>
        <w:t>surname</w:t>
      </w:r>
      <w:r>
        <w:rPr>
          <w:spacing w:val="-5"/>
        </w:rPr>
        <w:t xml:space="preserve"> </w:t>
      </w:r>
      <w:r>
        <w:t>and</w:t>
      </w:r>
      <w:r>
        <w:rPr>
          <w:spacing w:val="1"/>
        </w:rPr>
        <w:t xml:space="preserve"> </w:t>
      </w:r>
      <w:r>
        <w:t>initials</w:t>
      </w:r>
      <w:r>
        <w:rPr>
          <w:spacing w:val="-5"/>
        </w:rPr>
        <w:t xml:space="preserve"> </w:t>
      </w:r>
      <w:r>
        <w:t>to</w:t>
      </w:r>
      <w:r>
        <w:rPr>
          <w:spacing w:val="-7"/>
        </w:rPr>
        <w:t xml:space="preserve"> </w:t>
      </w:r>
      <w:r>
        <w:t>the</w:t>
      </w:r>
      <w:r>
        <w:rPr>
          <w:spacing w:val="-5"/>
        </w:rPr>
        <w:t xml:space="preserve"> </w:t>
      </w:r>
      <w:r>
        <w:t>citations</w:t>
      </w:r>
      <w:r>
        <w:rPr>
          <w:spacing w:val="-1"/>
        </w:rPr>
        <w:t xml:space="preserve"> </w:t>
      </w:r>
      <w:r>
        <w:t>in</w:t>
      </w:r>
      <w:r>
        <w:rPr>
          <w:spacing w:val="-8"/>
        </w:rPr>
        <w:t xml:space="preserve"> </w:t>
      </w:r>
      <w:r>
        <w:t>the</w:t>
      </w:r>
      <w:r>
        <w:rPr>
          <w:spacing w:val="-4"/>
        </w:rPr>
        <w:t xml:space="preserve"> </w:t>
      </w:r>
      <w:r>
        <w:rPr>
          <w:spacing w:val="-2"/>
        </w:rPr>
        <w:t>text.</w:t>
      </w:r>
    </w:p>
    <w:p w:rsidR="004611BB" w:rsidRDefault="00DA68BA">
      <w:pPr>
        <w:spacing w:before="266" w:line="360" w:lineRule="auto"/>
        <w:ind w:left="142" w:right="550"/>
        <w:jc w:val="both"/>
        <w:rPr>
          <w:sz w:val="24"/>
        </w:rPr>
      </w:pPr>
      <w:r>
        <w:rPr>
          <w:b/>
          <w:sz w:val="24"/>
        </w:rPr>
        <w:t>How</w:t>
      </w:r>
      <w:r>
        <w:rPr>
          <w:b/>
          <w:spacing w:val="-2"/>
          <w:sz w:val="24"/>
        </w:rPr>
        <w:t xml:space="preserve"> </w:t>
      </w:r>
      <w:r>
        <w:rPr>
          <w:b/>
          <w:sz w:val="24"/>
        </w:rPr>
        <w:t>to</w:t>
      </w:r>
      <w:r>
        <w:rPr>
          <w:b/>
          <w:spacing w:val="-2"/>
          <w:sz w:val="24"/>
        </w:rPr>
        <w:t xml:space="preserve"> </w:t>
      </w:r>
      <w:r>
        <w:rPr>
          <w:b/>
          <w:sz w:val="24"/>
        </w:rPr>
        <w:t>cite</w:t>
      </w:r>
      <w:r>
        <w:rPr>
          <w:b/>
          <w:spacing w:val="-2"/>
          <w:sz w:val="24"/>
        </w:rPr>
        <w:t xml:space="preserve"> </w:t>
      </w:r>
      <w:r>
        <w:rPr>
          <w:b/>
          <w:sz w:val="24"/>
        </w:rPr>
        <w:t>the</w:t>
      </w:r>
      <w:r>
        <w:rPr>
          <w:b/>
          <w:spacing w:val="-2"/>
          <w:sz w:val="24"/>
        </w:rPr>
        <w:t xml:space="preserve"> </w:t>
      </w:r>
      <w:r>
        <w:rPr>
          <w:b/>
          <w:sz w:val="24"/>
        </w:rPr>
        <w:t>work</w:t>
      </w:r>
      <w:r>
        <w:rPr>
          <w:b/>
          <w:spacing w:val="-2"/>
          <w:sz w:val="24"/>
        </w:rPr>
        <w:t xml:space="preserve"> </w:t>
      </w:r>
      <w:r>
        <w:rPr>
          <w:b/>
          <w:sz w:val="24"/>
        </w:rPr>
        <w:t>of</w:t>
      </w:r>
      <w:r>
        <w:rPr>
          <w:b/>
          <w:spacing w:val="-2"/>
          <w:sz w:val="24"/>
        </w:rPr>
        <w:t xml:space="preserve"> </w:t>
      </w:r>
      <w:r>
        <w:rPr>
          <w:b/>
          <w:sz w:val="24"/>
        </w:rPr>
        <w:t>a</w:t>
      </w:r>
      <w:r>
        <w:rPr>
          <w:b/>
          <w:spacing w:val="-2"/>
          <w:sz w:val="24"/>
        </w:rPr>
        <w:t xml:space="preserve"> </w:t>
      </w:r>
      <w:r>
        <w:rPr>
          <w:b/>
          <w:sz w:val="24"/>
        </w:rPr>
        <w:t>group</w:t>
      </w:r>
      <w:r>
        <w:rPr>
          <w:b/>
          <w:spacing w:val="-2"/>
          <w:sz w:val="24"/>
        </w:rPr>
        <w:t xml:space="preserve"> </w:t>
      </w:r>
      <w:r>
        <w:rPr>
          <w:b/>
          <w:sz w:val="24"/>
        </w:rPr>
        <w:t>of</w:t>
      </w:r>
      <w:r>
        <w:rPr>
          <w:b/>
          <w:spacing w:val="-2"/>
          <w:sz w:val="24"/>
        </w:rPr>
        <w:t xml:space="preserve"> </w:t>
      </w:r>
      <w:r>
        <w:rPr>
          <w:b/>
          <w:sz w:val="24"/>
        </w:rPr>
        <w:t>authors</w:t>
      </w:r>
      <w:r>
        <w:rPr>
          <w:b/>
          <w:spacing w:val="-2"/>
          <w:sz w:val="24"/>
        </w:rPr>
        <w:t xml:space="preserve"> </w:t>
      </w:r>
      <w:r>
        <w:rPr>
          <w:b/>
          <w:sz w:val="24"/>
        </w:rPr>
        <w:t>or</w:t>
      </w:r>
      <w:r>
        <w:rPr>
          <w:b/>
          <w:spacing w:val="-2"/>
          <w:sz w:val="24"/>
        </w:rPr>
        <w:t xml:space="preserve"> </w:t>
      </w:r>
      <w:r>
        <w:rPr>
          <w:b/>
          <w:sz w:val="24"/>
        </w:rPr>
        <w:t>works</w:t>
      </w:r>
      <w:r>
        <w:rPr>
          <w:b/>
          <w:spacing w:val="-2"/>
          <w:sz w:val="24"/>
        </w:rPr>
        <w:t xml:space="preserve"> </w:t>
      </w:r>
      <w:r>
        <w:rPr>
          <w:b/>
          <w:sz w:val="24"/>
        </w:rPr>
        <w:t>with</w:t>
      </w:r>
      <w:r>
        <w:rPr>
          <w:b/>
          <w:spacing w:val="-2"/>
          <w:sz w:val="24"/>
        </w:rPr>
        <w:t xml:space="preserve"> </w:t>
      </w:r>
      <w:r>
        <w:rPr>
          <w:b/>
          <w:sz w:val="24"/>
        </w:rPr>
        <w:t>no</w:t>
      </w:r>
      <w:r>
        <w:rPr>
          <w:b/>
          <w:spacing w:val="-2"/>
          <w:sz w:val="24"/>
        </w:rPr>
        <w:t xml:space="preserve"> </w:t>
      </w:r>
      <w:r>
        <w:rPr>
          <w:b/>
          <w:sz w:val="24"/>
        </w:rPr>
        <w:t>named</w:t>
      </w:r>
      <w:r>
        <w:rPr>
          <w:b/>
          <w:spacing w:val="-2"/>
          <w:sz w:val="24"/>
        </w:rPr>
        <w:t xml:space="preserve"> </w:t>
      </w:r>
      <w:r>
        <w:rPr>
          <w:b/>
          <w:sz w:val="24"/>
        </w:rPr>
        <w:t>author:</w:t>
      </w:r>
      <w:r>
        <w:rPr>
          <w:b/>
          <w:spacing w:val="-2"/>
          <w:sz w:val="24"/>
        </w:rPr>
        <w:t xml:space="preserve"> </w:t>
      </w:r>
      <w:r>
        <w:rPr>
          <w:sz w:val="24"/>
        </w:rPr>
        <w:t>List</w:t>
      </w:r>
      <w:r>
        <w:rPr>
          <w:spacing w:val="-2"/>
          <w:sz w:val="24"/>
        </w:rPr>
        <w:t xml:space="preserve"> </w:t>
      </w:r>
      <w:r>
        <w:rPr>
          <w:sz w:val="24"/>
        </w:rPr>
        <w:t>the</w:t>
      </w:r>
      <w:r>
        <w:rPr>
          <w:spacing w:val="-2"/>
          <w:sz w:val="24"/>
        </w:rPr>
        <w:t xml:space="preserve"> </w:t>
      </w:r>
      <w:r>
        <w:rPr>
          <w:sz w:val="24"/>
        </w:rPr>
        <w:t>work of a group of authors from organizations or government departments in alphabetical order according to the initials of</w:t>
      </w:r>
      <w:r>
        <w:rPr>
          <w:spacing w:val="-7"/>
          <w:sz w:val="24"/>
        </w:rPr>
        <w:t xml:space="preserve"> </w:t>
      </w:r>
      <w:r>
        <w:rPr>
          <w:sz w:val="24"/>
        </w:rPr>
        <w:t>the organization. The full name of</w:t>
      </w:r>
      <w:r>
        <w:rPr>
          <w:spacing w:val="-7"/>
          <w:sz w:val="24"/>
        </w:rPr>
        <w:t xml:space="preserve"> </w:t>
      </w:r>
      <w:r>
        <w:rPr>
          <w:sz w:val="24"/>
        </w:rPr>
        <w:t>the organization</w:t>
      </w:r>
      <w:r>
        <w:rPr>
          <w:spacing w:val="-4"/>
          <w:sz w:val="24"/>
        </w:rPr>
        <w:t xml:space="preserve"> </w:t>
      </w:r>
      <w:r>
        <w:rPr>
          <w:sz w:val="24"/>
        </w:rPr>
        <w:t>should be given (e.g., American Psychological Association instead of APA).</w:t>
      </w:r>
    </w:p>
    <w:p w:rsidR="004611BB" w:rsidRDefault="00DA68BA">
      <w:pPr>
        <w:pStyle w:val="BodyText"/>
        <w:spacing w:before="115" w:line="360" w:lineRule="auto"/>
        <w:ind w:left="142" w:right="569"/>
        <w:jc w:val="both"/>
      </w:pPr>
      <w:r>
        <w:t>If and only if the work is designated as "anonymous", the word "Anonymous" is given as a name</w:t>
      </w:r>
      <w:r>
        <w:rPr>
          <w:spacing w:val="-11"/>
        </w:rPr>
        <w:t xml:space="preserve"> </w:t>
      </w:r>
      <w:r>
        <w:t>for</w:t>
      </w:r>
      <w:r>
        <w:rPr>
          <w:spacing w:val="-11"/>
        </w:rPr>
        <w:t xml:space="preserve"> </w:t>
      </w:r>
      <w:r>
        <w:t>the</w:t>
      </w:r>
      <w:r>
        <w:rPr>
          <w:spacing w:val="-11"/>
        </w:rPr>
        <w:t xml:space="preserve"> </w:t>
      </w:r>
      <w:r>
        <w:t>work</w:t>
      </w:r>
      <w:r>
        <w:rPr>
          <w:spacing w:val="-11"/>
        </w:rPr>
        <w:t xml:space="preserve"> </w:t>
      </w:r>
      <w:r>
        <w:t>and</w:t>
      </w:r>
      <w:r>
        <w:rPr>
          <w:spacing w:val="-11"/>
        </w:rPr>
        <w:t xml:space="preserve"> </w:t>
      </w:r>
      <w:r>
        <w:t>the</w:t>
      </w:r>
      <w:r>
        <w:rPr>
          <w:spacing w:val="-11"/>
        </w:rPr>
        <w:t xml:space="preserve"> </w:t>
      </w:r>
      <w:r>
        <w:t>alphabetical</w:t>
      </w:r>
      <w:r>
        <w:rPr>
          <w:spacing w:val="-13"/>
        </w:rPr>
        <w:t xml:space="preserve"> </w:t>
      </w:r>
      <w:r>
        <w:t>ordering</w:t>
      </w:r>
      <w:r>
        <w:rPr>
          <w:spacing w:val="-11"/>
        </w:rPr>
        <w:t xml:space="preserve"> </w:t>
      </w:r>
      <w:r>
        <w:t>is</w:t>
      </w:r>
      <w:r>
        <w:rPr>
          <w:spacing w:val="-11"/>
        </w:rPr>
        <w:t xml:space="preserve"> </w:t>
      </w:r>
      <w:r>
        <w:t>done</w:t>
      </w:r>
      <w:r>
        <w:rPr>
          <w:spacing w:val="-11"/>
        </w:rPr>
        <w:t xml:space="preserve"> </w:t>
      </w:r>
      <w:r>
        <w:t>as</w:t>
      </w:r>
      <w:r>
        <w:rPr>
          <w:spacing w:val="-11"/>
        </w:rPr>
        <w:t xml:space="preserve"> </w:t>
      </w:r>
      <w:r>
        <w:t>if</w:t>
      </w:r>
      <w:r>
        <w:rPr>
          <w:spacing w:val="-12"/>
        </w:rPr>
        <w:t xml:space="preserve"> </w:t>
      </w:r>
      <w:r>
        <w:t>the</w:t>
      </w:r>
      <w:r>
        <w:rPr>
          <w:spacing w:val="-11"/>
        </w:rPr>
        <w:t xml:space="preserve"> </w:t>
      </w:r>
      <w:r>
        <w:t>word</w:t>
      </w:r>
      <w:r>
        <w:rPr>
          <w:spacing w:val="-11"/>
        </w:rPr>
        <w:t xml:space="preserve"> </w:t>
      </w:r>
      <w:r>
        <w:t>"anonymous"</w:t>
      </w:r>
      <w:r>
        <w:rPr>
          <w:spacing w:val="-11"/>
        </w:rPr>
        <w:t xml:space="preserve"> </w:t>
      </w:r>
      <w:r>
        <w:t>were</w:t>
      </w:r>
      <w:r>
        <w:rPr>
          <w:spacing w:val="-11"/>
        </w:rPr>
        <w:t xml:space="preserve"> </w:t>
      </w:r>
      <w:r>
        <w:t>a</w:t>
      </w:r>
      <w:r>
        <w:rPr>
          <w:spacing w:val="-11"/>
        </w:rPr>
        <w:t xml:space="preserve"> </w:t>
      </w:r>
      <w:r>
        <w:t xml:space="preserve">real </w:t>
      </w:r>
      <w:r>
        <w:rPr>
          <w:spacing w:val="-2"/>
        </w:rPr>
        <w:t>name.</w:t>
      </w:r>
    </w:p>
    <w:p w:rsidR="004611BB" w:rsidRDefault="00DA68BA">
      <w:pPr>
        <w:pStyle w:val="BodyText"/>
        <w:spacing w:before="126" w:line="355" w:lineRule="auto"/>
        <w:ind w:left="142" w:right="571"/>
        <w:jc w:val="both"/>
      </w:pPr>
      <w:r>
        <w:t>If</w:t>
      </w:r>
      <w:r>
        <w:rPr>
          <w:spacing w:val="-9"/>
        </w:rPr>
        <w:t xml:space="preserve"> </w:t>
      </w:r>
      <w:r>
        <w:t>author</w:t>
      </w:r>
      <w:r>
        <w:rPr>
          <w:spacing w:val="-5"/>
        </w:rPr>
        <w:t xml:space="preserve"> </w:t>
      </w:r>
      <w:r>
        <w:t>information</w:t>
      </w:r>
      <w:r>
        <w:rPr>
          <w:spacing w:val="-5"/>
        </w:rPr>
        <w:t xml:space="preserve"> </w:t>
      </w:r>
      <w:r>
        <w:t>is</w:t>
      </w:r>
      <w:r>
        <w:rPr>
          <w:spacing w:val="-5"/>
        </w:rPr>
        <w:t xml:space="preserve"> </w:t>
      </w:r>
      <w:r>
        <w:t>not</w:t>
      </w:r>
      <w:r>
        <w:rPr>
          <w:spacing w:val="-5"/>
        </w:rPr>
        <w:t xml:space="preserve"> </w:t>
      </w:r>
      <w:r>
        <w:t>available,</w:t>
      </w:r>
      <w:r>
        <w:rPr>
          <w:spacing w:val="-5"/>
        </w:rPr>
        <w:t xml:space="preserve"> </w:t>
      </w:r>
      <w:r>
        <w:t>the</w:t>
      </w:r>
      <w:r>
        <w:rPr>
          <w:spacing w:val="-5"/>
        </w:rPr>
        <w:t xml:space="preserve"> </w:t>
      </w:r>
      <w:r>
        <w:t>name</w:t>
      </w:r>
      <w:r>
        <w:rPr>
          <w:spacing w:val="-5"/>
        </w:rPr>
        <w:t xml:space="preserve"> </w:t>
      </w:r>
      <w:r>
        <w:t>of</w:t>
      </w:r>
      <w:r>
        <w:rPr>
          <w:spacing w:val="-5"/>
        </w:rPr>
        <w:t xml:space="preserve"> </w:t>
      </w:r>
      <w:r>
        <w:t>the</w:t>
      </w:r>
      <w:r>
        <w:rPr>
          <w:spacing w:val="-5"/>
        </w:rPr>
        <w:t xml:space="preserve"> </w:t>
      </w:r>
      <w:r>
        <w:t>study</w:t>
      </w:r>
      <w:r>
        <w:rPr>
          <w:spacing w:val="-6"/>
        </w:rPr>
        <w:t xml:space="preserve"> </w:t>
      </w:r>
      <w:r>
        <w:t>is</w:t>
      </w:r>
      <w:r>
        <w:rPr>
          <w:spacing w:val="-5"/>
        </w:rPr>
        <w:t xml:space="preserve"> </w:t>
      </w:r>
      <w:r>
        <w:t>written</w:t>
      </w:r>
      <w:r>
        <w:rPr>
          <w:spacing w:val="-6"/>
        </w:rPr>
        <w:t xml:space="preserve"> </w:t>
      </w:r>
      <w:r>
        <w:t>instead</w:t>
      </w:r>
      <w:r>
        <w:rPr>
          <w:spacing w:val="-6"/>
        </w:rPr>
        <w:t xml:space="preserve"> </w:t>
      </w:r>
      <w:r>
        <w:t>of</w:t>
      </w:r>
      <w:r>
        <w:rPr>
          <w:spacing w:val="-9"/>
        </w:rPr>
        <w:t xml:space="preserve"> </w:t>
      </w:r>
      <w:r>
        <w:t>the</w:t>
      </w:r>
      <w:r>
        <w:rPr>
          <w:spacing w:val="-5"/>
        </w:rPr>
        <w:t xml:space="preserve"> </w:t>
      </w:r>
      <w:r>
        <w:t>author</w:t>
      </w:r>
      <w:r>
        <w:rPr>
          <w:spacing w:val="-5"/>
        </w:rPr>
        <w:t xml:space="preserve"> </w:t>
      </w:r>
      <w:r>
        <w:t>and the order is alphabetized according to the initials of the study.</w:t>
      </w:r>
    </w:p>
    <w:p w:rsidR="004611BB" w:rsidRDefault="00DA68BA">
      <w:pPr>
        <w:pStyle w:val="BodyText"/>
        <w:spacing w:before="129" w:line="362" w:lineRule="auto"/>
        <w:ind w:left="142" w:right="570"/>
        <w:jc w:val="both"/>
      </w:pPr>
      <w:r>
        <w:t>Give legal sources in the bibliography as sources without author information. That is, alphabetize by the first word of the name (word or abbreviation) of the legal source.</w:t>
      </w:r>
    </w:p>
    <w:p w:rsidR="004611BB" w:rsidRDefault="004611BB">
      <w:pPr>
        <w:pStyle w:val="BodyText"/>
      </w:pPr>
    </w:p>
    <w:p w:rsidR="004611BB" w:rsidRDefault="004611BB">
      <w:pPr>
        <w:pStyle w:val="BodyText"/>
        <w:spacing w:before="59"/>
      </w:pPr>
    </w:p>
    <w:p w:rsidR="004611BB" w:rsidRDefault="00DA68BA">
      <w:pPr>
        <w:pStyle w:val="ListParagraph"/>
        <w:numPr>
          <w:ilvl w:val="0"/>
          <w:numId w:val="6"/>
        </w:numPr>
        <w:tabs>
          <w:tab w:val="left" w:pos="723"/>
        </w:tabs>
        <w:spacing w:before="1"/>
        <w:rPr>
          <w:b/>
          <w:sz w:val="24"/>
        </w:rPr>
      </w:pPr>
      <w:r>
        <w:rPr>
          <w:b/>
          <w:sz w:val="24"/>
          <w:u w:val="thick"/>
        </w:rPr>
        <w:t>Citing</w:t>
      </w:r>
      <w:r>
        <w:rPr>
          <w:b/>
          <w:spacing w:val="-6"/>
          <w:sz w:val="24"/>
          <w:u w:val="thick"/>
        </w:rPr>
        <w:t xml:space="preserve"> </w:t>
      </w:r>
      <w:r>
        <w:rPr>
          <w:b/>
          <w:sz w:val="24"/>
          <w:u w:val="thick"/>
        </w:rPr>
        <w:t>References</w:t>
      </w:r>
      <w:r>
        <w:rPr>
          <w:b/>
          <w:spacing w:val="-4"/>
          <w:sz w:val="24"/>
          <w:u w:val="thick"/>
        </w:rPr>
        <w:t xml:space="preserve"> </w:t>
      </w:r>
      <w:r>
        <w:rPr>
          <w:b/>
          <w:sz w:val="24"/>
          <w:u w:val="thick"/>
        </w:rPr>
        <w:t>in</w:t>
      </w:r>
      <w:r>
        <w:rPr>
          <w:b/>
          <w:spacing w:val="-2"/>
          <w:sz w:val="24"/>
          <w:u w:val="thick"/>
        </w:rPr>
        <w:t xml:space="preserve"> Periodicals</w:t>
      </w:r>
    </w:p>
    <w:p w:rsidR="004611BB" w:rsidRDefault="004611BB">
      <w:pPr>
        <w:pStyle w:val="ListParagraph"/>
        <w:rPr>
          <w:b/>
          <w:sz w:val="24"/>
        </w:rPr>
        <w:sectPr w:rsidR="004611BB">
          <w:pgSz w:w="11910" w:h="16840"/>
          <w:pgMar w:top="1480" w:right="850" w:bottom="1120" w:left="1275" w:header="0" w:footer="916" w:gutter="0"/>
          <w:cols w:space="720"/>
        </w:sectPr>
      </w:pPr>
    </w:p>
    <w:p w:rsidR="004611BB" w:rsidRDefault="00DA68BA">
      <w:pPr>
        <w:spacing w:before="78"/>
        <w:ind w:left="425"/>
        <w:rPr>
          <w:sz w:val="24"/>
        </w:rPr>
      </w:pPr>
      <w:r>
        <w:rPr>
          <w:b/>
          <w:sz w:val="24"/>
        </w:rPr>
        <w:lastRenderedPageBreak/>
        <w:t>Article</w:t>
      </w:r>
      <w:r>
        <w:rPr>
          <w:b/>
          <w:spacing w:val="-9"/>
          <w:sz w:val="24"/>
        </w:rPr>
        <w:t xml:space="preserve"> </w:t>
      </w:r>
      <w:r>
        <w:rPr>
          <w:b/>
          <w:sz w:val="24"/>
        </w:rPr>
        <w:t xml:space="preserve">authors: </w:t>
      </w:r>
      <w:r>
        <w:rPr>
          <w:sz w:val="24"/>
        </w:rPr>
        <w:t>Herman,</w:t>
      </w:r>
      <w:r>
        <w:rPr>
          <w:spacing w:val="-2"/>
          <w:sz w:val="24"/>
        </w:rPr>
        <w:t xml:space="preserve"> </w:t>
      </w:r>
      <w:r>
        <w:rPr>
          <w:sz w:val="24"/>
        </w:rPr>
        <w:t>L.</w:t>
      </w:r>
      <w:r>
        <w:rPr>
          <w:spacing w:val="-2"/>
          <w:sz w:val="24"/>
        </w:rPr>
        <w:t xml:space="preserve"> </w:t>
      </w:r>
      <w:r>
        <w:rPr>
          <w:sz w:val="24"/>
        </w:rPr>
        <w:t>M.,</w:t>
      </w:r>
      <w:r>
        <w:rPr>
          <w:spacing w:val="-7"/>
          <w:sz w:val="24"/>
        </w:rPr>
        <w:t xml:space="preserve"> </w:t>
      </w:r>
      <w:proofErr w:type="spellStart"/>
      <w:r>
        <w:rPr>
          <w:sz w:val="24"/>
        </w:rPr>
        <w:t>Kuczaj</w:t>
      </w:r>
      <w:proofErr w:type="spellEnd"/>
      <w:r>
        <w:rPr>
          <w:sz w:val="24"/>
        </w:rPr>
        <w:t>,</w:t>
      </w:r>
      <w:r>
        <w:rPr>
          <w:spacing w:val="-2"/>
          <w:sz w:val="24"/>
        </w:rPr>
        <w:t xml:space="preserve"> </w:t>
      </w:r>
      <w:r>
        <w:rPr>
          <w:sz w:val="24"/>
        </w:rPr>
        <w:t>S.</w:t>
      </w:r>
      <w:r>
        <w:rPr>
          <w:spacing w:val="-3"/>
          <w:sz w:val="24"/>
        </w:rPr>
        <w:t xml:space="preserve"> </w:t>
      </w:r>
      <w:r>
        <w:rPr>
          <w:sz w:val="24"/>
        </w:rPr>
        <w:t>A.,</w:t>
      </w:r>
      <w:r>
        <w:rPr>
          <w:spacing w:val="-1"/>
          <w:sz w:val="24"/>
        </w:rPr>
        <w:t xml:space="preserve"> </w:t>
      </w:r>
      <w:r>
        <w:rPr>
          <w:sz w:val="24"/>
        </w:rPr>
        <w:t>&amp;</w:t>
      </w:r>
      <w:r>
        <w:rPr>
          <w:spacing w:val="-11"/>
          <w:sz w:val="24"/>
        </w:rPr>
        <w:t xml:space="preserve"> </w:t>
      </w:r>
      <w:r>
        <w:rPr>
          <w:sz w:val="24"/>
        </w:rPr>
        <w:t>Holder,</w:t>
      </w:r>
      <w:r>
        <w:rPr>
          <w:spacing w:val="-3"/>
          <w:sz w:val="24"/>
        </w:rPr>
        <w:t xml:space="preserve"> </w:t>
      </w:r>
      <w:r>
        <w:rPr>
          <w:sz w:val="24"/>
        </w:rPr>
        <w:t>M.</w:t>
      </w:r>
      <w:r>
        <w:rPr>
          <w:spacing w:val="-1"/>
          <w:sz w:val="24"/>
        </w:rPr>
        <w:t xml:space="preserve"> </w:t>
      </w:r>
      <w:r>
        <w:rPr>
          <w:spacing w:val="-5"/>
          <w:sz w:val="24"/>
        </w:rPr>
        <w:t>D.</w:t>
      </w:r>
    </w:p>
    <w:p w:rsidR="004611BB" w:rsidRDefault="00DA68BA">
      <w:pPr>
        <w:pStyle w:val="Heading1"/>
        <w:spacing w:before="252"/>
        <w:ind w:left="425"/>
        <w:rPr>
          <w:b w:val="0"/>
        </w:rPr>
      </w:pPr>
      <w:r>
        <w:t>Year</w:t>
      </w:r>
      <w:r>
        <w:rPr>
          <w:spacing w:val="-8"/>
        </w:rPr>
        <w:t xml:space="preserve"> </w:t>
      </w:r>
      <w:r>
        <w:t>of</w:t>
      </w:r>
      <w:r>
        <w:rPr>
          <w:spacing w:val="-1"/>
        </w:rPr>
        <w:t xml:space="preserve"> </w:t>
      </w:r>
      <w:r>
        <w:t>edition:</w:t>
      </w:r>
      <w:r>
        <w:rPr>
          <w:spacing w:val="2"/>
        </w:rPr>
        <w:t xml:space="preserve"> </w:t>
      </w:r>
      <w:r>
        <w:rPr>
          <w:b w:val="0"/>
          <w:spacing w:val="-4"/>
        </w:rPr>
        <w:t>1993</w:t>
      </w:r>
    </w:p>
    <w:p w:rsidR="004611BB" w:rsidRDefault="00DA68BA">
      <w:pPr>
        <w:pStyle w:val="BodyText"/>
        <w:spacing w:before="266" w:line="360" w:lineRule="auto"/>
        <w:ind w:left="425"/>
      </w:pPr>
      <w:r>
        <w:rPr>
          <w:b/>
        </w:rPr>
        <w:t>Article</w:t>
      </w:r>
      <w:r>
        <w:rPr>
          <w:b/>
          <w:spacing w:val="-4"/>
        </w:rPr>
        <w:t xml:space="preserve"> </w:t>
      </w:r>
      <w:r>
        <w:rPr>
          <w:b/>
        </w:rPr>
        <w:t>title:</w:t>
      </w:r>
      <w:r>
        <w:rPr>
          <w:b/>
          <w:spacing w:val="25"/>
        </w:rPr>
        <w:t xml:space="preserve"> </w:t>
      </w:r>
      <w:r>
        <w:t>Responses</w:t>
      </w:r>
      <w:r>
        <w:rPr>
          <w:spacing w:val="-3"/>
        </w:rPr>
        <w:t xml:space="preserve"> </w:t>
      </w:r>
      <w:r>
        <w:t>to</w:t>
      </w:r>
      <w:r>
        <w:rPr>
          <w:spacing w:val="26"/>
        </w:rPr>
        <w:t xml:space="preserve"> </w:t>
      </w:r>
      <w:r>
        <w:t>anomalous</w:t>
      </w:r>
      <w:r>
        <w:rPr>
          <w:spacing w:val="-3"/>
        </w:rPr>
        <w:t xml:space="preserve"> </w:t>
      </w:r>
      <w:r>
        <w:t>gestural</w:t>
      </w:r>
      <w:r>
        <w:rPr>
          <w:spacing w:val="-3"/>
        </w:rPr>
        <w:t xml:space="preserve"> </w:t>
      </w:r>
      <w:r>
        <w:t>sequences</w:t>
      </w:r>
      <w:r>
        <w:rPr>
          <w:spacing w:val="24"/>
        </w:rPr>
        <w:t xml:space="preserve"> </w:t>
      </w:r>
      <w:r>
        <w:t>by</w:t>
      </w:r>
      <w:r>
        <w:rPr>
          <w:spacing w:val="-3"/>
        </w:rPr>
        <w:t xml:space="preserve"> </w:t>
      </w:r>
      <w:r>
        <w:t>a</w:t>
      </w:r>
      <w:r>
        <w:rPr>
          <w:spacing w:val="25"/>
        </w:rPr>
        <w:t xml:space="preserve"> </w:t>
      </w:r>
      <w:r>
        <w:t>language-trained</w:t>
      </w:r>
      <w:r>
        <w:rPr>
          <w:spacing w:val="-3"/>
        </w:rPr>
        <w:t xml:space="preserve"> </w:t>
      </w:r>
      <w:r>
        <w:t>dolphin: Evidence for processing of semantic relations and syntactic information.</w:t>
      </w:r>
    </w:p>
    <w:p w:rsidR="004611BB" w:rsidRDefault="00DA68BA">
      <w:pPr>
        <w:spacing w:before="120" w:line="237" w:lineRule="auto"/>
        <w:ind w:left="425" w:right="667"/>
        <w:rPr>
          <w:sz w:val="24"/>
        </w:rPr>
      </w:pPr>
      <w:r>
        <w:rPr>
          <w:b/>
          <w:sz w:val="24"/>
        </w:rPr>
        <w:t>Name</w:t>
      </w:r>
      <w:r>
        <w:rPr>
          <w:b/>
          <w:spacing w:val="-1"/>
          <w:sz w:val="24"/>
        </w:rPr>
        <w:t xml:space="preserve"> </w:t>
      </w:r>
      <w:r>
        <w:rPr>
          <w:b/>
          <w:sz w:val="24"/>
        </w:rPr>
        <w:t>of</w:t>
      </w:r>
      <w:r>
        <w:rPr>
          <w:b/>
          <w:spacing w:val="-3"/>
          <w:sz w:val="24"/>
        </w:rPr>
        <w:t xml:space="preserve"> </w:t>
      </w:r>
      <w:r>
        <w:rPr>
          <w:b/>
          <w:sz w:val="24"/>
        </w:rPr>
        <w:t>the</w:t>
      </w:r>
      <w:r>
        <w:rPr>
          <w:b/>
          <w:spacing w:val="-1"/>
          <w:sz w:val="24"/>
        </w:rPr>
        <w:t xml:space="preserve"> </w:t>
      </w:r>
      <w:r>
        <w:rPr>
          <w:b/>
          <w:sz w:val="24"/>
        </w:rPr>
        <w:t>journal</w:t>
      </w:r>
      <w:r>
        <w:rPr>
          <w:b/>
          <w:spacing w:val="-5"/>
          <w:sz w:val="24"/>
        </w:rPr>
        <w:t xml:space="preserve"> </w:t>
      </w:r>
      <w:r>
        <w:rPr>
          <w:b/>
          <w:sz w:val="24"/>
        </w:rPr>
        <w:t>in which the</w:t>
      </w:r>
      <w:r>
        <w:rPr>
          <w:b/>
          <w:spacing w:val="-1"/>
          <w:sz w:val="24"/>
        </w:rPr>
        <w:t xml:space="preserve"> </w:t>
      </w:r>
      <w:r>
        <w:rPr>
          <w:b/>
          <w:sz w:val="24"/>
        </w:rPr>
        <w:t>periodical</w:t>
      </w:r>
      <w:r>
        <w:rPr>
          <w:b/>
          <w:spacing w:val="-5"/>
          <w:sz w:val="24"/>
        </w:rPr>
        <w:t xml:space="preserve"> </w:t>
      </w:r>
      <w:r>
        <w:rPr>
          <w:b/>
          <w:sz w:val="24"/>
        </w:rPr>
        <w:t>is</w:t>
      </w:r>
      <w:r>
        <w:rPr>
          <w:b/>
          <w:spacing w:val="-2"/>
          <w:sz w:val="24"/>
        </w:rPr>
        <w:t xml:space="preserve"> </w:t>
      </w:r>
      <w:r>
        <w:rPr>
          <w:b/>
          <w:sz w:val="24"/>
        </w:rPr>
        <w:t xml:space="preserve">published: </w:t>
      </w:r>
      <w:r>
        <w:rPr>
          <w:sz w:val="24"/>
        </w:rPr>
        <w:t>Journal</w:t>
      </w:r>
      <w:r>
        <w:rPr>
          <w:spacing w:val="-10"/>
          <w:sz w:val="24"/>
        </w:rPr>
        <w:t xml:space="preserve"> </w:t>
      </w:r>
      <w:r>
        <w:rPr>
          <w:sz w:val="24"/>
        </w:rPr>
        <w:t>of</w:t>
      </w:r>
      <w:r>
        <w:rPr>
          <w:spacing w:val="-9"/>
          <w:sz w:val="24"/>
        </w:rPr>
        <w:t xml:space="preserve"> </w:t>
      </w:r>
      <w:r>
        <w:rPr>
          <w:sz w:val="24"/>
        </w:rPr>
        <w:t>Experimental Psychology: General</w:t>
      </w:r>
    </w:p>
    <w:p w:rsidR="004611BB" w:rsidRDefault="00DA68BA">
      <w:pPr>
        <w:spacing w:before="263"/>
        <w:ind w:left="425"/>
        <w:rPr>
          <w:sz w:val="24"/>
        </w:rPr>
      </w:pPr>
      <w:r>
        <w:rPr>
          <w:b/>
          <w:sz w:val="24"/>
        </w:rPr>
        <w:t>Volume:</w:t>
      </w:r>
      <w:r>
        <w:rPr>
          <w:b/>
          <w:spacing w:val="-2"/>
          <w:sz w:val="24"/>
        </w:rPr>
        <w:t xml:space="preserve"> </w:t>
      </w:r>
      <w:r>
        <w:rPr>
          <w:spacing w:val="-5"/>
          <w:sz w:val="24"/>
        </w:rPr>
        <w:t>122</w:t>
      </w:r>
    </w:p>
    <w:p w:rsidR="004611BB" w:rsidRDefault="00DA68BA">
      <w:pPr>
        <w:pStyle w:val="Heading1"/>
        <w:spacing w:before="252"/>
        <w:ind w:left="425"/>
        <w:rPr>
          <w:b w:val="0"/>
        </w:rPr>
      </w:pPr>
      <w:r>
        <w:t>Issue:</w:t>
      </w:r>
      <w:r>
        <w:rPr>
          <w:spacing w:val="-9"/>
        </w:rPr>
        <w:t xml:space="preserve"> </w:t>
      </w:r>
      <w:r>
        <w:rPr>
          <w:b w:val="0"/>
          <w:spacing w:val="-10"/>
        </w:rPr>
        <w:t>4</w:t>
      </w:r>
    </w:p>
    <w:p w:rsidR="004611BB" w:rsidRDefault="00DA68BA">
      <w:pPr>
        <w:spacing w:before="257"/>
        <w:ind w:left="425"/>
        <w:rPr>
          <w:sz w:val="24"/>
        </w:rPr>
      </w:pPr>
      <w:r>
        <w:rPr>
          <w:b/>
          <w:sz w:val="24"/>
        </w:rPr>
        <w:t>Page</w:t>
      </w:r>
      <w:r>
        <w:rPr>
          <w:b/>
          <w:spacing w:val="-4"/>
          <w:sz w:val="24"/>
        </w:rPr>
        <w:t xml:space="preserve"> </w:t>
      </w:r>
      <w:r>
        <w:rPr>
          <w:b/>
          <w:sz w:val="24"/>
        </w:rPr>
        <w:t>Range</w:t>
      </w:r>
      <w:r>
        <w:rPr>
          <w:b/>
          <w:spacing w:val="-4"/>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Article:</w:t>
      </w:r>
      <w:r>
        <w:rPr>
          <w:b/>
          <w:spacing w:val="4"/>
          <w:sz w:val="24"/>
        </w:rPr>
        <w:t xml:space="preserve"> </w:t>
      </w:r>
      <w:r>
        <w:rPr>
          <w:sz w:val="24"/>
        </w:rPr>
        <w:t>184-</w:t>
      </w:r>
      <w:r>
        <w:rPr>
          <w:spacing w:val="-5"/>
          <w:sz w:val="24"/>
        </w:rPr>
        <w:t>194</w:t>
      </w:r>
    </w:p>
    <w:p w:rsidR="004611BB" w:rsidRDefault="00DA68BA">
      <w:pPr>
        <w:pStyle w:val="BodyText"/>
        <w:spacing w:before="261" w:line="362" w:lineRule="auto"/>
        <w:ind w:left="425" w:right="561"/>
        <w:jc w:val="both"/>
      </w:pPr>
      <w:r>
        <w:t>Herman,</w:t>
      </w:r>
      <w:r>
        <w:rPr>
          <w:spacing w:val="-7"/>
        </w:rPr>
        <w:t xml:space="preserve"> </w:t>
      </w:r>
      <w:r>
        <w:t>L.</w:t>
      </w:r>
      <w:r>
        <w:rPr>
          <w:spacing w:val="-7"/>
        </w:rPr>
        <w:t xml:space="preserve"> </w:t>
      </w:r>
      <w:r>
        <w:t>M.,</w:t>
      </w:r>
      <w:r>
        <w:rPr>
          <w:spacing w:val="-7"/>
        </w:rPr>
        <w:t xml:space="preserve"> </w:t>
      </w:r>
      <w:proofErr w:type="spellStart"/>
      <w:r>
        <w:t>Kuczaj</w:t>
      </w:r>
      <w:proofErr w:type="spellEnd"/>
      <w:r>
        <w:t>,</w:t>
      </w:r>
      <w:r>
        <w:rPr>
          <w:spacing w:val="-7"/>
        </w:rPr>
        <w:t xml:space="preserve"> </w:t>
      </w:r>
      <w:r>
        <w:t>S.</w:t>
      </w:r>
      <w:r>
        <w:rPr>
          <w:spacing w:val="-7"/>
        </w:rPr>
        <w:t xml:space="preserve"> </w:t>
      </w:r>
      <w:r>
        <w:t>A.,</w:t>
      </w:r>
      <w:r>
        <w:rPr>
          <w:spacing w:val="-7"/>
        </w:rPr>
        <w:t xml:space="preserve"> </w:t>
      </w:r>
      <w:r>
        <w:t>&amp;</w:t>
      </w:r>
      <w:r>
        <w:rPr>
          <w:spacing w:val="-7"/>
        </w:rPr>
        <w:t xml:space="preserve"> </w:t>
      </w:r>
      <w:r>
        <w:t>Holder,</w:t>
      </w:r>
      <w:r>
        <w:rPr>
          <w:spacing w:val="-7"/>
        </w:rPr>
        <w:t xml:space="preserve"> </w:t>
      </w:r>
      <w:r>
        <w:t>M.</w:t>
      </w:r>
      <w:r>
        <w:rPr>
          <w:spacing w:val="-7"/>
        </w:rPr>
        <w:t xml:space="preserve"> </w:t>
      </w:r>
      <w:r>
        <w:t>D.</w:t>
      </w:r>
      <w:r>
        <w:rPr>
          <w:spacing w:val="-7"/>
        </w:rPr>
        <w:t xml:space="preserve"> </w:t>
      </w:r>
      <w:r>
        <w:t>(1993).</w:t>
      </w:r>
      <w:r>
        <w:rPr>
          <w:spacing w:val="-7"/>
        </w:rPr>
        <w:t xml:space="preserve"> </w:t>
      </w:r>
      <w:r>
        <w:t>Responses</w:t>
      </w:r>
      <w:r>
        <w:rPr>
          <w:spacing w:val="-7"/>
        </w:rPr>
        <w:t xml:space="preserve"> </w:t>
      </w:r>
      <w:r>
        <w:t>to</w:t>
      </w:r>
      <w:r>
        <w:rPr>
          <w:spacing w:val="-7"/>
        </w:rPr>
        <w:t xml:space="preserve"> </w:t>
      </w:r>
      <w:r>
        <w:t>anomalous</w:t>
      </w:r>
      <w:r>
        <w:rPr>
          <w:spacing w:val="-7"/>
        </w:rPr>
        <w:t xml:space="preserve"> </w:t>
      </w:r>
      <w:r>
        <w:t>gestural</w:t>
      </w:r>
      <w:r>
        <w:rPr>
          <w:spacing w:val="-7"/>
        </w:rPr>
        <w:t xml:space="preserve"> </w:t>
      </w:r>
      <w:r>
        <w:t xml:space="preserve">26 segues by a </w:t>
      </w:r>
      <w:proofErr w:type="spellStart"/>
      <w:r>
        <w:t>languagetrained</w:t>
      </w:r>
      <w:proofErr w:type="spellEnd"/>
      <w:r>
        <w:t xml:space="preserve"> dolphin: Evidence for processing of semantic relations and syntactic information. Journal of Experimental Psychology: General, 122(4), 184-194. </w:t>
      </w:r>
      <w:proofErr w:type="spellStart"/>
      <w:r>
        <w:t>doi</w:t>
      </w:r>
      <w:proofErr w:type="spellEnd"/>
      <w:r>
        <w:t xml:space="preserve">: </w:t>
      </w:r>
      <w:r>
        <w:rPr>
          <w:spacing w:val="-2"/>
        </w:rPr>
        <w:t>10.1111/cdev.12868</w:t>
      </w:r>
    </w:p>
    <w:p w:rsidR="004611BB" w:rsidRDefault="00DA68BA">
      <w:pPr>
        <w:pStyle w:val="Heading1"/>
        <w:numPr>
          <w:ilvl w:val="0"/>
          <w:numId w:val="5"/>
        </w:numPr>
        <w:tabs>
          <w:tab w:val="left" w:pos="912"/>
          <w:tab w:val="left" w:pos="915"/>
        </w:tabs>
        <w:spacing w:before="126" w:line="237" w:lineRule="auto"/>
        <w:ind w:right="220" w:hanging="207"/>
        <w:jc w:val="both"/>
      </w:pPr>
      <w:r>
        <w:t xml:space="preserve">Only the first word of the title and subheadings and proper nouns, if any, should be </w:t>
      </w:r>
      <w:r>
        <w:rPr>
          <w:spacing w:val="-2"/>
        </w:rPr>
        <w:t>capitalized.</w:t>
      </w:r>
    </w:p>
    <w:p w:rsidR="004611BB" w:rsidRDefault="00DA68BA">
      <w:pPr>
        <w:pStyle w:val="ListParagraph"/>
        <w:numPr>
          <w:ilvl w:val="0"/>
          <w:numId w:val="5"/>
        </w:numPr>
        <w:tabs>
          <w:tab w:val="left" w:pos="894"/>
        </w:tabs>
        <w:spacing w:before="253"/>
        <w:ind w:left="894" w:hanging="185"/>
        <w:rPr>
          <w:sz w:val="24"/>
        </w:rPr>
      </w:pPr>
      <w:r>
        <w:rPr>
          <w:b/>
          <w:sz w:val="24"/>
        </w:rPr>
        <w:t>When</w:t>
      </w:r>
      <w:r>
        <w:rPr>
          <w:b/>
          <w:spacing w:val="-1"/>
          <w:sz w:val="24"/>
        </w:rPr>
        <w:t xml:space="preserve"> </w:t>
      </w:r>
      <w:r>
        <w:rPr>
          <w:b/>
          <w:sz w:val="24"/>
        </w:rPr>
        <w:t>showing</w:t>
      </w:r>
      <w:r>
        <w:rPr>
          <w:b/>
          <w:spacing w:val="-6"/>
          <w:sz w:val="24"/>
        </w:rPr>
        <w:t xml:space="preserve"> </w:t>
      </w:r>
      <w:r>
        <w:rPr>
          <w:b/>
          <w:sz w:val="24"/>
        </w:rPr>
        <w:t>the</w:t>
      </w:r>
      <w:r>
        <w:rPr>
          <w:b/>
          <w:spacing w:val="-2"/>
          <w:sz w:val="24"/>
        </w:rPr>
        <w:t xml:space="preserve"> </w:t>
      </w:r>
      <w:r>
        <w:rPr>
          <w:b/>
          <w:sz w:val="24"/>
        </w:rPr>
        <w:t>number</w:t>
      </w:r>
      <w:r>
        <w:rPr>
          <w:b/>
          <w:spacing w:val="-6"/>
          <w:sz w:val="24"/>
        </w:rPr>
        <w:t xml:space="preserve"> </w:t>
      </w:r>
      <w:r>
        <w:rPr>
          <w:b/>
          <w:sz w:val="24"/>
        </w:rPr>
        <w:t>of</w:t>
      </w:r>
      <w:r>
        <w:rPr>
          <w:b/>
          <w:spacing w:val="-4"/>
          <w:sz w:val="24"/>
        </w:rPr>
        <w:t xml:space="preserve"> </w:t>
      </w:r>
      <w:r>
        <w:rPr>
          <w:b/>
          <w:sz w:val="24"/>
        </w:rPr>
        <w:t>pages</w:t>
      </w:r>
      <w:r>
        <w:rPr>
          <w:sz w:val="24"/>
        </w:rPr>
        <w:t>,</w:t>
      </w:r>
      <w:r>
        <w:rPr>
          <w:spacing w:val="1"/>
          <w:sz w:val="24"/>
        </w:rPr>
        <w:t xml:space="preserve"> </w:t>
      </w:r>
      <w:r>
        <w:rPr>
          <w:sz w:val="24"/>
        </w:rPr>
        <w:t>it</w:t>
      </w:r>
      <w:r>
        <w:rPr>
          <w:spacing w:val="6"/>
          <w:sz w:val="24"/>
        </w:rPr>
        <w:t xml:space="preserve"> </w:t>
      </w:r>
      <w:r>
        <w:rPr>
          <w:sz w:val="24"/>
        </w:rPr>
        <w:t>will</w:t>
      </w:r>
      <w:r>
        <w:rPr>
          <w:spacing w:val="-6"/>
          <w:sz w:val="24"/>
        </w:rPr>
        <w:t xml:space="preserve"> </w:t>
      </w:r>
      <w:r>
        <w:rPr>
          <w:sz w:val="24"/>
        </w:rPr>
        <w:t>be</w:t>
      </w:r>
      <w:r>
        <w:rPr>
          <w:spacing w:val="-2"/>
          <w:sz w:val="24"/>
        </w:rPr>
        <w:t xml:space="preserve"> </w:t>
      </w:r>
      <w:r>
        <w:rPr>
          <w:sz w:val="24"/>
        </w:rPr>
        <w:t>shown</w:t>
      </w:r>
      <w:r>
        <w:rPr>
          <w:spacing w:val="-7"/>
          <w:sz w:val="24"/>
        </w:rPr>
        <w:t xml:space="preserve"> </w:t>
      </w:r>
      <w:r>
        <w:rPr>
          <w:sz w:val="24"/>
        </w:rPr>
        <w:t>as</w:t>
      </w:r>
      <w:r>
        <w:rPr>
          <w:spacing w:val="-2"/>
          <w:sz w:val="24"/>
        </w:rPr>
        <w:t xml:space="preserve"> </w:t>
      </w:r>
      <w:r>
        <w:rPr>
          <w:sz w:val="24"/>
        </w:rPr>
        <w:t>182-194,</w:t>
      </w:r>
      <w:r>
        <w:rPr>
          <w:spacing w:val="-4"/>
          <w:sz w:val="24"/>
        </w:rPr>
        <w:t xml:space="preserve"> </w:t>
      </w:r>
      <w:r>
        <w:rPr>
          <w:sz w:val="24"/>
        </w:rPr>
        <w:t>not</w:t>
      </w:r>
      <w:r>
        <w:rPr>
          <w:spacing w:val="5"/>
          <w:sz w:val="24"/>
        </w:rPr>
        <w:t xml:space="preserve"> </w:t>
      </w:r>
      <w:r>
        <w:rPr>
          <w:sz w:val="24"/>
        </w:rPr>
        <w:t>p.182-</w:t>
      </w:r>
      <w:r>
        <w:rPr>
          <w:spacing w:val="-4"/>
          <w:sz w:val="24"/>
        </w:rPr>
        <w:t>194.</w:t>
      </w:r>
    </w:p>
    <w:p w:rsidR="004611BB" w:rsidRDefault="00DA68BA">
      <w:pPr>
        <w:pStyle w:val="ListParagraph"/>
        <w:numPr>
          <w:ilvl w:val="0"/>
          <w:numId w:val="5"/>
        </w:numPr>
        <w:tabs>
          <w:tab w:val="left" w:pos="889"/>
        </w:tabs>
        <w:spacing w:before="257"/>
        <w:ind w:left="889" w:hanging="180"/>
        <w:rPr>
          <w:sz w:val="24"/>
        </w:rPr>
      </w:pPr>
      <w:r>
        <w:rPr>
          <w:b/>
          <w:sz w:val="24"/>
        </w:rPr>
        <w:t>The</w:t>
      </w:r>
      <w:r>
        <w:rPr>
          <w:b/>
          <w:spacing w:val="-8"/>
          <w:sz w:val="24"/>
        </w:rPr>
        <w:t xml:space="preserve"> </w:t>
      </w:r>
      <w:r>
        <w:rPr>
          <w:b/>
          <w:sz w:val="24"/>
        </w:rPr>
        <w:t>second</w:t>
      </w:r>
      <w:r>
        <w:rPr>
          <w:b/>
          <w:spacing w:val="-3"/>
          <w:sz w:val="24"/>
        </w:rPr>
        <w:t xml:space="preserve"> </w:t>
      </w:r>
      <w:r>
        <w:rPr>
          <w:b/>
          <w:sz w:val="24"/>
        </w:rPr>
        <w:t>lines</w:t>
      </w:r>
      <w:r>
        <w:rPr>
          <w:b/>
          <w:spacing w:val="-5"/>
          <w:sz w:val="24"/>
        </w:rPr>
        <w:t xml:space="preserve"> </w:t>
      </w:r>
      <w:r>
        <w:rPr>
          <w:b/>
          <w:sz w:val="24"/>
        </w:rPr>
        <w:t>of</w:t>
      </w:r>
      <w:r>
        <w:rPr>
          <w:b/>
          <w:spacing w:val="-6"/>
          <w:sz w:val="24"/>
        </w:rPr>
        <w:t xml:space="preserve"> </w:t>
      </w:r>
      <w:r>
        <w:rPr>
          <w:b/>
          <w:sz w:val="24"/>
        </w:rPr>
        <w:t>the</w:t>
      </w:r>
      <w:r>
        <w:rPr>
          <w:b/>
          <w:spacing w:val="-4"/>
          <w:sz w:val="24"/>
        </w:rPr>
        <w:t xml:space="preserve"> </w:t>
      </w:r>
      <w:r>
        <w:rPr>
          <w:b/>
          <w:sz w:val="24"/>
        </w:rPr>
        <w:t>references</w:t>
      </w:r>
      <w:r>
        <w:rPr>
          <w:b/>
          <w:spacing w:val="-4"/>
          <w:sz w:val="24"/>
        </w:rPr>
        <w:t xml:space="preserve"> </w:t>
      </w:r>
      <w:r>
        <w:rPr>
          <w:b/>
          <w:sz w:val="24"/>
        </w:rPr>
        <w:t>in</w:t>
      </w:r>
      <w:r>
        <w:rPr>
          <w:b/>
          <w:spacing w:val="-2"/>
          <w:sz w:val="24"/>
        </w:rPr>
        <w:t xml:space="preserve"> </w:t>
      </w:r>
      <w:r>
        <w:rPr>
          <w:b/>
          <w:sz w:val="24"/>
        </w:rPr>
        <w:t>the</w:t>
      </w:r>
      <w:r>
        <w:rPr>
          <w:b/>
          <w:spacing w:val="-4"/>
          <w:sz w:val="24"/>
        </w:rPr>
        <w:t xml:space="preserve"> </w:t>
      </w:r>
      <w:r>
        <w:rPr>
          <w:b/>
          <w:sz w:val="24"/>
        </w:rPr>
        <w:t>bibliography</w:t>
      </w:r>
      <w:r>
        <w:rPr>
          <w:b/>
          <w:spacing w:val="3"/>
          <w:sz w:val="24"/>
        </w:rPr>
        <w:t xml:space="preserve"> </w:t>
      </w:r>
      <w:r>
        <w:rPr>
          <w:sz w:val="24"/>
        </w:rPr>
        <w:t>will</w:t>
      </w:r>
      <w:r>
        <w:rPr>
          <w:spacing w:val="-7"/>
          <w:sz w:val="24"/>
        </w:rPr>
        <w:t xml:space="preserve"> </w:t>
      </w:r>
      <w:r>
        <w:rPr>
          <w:sz w:val="24"/>
        </w:rPr>
        <w:t>start</w:t>
      </w:r>
      <w:r>
        <w:rPr>
          <w:spacing w:val="-4"/>
          <w:sz w:val="24"/>
        </w:rPr>
        <w:t xml:space="preserve"> </w:t>
      </w:r>
      <w:r>
        <w:rPr>
          <w:sz w:val="24"/>
        </w:rPr>
        <w:t>3</w:t>
      </w:r>
      <w:r>
        <w:rPr>
          <w:spacing w:val="-3"/>
          <w:sz w:val="24"/>
        </w:rPr>
        <w:t xml:space="preserve"> </w:t>
      </w:r>
      <w:r>
        <w:rPr>
          <w:sz w:val="24"/>
        </w:rPr>
        <w:t>characters</w:t>
      </w:r>
      <w:r>
        <w:rPr>
          <w:spacing w:val="-4"/>
          <w:sz w:val="24"/>
        </w:rPr>
        <w:t xml:space="preserve"> </w:t>
      </w:r>
      <w:r>
        <w:rPr>
          <w:spacing w:val="-2"/>
          <w:sz w:val="24"/>
        </w:rPr>
        <w:t>inside.</w:t>
      </w:r>
    </w:p>
    <w:p w:rsidR="004611BB" w:rsidRDefault="00DA68BA">
      <w:pPr>
        <w:pStyle w:val="ListParagraph"/>
        <w:numPr>
          <w:ilvl w:val="0"/>
          <w:numId w:val="5"/>
        </w:numPr>
        <w:tabs>
          <w:tab w:val="left" w:pos="894"/>
        </w:tabs>
        <w:spacing w:before="262"/>
        <w:ind w:left="894" w:hanging="185"/>
        <w:rPr>
          <w:sz w:val="24"/>
        </w:rPr>
      </w:pPr>
      <w:r>
        <w:rPr>
          <w:sz w:val="24"/>
        </w:rPr>
        <w:t>The</w:t>
      </w:r>
      <w:r>
        <w:rPr>
          <w:spacing w:val="-7"/>
          <w:sz w:val="24"/>
        </w:rPr>
        <w:t xml:space="preserve"> </w:t>
      </w:r>
      <w:proofErr w:type="spellStart"/>
      <w:r>
        <w:rPr>
          <w:sz w:val="24"/>
        </w:rPr>
        <w:t>doi</w:t>
      </w:r>
      <w:proofErr w:type="spellEnd"/>
      <w:r>
        <w:rPr>
          <w:spacing w:val="-10"/>
          <w:sz w:val="24"/>
        </w:rPr>
        <w:t xml:space="preserve"> </w:t>
      </w:r>
      <w:r>
        <w:rPr>
          <w:sz w:val="24"/>
        </w:rPr>
        <w:t>of</w:t>
      </w:r>
      <w:r>
        <w:rPr>
          <w:spacing w:val="-7"/>
          <w:sz w:val="24"/>
        </w:rPr>
        <w:t xml:space="preserve"> </w:t>
      </w:r>
      <w:r>
        <w:rPr>
          <w:sz w:val="24"/>
        </w:rPr>
        <w:t>the articles</w:t>
      </w:r>
      <w:r>
        <w:rPr>
          <w:spacing w:val="-1"/>
          <w:sz w:val="24"/>
        </w:rPr>
        <w:t xml:space="preserve"> </w:t>
      </w:r>
      <w:r>
        <w:rPr>
          <w:sz w:val="24"/>
        </w:rPr>
        <w:t>(if</w:t>
      </w:r>
      <w:r>
        <w:rPr>
          <w:spacing w:val="-9"/>
          <w:sz w:val="24"/>
        </w:rPr>
        <w:t xml:space="preserve"> </w:t>
      </w:r>
      <w:r>
        <w:rPr>
          <w:sz w:val="24"/>
        </w:rPr>
        <w:t>any)</w:t>
      </w:r>
      <w:r>
        <w:rPr>
          <w:spacing w:val="2"/>
          <w:sz w:val="24"/>
        </w:rPr>
        <w:t xml:space="preserve"> </w:t>
      </w:r>
      <w:r>
        <w:rPr>
          <w:sz w:val="24"/>
        </w:rPr>
        <w:t>will</w:t>
      </w:r>
      <w:r>
        <w:rPr>
          <w:spacing w:val="-5"/>
          <w:sz w:val="24"/>
        </w:rPr>
        <w:t xml:space="preserve"> </w:t>
      </w:r>
      <w:r>
        <w:rPr>
          <w:sz w:val="24"/>
        </w:rPr>
        <w:t>be</w:t>
      </w:r>
      <w:r>
        <w:rPr>
          <w:spacing w:val="-1"/>
          <w:sz w:val="24"/>
        </w:rPr>
        <w:t xml:space="preserve"> </w:t>
      </w:r>
      <w:r>
        <w:rPr>
          <w:sz w:val="24"/>
        </w:rPr>
        <w:t>given</w:t>
      </w:r>
      <w:r>
        <w:rPr>
          <w:spacing w:val="-7"/>
          <w:sz w:val="24"/>
        </w:rPr>
        <w:t xml:space="preserve"> </w:t>
      </w:r>
      <w:r>
        <w:rPr>
          <w:sz w:val="24"/>
        </w:rPr>
        <w:t>as</w:t>
      </w:r>
      <w:r>
        <w:rPr>
          <w:spacing w:val="-2"/>
          <w:sz w:val="24"/>
        </w:rPr>
        <w:t xml:space="preserve"> </w:t>
      </w:r>
      <w:r>
        <w:rPr>
          <w:sz w:val="24"/>
        </w:rPr>
        <w:t>a</w:t>
      </w:r>
      <w:r>
        <w:rPr>
          <w:spacing w:val="5"/>
          <w:sz w:val="24"/>
        </w:rPr>
        <w:t xml:space="preserve"> </w:t>
      </w:r>
      <w:r>
        <w:rPr>
          <w:sz w:val="24"/>
        </w:rPr>
        <w:t>link after</w:t>
      </w:r>
      <w:r>
        <w:rPr>
          <w:spacing w:val="-3"/>
          <w:sz w:val="24"/>
        </w:rPr>
        <w:t xml:space="preserve"> </w:t>
      </w:r>
      <w:r>
        <w:rPr>
          <w:sz w:val="24"/>
        </w:rPr>
        <w:t>the</w:t>
      </w:r>
      <w:r>
        <w:rPr>
          <w:spacing w:val="-2"/>
          <w:sz w:val="24"/>
        </w:rPr>
        <w:t xml:space="preserve"> </w:t>
      </w:r>
      <w:r>
        <w:rPr>
          <w:sz w:val="24"/>
        </w:rPr>
        <w:t>page</w:t>
      </w:r>
      <w:r>
        <w:rPr>
          <w:spacing w:val="-1"/>
          <w:sz w:val="24"/>
        </w:rPr>
        <w:t xml:space="preserve"> </w:t>
      </w:r>
      <w:r>
        <w:rPr>
          <w:spacing w:val="-2"/>
          <w:sz w:val="24"/>
        </w:rPr>
        <w:t>number.</w:t>
      </w:r>
    </w:p>
    <w:p w:rsidR="004611BB" w:rsidRDefault="004611BB">
      <w:pPr>
        <w:pStyle w:val="BodyText"/>
      </w:pPr>
    </w:p>
    <w:p w:rsidR="004611BB" w:rsidRDefault="004611BB">
      <w:pPr>
        <w:pStyle w:val="BodyText"/>
        <w:spacing w:before="203"/>
      </w:pPr>
    </w:p>
    <w:p w:rsidR="004611BB" w:rsidRDefault="00DA68BA">
      <w:pPr>
        <w:spacing w:before="1"/>
        <w:ind w:left="709"/>
        <w:rPr>
          <w:b/>
          <w:sz w:val="24"/>
        </w:rPr>
      </w:pPr>
      <w:r>
        <w:rPr>
          <w:b/>
          <w:sz w:val="24"/>
          <w:u w:val="thick"/>
        </w:rPr>
        <w:t>Sample</w:t>
      </w:r>
      <w:r>
        <w:rPr>
          <w:b/>
          <w:spacing w:val="-6"/>
          <w:sz w:val="24"/>
          <w:u w:val="thick"/>
        </w:rPr>
        <w:t xml:space="preserve"> </w:t>
      </w:r>
      <w:r>
        <w:rPr>
          <w:b/>
          <w:sz w:val="24"/>
          <w:u w:val="thick"/>
        </w:rPr>
        <w:t>References</w:t>
      </w:r>
      <w:r>
        <w:rPr>
          <w:b/>
          <w:spacing w:val="-7"/>
          <w:sz w:val="24"/>
          <w:u w:val="thick"/>
        </w:rPr>
        <w:t xml:space="preserve"> </w:t>
      </w:r>
      <w:r>
        <w:rPr>
          <w:b/>
          <w:sz w:val="24"/>
          <w:u w:val="thick"/>
        </w:rPr>
        <w:t>to</w:t>
      </w:r>
      <w:r>
        <w:rPr>
          <w:b/>
          <w:spacing w:val="-3"/>
          <w:sz w:val="24"/>
          <w:u w:val="thick"/>
        </w:rPr>
        <w:t xml:space="preserve"> </w:t>
      </w:r>
      <w:r>
        <w:rPr>
          <w:b/>
          <w:spacing w:val="-2"/>
          <w:sz w:val="24"/>
          <w:u w:val="thick"/>
        </w:rPr>
        <w:t>Periodicals</w:t>
      </w:r>
    </w:p>
    <w:p w:rsidR="004611BB" w:rsidRDefault="00DA68BA">
      <w:pPr>
        <w:pStyle w:val="Heading1"/>
        <w:numPr>
          <w:ilvl w:val="1"/>
          <w:numId w:val="6"/>
        </w:numPr>
        <w:tabs>
          <w:tab w:val="left" w:pos="953"/>
        </w:tabs>
        <w:spacing w:before="256"/>
        <w:jc w:val="left"/>
      </w:pPr>
      <w:r>
        <w:t>Single</w:t>
      </w:r>
      <w:r>
        <w:rPr>
          <w:spacing w:val="-4"/>
        </w:rPr>
        <w:t xml:space="preserve"> </w:t>
      </w:r>
      <w:r>
        <w:t>Author</w:t>
      </w:r>
      <w:r>
        <w:rPr>
          <w:spacing w:val="-8"/>
        </w:rPr>
        <w:t xml:space="preserve"> </w:t>
      </w:r>
      <w:r>
        <w:t>Journal</w:t>
      </w:r>
      <w:r>
        <w:rPr>
          <w:spacing w:val="-5"/>
        </w:rPr>
        <w:t xml:space="preserve"> </w:t>
      </w:r>
      <w:r>
        <w:rPr>
          <w:spacing w:val="-2"/>
        </w:rPr>
        <w:t>Article</w:t>
      </w:r>
    </w:p>
    <w:p w:rsidR="004611BB" w:rsidRDefault="004611BB">
      <w:pPr>
        <w:pStyle w:val="BodyText"/>
        <w:spacing w:before="259"/>
        <w:rPr>
          <w:b/>
        </w:rPr>
      </w:pPr>
    </w:p>
    <w:p w:rsidR="004611BB" w:rsidRDefault="00DA68BA">
      <w:pPr>
        <w:pStyle w:val="BodyText"/>
        <w:spacing w:before="1" w:line="362" w:lineRule="auto"/>
        <w:ind w:left="400" w:hanging="284"/>
      </w:pPr>
      <w:proofErr w:type="spellStart"/>
      <w:r>
        <w:t>Ekşi</w:t>
      </w:r>
      <w:proofErr w:type="spellEnd"/>
      <w:r>
        <w:t>,</w:t>
      </w:r>
      <w:r>
        <w:rPr>
          <w:spacing w:val="40"/>
        </w:rPr>
        <w:t xml:space="preserve"> </w:t>
      </w:r>
      <w:r>
        <w:t>H.</w:t>
      </w:r>
      <w:r>
        <w:rPr>
          <w:spacing w:val="40"/>
        </w:rPr>
        <w:t xml:space="preserve"> </w:t>
      </w:r>
      <w:r>
        <w:t>(2006).</w:t>
      </w:r>
      <w:r>
        <w:rPr>
          <w:spacing w:val="40"/>
        </w:rPr>
        <w:t xml:space="preserve"> </w:t>
      </w:r>
      <w:proofErr w:type="spellStart"/>
      <w:r>
        <w:t>Bilişsel</w:t>
      </w:r>
      <w:proofErr w:type="spellEnd"/>
      <w:r>
        <w:rPr>
          <w:spacing w:val="40"/>
        </w:rPr>
        <w:t xml:space="preserve"> </w:t>
      </w:r>
      <w:proofErr w:type="spellStart"/>
      <w:r>
        <w:t>ahlak</w:t>
      </w:r>
      <w:proofErr w:type="spellEnd"/>
      <w:r>
        <w:rPr>
          <w:spacing w:val="40"/>
        </w:rPr>
        <w:t xml:space="preserve"> </w:t>
      </w:r>
      <w:proofErr w:type="spellStart"/>
      <w:r>
        <w:t>gelişimi</w:t>
      </w:r>
      <w:proofErr w:type="spellEnd"/>
      <w:r>
        <w:rPr>
          <w:spacing w:val="40"/>
        </w:rPr>
        <w:t xml:space="preserve"> </w:t>
      </w:r>
      <w:proofErr w:type="spellStart"/>
      <w:r>
        <w:t>kuramı</w:t>
      </w:r>
      <w:proofErr w:type="spellEnd"/>
      <w:r>
        <w:t>:</w:t>
      </w:r>
      <w:r>
        <w:rPr>
          <w:spacing w:val="40"/>
        </w:rPr>
        <w:t xml:space="preserve"> </w:t>
      </w:r>
      <w:r>
        <w:t>Kohlberg</w:t>
      </w:r>
      <w:r>
        <w:rPr>
          <w:spacing w:val="40"/>
        </w:rPr>
        <w:t xml:space="preserve"> </w:t>
      </w:r>
      <w:proofErr w:type="spellStart"/>
      <w:r>
        <w:t>ve</w:t>
      </w:r>
      <w:proofErr w:type="spellEnd"/>
      <w:r>
        <w:rPr>
          <w:spacing w:val="40"/>
        </w:rPr>
        <w:t xml:space="preserve"> </w:t>
      </w:r>
      <w:proofErr w:type="spellStart"/>
      <w:r>
        <w:t>sonrası</w:t>
      </w:r>
      <w:proofErr w:type="spellEnd"/>
      <w:r>
        <w:t>.</w:t>
      </w:r>
      <w:r>
        <w:rPr>
          <w:spacing w:val="40"/>
        </w:rPr>
        <w:t xml:space="preserve"> </w:t>
      </w:r>
      <w:proofErr w:type="spellStart"/>
      <w:r>
        <w:t>Abant</w:t>
      </w:r>
      <w:proofErr w:type="spellEnd"/>
      <w:r>
        <w:rPr>
          <w:spacing w:val="40"/>
        </w:rPr>
        <w:t xml:space="preserve"> </w:t>
      </w:r>
      <w:proofErr w:type="spellStart"/>
      <w:r>
        <w:t>İzzet</w:t>
      </w:r>
      <w:proofErr w:type="spellEnd"/>
      <w:r>
        <w:rPr>
          <w:spacing w:val="40"/>
        </w:rPr>
        <w:t xml:space="preserve"> </w:t>
      </w:r>
      <w:proofErr w:type="spellStart"/>
      <w:r>
        <w:t>Baysal</w:t>
      </w:r>
      <w:proofErr w:type="spellEnd"/>
      <w:r>
        <w:t xml:space="preserve"> </w:t>
      </w:r>
      <w:proofErr w:type="spellStart"/>
      <w:r>
        <w:t>Üniversitesi</w:t>
      </w:r>
      <w:proofErr w:type="spellEnd"/>
      <w:r>
        <w:t xml:space="preserve"> </w:t>
      </w:r>
      <w:proofErr w:type="spellStart"/>
      <w:r>
        <w:t>Eğitim</w:t>
      </w:r>
      <w:proofErr w:type="spellEnd"/>
      <w:r>
        <w:t xml:space="preserve"> </w:t>
      </w:r>
      <w:proofErr w:type="spellStart"/>
      <w:r>
        <w:t>Fakültesi</w:t>
      </w:r>
      <w:proofErr w:type="spellEnd"/>
      <w:r>
        <w:t xml:space="preserve"> </w:t>
      </w:r>
      <w:proofErr w:type="spellStart"/>
      <w:r>
        <w:t>Dergisi</w:t>
      </w:r>
      <w:proofErr w:type="spellEnd"/>
      <w:r>
        <w:t>, 6(1), 29-38.</w:t>
      </w:r>
    </w:p>
    <w:p w:rsidR="004611BB" w:rsidRDefault="00DA68BA">
      <w:pPr>
        <w:pStyle w:val="BodyText"/>
        <w:spacing w:before="117" w:line="360" w:lineRule="auto"/>
        <w:ind w:left="400" w:hanging="284"/>
      </w:pPr>
      <w:proofErr w:type="spellStart"/>
      <w:r>
        <w:t>Mellers</w:t>
      </w:r>
      <w:proofErr w:type="spellEnd"/>
      <w:r>
        <w:t>,</w:t>
      </w:r>
      <w:r>
        <w:rPr>
          <w:spacing w:val="-10"/>
        </w:rPr>
        <w:t xml:space="preserve"> </w:t>
      </w:r>
      <w:r>
        <w:t>B.</w:t>
      </w:r>
      <w:r>
        <w:rPr>
          <w:spacing w:val="-10"/>
        </w:rPr>
        <w:t xml:space="preserve"> </w:t>
      </w:r>
      <w:r>
        <w:t>A.</w:t>
      </w:r>
      <w:r>
        <w:rPr>
          <w:spacing w:val="-10"/>
        </w:rPr>
        <w:t xml:space="preserve"> </w:t>
      </w:r>
      <w:r>
        <w:t>(2000).</w:t>
      </w:r>
      <w:r>
        <w:rPr>
          <w:spacing w:val="-10"/>
        </w:rPr>
        <w:t xml:space="preserve"> </w:t>
      </w:r>
      <w:r>
        <w:t>Choice</w:t>
      </w:r>
      <w:r>
        <w:rPr>
          <w:spacing w:val="-10"/>
        </w:rPr>
        <w:t xml:space="preserve"> </w:t>
      </w:r>
      <w:r>
        <w:t>and</w:t>
      </w:r>
      <w:r>
        <w:rPr>
          <w:spacing w:val="-10"/>
        </w:rPr>
        <w:t xml:space="preserve"> </w:t>
      </w:r>
      <w:r>
        <w:t>the</w:t>
      </w:r>
      <w:r>
        <w:rPr>
          <w:spacing w:val="-10"/>
        </w:rPr>
        <w:t xml:space="preserve"> </w:t>
      </w:r>
      <w:r>
        <w:t>relative</w:t>
      </w:r>
      <w:r>
        <w:rPr>
          <w:spacing w:val="-10"/>
        </w:rPr>
        <w:t xml:space="preserve"> </w:t>
      </w:r>
      <w:r>
        <w:t>pleasure</w:t>
      </w:r>
      <w:r>
        <w:rPr>
          <w:spacing w:val="-10"/>
        </w:rPr>
        <w:t xml:space="preserve"> </w:t>
      </w:r>
      <w:r>
        <w:t>of</w:t>
      </w:r>
      <w:r>
        <w:rPr>
          <w:spacing w:val="-11"/>
        </w:rPr>
        <w:t xml:space="preserve"> </w:t>
      </w:r>
      <w:r>
        <w:t>consequences.</w:t>
      </w:r>
      <w:r>
        <w:rPr>
          <w:spacing w:val="-10"/>
        </w:rPr>
        <w:t xml:space="preserve"> </w:t>
      </w:r>
      <w:r>
        <w:t>Psychological</w:t>
      </w:r>
      <w:r>
        <w:rPr>
          <w:spacing w:val="-10"/>
        </w:rPr>
        <w:t xml:space="preserve"> </w:t>
      </w:r>
      <w:r>
        <w:t>Bulletin, 126(2), 910-924.</w:t>
      </w:r>
    </w:p>
    <w:p w:rsidR="004611BB" w:rsidRDefault="00DA68BA">
      <w:pPr>
        <w:pStyle w:val="Heading1"/>
        <w:numPr>
          <w:ilvl w:val="1"/>
          <w:numId w:val="6"/>
        </w:numPr>
        <w:tabs>
          <w:tab w:val="left" w:pos="670"/>
        </w:tabs>
        <w:spacing w:before="74"/>
        <w:ind w:left="670" w:hanging="245"/>
        <w:jc w:val="left"/>
      </w:pPr>
      <w:r>
        <w:t>Journal</w:t>
      </w:r>
      <w:r>
        <w:rPr>
          <w:spacing w:val="-8"/>
        </w:rPr>
        <w:t xml:space="preserve"> </w:t>
      </w:r>
      <w:r>
        <w:t>Article</w:t>
      </w:r>
      <w:r>
        <w:rPr>
          <w:spacing w:val="-4"/>
        </w:rPr>
        <w:t xml:space="preserve"> </w:t>
      </w:r>
      <w:r>
        <w:t>with</w:t>
      </w:r>
      <w:r>
        <w:rPr>
          <w:spacing w:val="-3"/>
        </w:rPr>
        <w:t xml:space="preserve"> </w:t>
      </w:r>
      <w:r>
        <w:t>Two</w:t>
      </w:r>
      <w:r>
        <w:rPr>
          <w:spacing w:val="-2"/>
        </w:rPr>
        <w:t xml:space="preserve"> Authors</w:t>
      </w:r>
    </w:p>
    <w:p w:rsidR="004611BB" w:rsidRDefault="004611BB">
      <w:pPr>
        <w:pStyle w:val="BodyText"/>
        <w:spacing w:before="37"/>
        <w:rPr>
          <w:b/>
        </w:rPr>
      </w:pPr>
    </w:p>
    <w:p w:rsidR="004611BB" w:rsidRDefault="00DA68BA">
      <w:pPr>
        <w:pStyle w:val="BodyText"/>
        <w:spacing w:line="360" w:lineRule="auto"/>
        <w:ind w:left="400" w:right="480" w:hanging="284"/>
        <w:jc w:val="both"/>
      </w:pPr>
      <w:proofErr w:type="spellStart"/>
      <w:r>
        <w:t>Karadağ</w:t>
      </w:r>
      <w:proofErr w:type="spellEnd"/>
      <w:r>
        <w:t xml:space="preserve">, E. &amp; </w:t>
      </w:r>
      <w:proofErr w:type="spellStart"/>
      <w:r>
        <w:t>Öney</w:t>
      </w:r>
      <w:proofErr w:type="spellEnd"/>
      <w:r>
        <w:t xml:space="preserve">, A. (2006). </w:t>
      </w:r>
      <w:proofErr w:type="spellStart"/>
      <w:r>
        <w:t>İlköğretim</w:t>
      </w:r>
      <w:proofErr w:type="spellEnd"/>
      <w:r>
        <w:t xml:space="preserve"> </w:t>
      </w:r>
      <w:proofErr w:type="spellStart"/>
      <w:r>
        <w:t>birinci</w:t>
      </w:r>
      <w:proofErr w:type="spellEnd"/>
      <w:r>
        <w:t xml:space="preserve"> </w:t>
      </w:r>
      <w:proofErr w:type="spellStart"/>
      <w:r>
        <w:t>kademesinde</w:t>
      </w:r>
      <w:proofErr w:type="spellEnd"/>
      <w:r>
        <w:t xml:space="preserve"> </w:t>
      </w:r>
      <w:proofErr w:type="spellStart"/>
      <w:r>
        <w:t>portfolyo</w:t>
      </w:r>
      <w:proofErr w:type="spellEnd"/>
      <w:r>
        <w:t xml:space="preserve"> </w:t>
      </w:r>
      <w:proofErr w:type="spellStart"/>
      <w:r>
        <w:t>dosyalarının</w:t>
      </w:r>
      <w:proofErr w:type="spellEnd"/>
      <w:r>
        <w:t xml:space="preserve"> </w:t>
      </w:r>
      <w:proofErr w:type="spellStart"/>
      <w:r>
        <w:t>değerlendirme</w:t>
      </w:r>
      <w:proofErr w:type="spellEnd"/>
      <w:r>
        <w:rPr>
          <w:spacing w:val="-15"/>
        </w:rPr>
        <w:t xml:space="preserve"> </w:t>
      </w:r>
      <w:proofErr w:type="spellStart"/>
      <w:r>
        <w:t>aracı</w:t>
      </w:r>
      <w:proofErr w:type="spellEnd"/>
      <w:r>
        <w:rPr>
          <w:spacing w:val="-15"/>
        </w:rPr>
        <w:t xml:space="preserve"> </w:t>
      </w:r>
      <w:proofErr w:type="spellStart"/>
      <w:r>
        <w:t>olarak</w:t>
      </w:r>
      <w:proofErr w:type="spellEnd"/>
      <w:r>
        <w:rPr>
          <w:spacing w:val="-15"/>
        </w:rPr>
        <w:t xml:space="preserve"> </w:t>
      </w:r>
      <w:proofErr w:type="spellStart"/>
      <w:r>
        <w:t>kullanılabilirliği</w:t>
      </w:r>
      <w:proofErr w:type="spellEnd"/>
      <w:r>
        <w:t>.</w:t>
      </w:r>
      <w:r>
        <w:rPr>
          <w:spacing w:val="-15"/>
        </w:rPr>
        <w:t xml:space="preserve"> </w:t>
      </w:r>
      <w:r>
        <w:t>Ahi</w:t>
      </w:r>
      <w:r>
        <w:rPr>
          <w:spacing w:val="-15"/>
        </w:rPr>
        <w:t xml:space="preserve"> </w:t>
      </w:r>
      <w:proofErr w:type="spellStart"/>
      <w:r>
        <w:t>Evran</w:t>
      </w:r>
      <w:proofErr w:type="spellEnd"/>
      <w:r>
        <w:rPr>
          <w:spacing w:val="-15"/>
        </w:rPr>
        <w:t xml:space="preserve"> </w:t>
      </w:r>
      <w:proofErr w:type="spellStart"/>
      <w:r>
        <w:t>Üniversitesi</w:t>
      </w:r>
      <w:proofErr w:type="spellEnd"/>
      <w:r>
        <w:rPr>
          <w:spacing w:val="-15"/>
        </w:rPr>
        <w:t xml:space="preserve"> </w:t>
      </w:r>
      <w:proofErr w:type="spellStart"/>
      <w:r>
        <w:t>Kırşehir</w:t>
      </w:r>
      <w:proofErr w:type="spellEnd"/>
      <w:r>
        <w:rPr>
          <w:spacing w:val="-15"/>
        </w:rPr>
        <w:t xml:space="preserve"> </w:t>
      </w:r>
      <w:proofErr w:type="spellStart"/>
      <w:r>
        <w:t>Eğitim</w:t>
      </w:r>
      <w:proofErr w:type="spellEnd"/>
      <w:r>
        <w:rPr>
          <w:spacing w:val="-15"/>
        </w:rPr>
        <w:t xml:space="preserve"> </w:t>
      </w:r>
      <w:proofErr w:type="spellStart"/>
      <w:r>
        <w:t>Fakültesi</w:t>
      </w:r>
      <w:proofErr w:type="spellEnd"/>
      <w:r>
        <w:t xml:space="preserve"> </w:t>
      </w:r>
      <w:proofErr w:type="spellStart"/>
      <w:r>
        <w:t>Dergisi</w:t>
      </w:r>
      <w:proofErr w:type="spellEnd"/>
      <w:r>
        <w:t>, 7(2), 235-246.</w:t>
      </w:r>
    </w:p>
    <w:p w:rsidR="004611BB" w:rsidRDefault="004611BB">
      <w:pPr>
        <w:pStyle w:val="BodyText"/>
        <w:spacing w:line="360" w:lineRule="auto"/>
        <w:jc w:val="both"/>
        <w:sectPr w:rsidR="004611BB">
          <w:pgSz w:w="11910" w:h="16840"/>
          <w:pgMar w:top="1460" w:right="850" w:bottom="1140" w:left="1275" w:header="0" w:footer="916" w:gutter="0"/>
          <w:cols w:space="720"/>
        </w:sectPr>
      </w:pPr>
    </w:p>
    <w:p w:rsidR="004611BB" w:rsidRDefault="00DA68BA">
      <w:pPr>
        <w:pStyle w:val="BodyText"/>
        <w:spacing w:before="76" w:line="362" w:lineRule="auto"/>
        <w:ind w:left="398" w:right="478" w:hanging="284"/>
        <w:jc w:val="both"/>
      </w:pPr>
      <w:proofErr w:type="spellStart"/>
      <w:r>
        <w:lastRenderedPageBreak/>
        <w:t>Klimoski</w:t>
      </w:r>
      <w:proofErr w:type="spellEnd"/>
      <w:r>
        <w:t>,</w:t>
      </w:r>
      <w:r>
        <w:rPr>
          <w:spacing w:val="-8"/>
        </w:rPr>
        <w:t xml:space="preserve"> </w:t>
      </w:r>
      <w:r>
        <w:t>R.,</w:t>
      </w:r>
      <w:r>
        <w:rPr>
          <w:spacing w:val="-8"/>
        </w:rPr>
        <w:t xml:space="preserve"> </w:t>
      </w:r>
      <w:r>
        <w:t>&amp;</w:t>
      </w:r>
      <w:r>
        <w:rPr>
          <w:spacing w:val="-8"/>
        </w:rPr>
        <w:t xml:space="preserve"> </w:t>
      </w:r>
      <w:r>
        <w:t>Palmer,</w:t>
      </w:r>
      <w:r>
        <w:rPr>
          <w:spacing w:val="-8"/>
        </w:rPr>
        <w:t xml:space="preserve"> </w:t>
      </w:r>
      <w:r>
        <w:t>S.</w:t>
      </w:r>
      <w:r>
        <w:rPr>
          <w:spacing w:val="-8"/>
        </w:rPr>
        <w:t xml:space="preserve"> </w:t>
      </w:r>
      <w:r>
        <w:t>(1993).</w:t>
      </w:r>
      <w:r>
        <w:rPr>
          <w:spacing w:val="-8"/>
        </w:rPr>
        <w:t xml:space="preserve"> </w:t>
      </w:r>
      <w:r>
        <w:t>The</w:t>
      </w:r>
      <w:r>
        <w:rPr>
          <w:spacing w:val="-8"/>
        </w:rPr>
        <w:t xml:space="preserve"> </w:t>
      </w:r>
      <w:r>
        <w:t>ADA</w:t>
      </w:r>
      <w:r>
        <w:rPr>
          <w:spacing w:val="-8"/>
        </w:rPr>
        <w:t xml:space="preserve"> </w:t>
      </w:r>
      <w:r>
        <w:t>and</w:t>
      </w:r>
      <w:r>
        <w:rPr>
          <w:spacing w:val="-8"/>
        </w:rPr>
        <w:t xml:space="preserve"> </w:t>
      </w:r>
      <w:r>
        <w:t>the</w:t>
      </w:r>
      <w:r>
        <w:rPr>
          <w:spacing w:val="-8"/>
        </w:rPr>
        <w:t xml:space="preserve"> </w:t>
      </w:r>
      <w:r>
        <w:t>hiring</w:t>
      </w:r>
      <w:r>
        <w:rPr>
          <w:spacing w:val="-8"/>
        </w:rPr>
        <w:t xml:space="preserve"> </w:t>
      </w:r>
      <w:r>
        <w:t>process</w:t>
      </w:r>
      <w:r>
        <w:rPr>
          <w:spacing w:val="-8"/>
        </w:rPr>
        <w:t xml:space="preserve"> </w:t>
      </w:r>
      <w:r>
        <w:t>in</w:t>
      </w:r>
      <w:r>
        <w:rPr>
          <w:spacing w:val="-8"/>
        </w:rPr>
        <w:t xml:space="preserve"> </w:t>
      </w:r>
      <w:r>
        <w:t>organizations</w:t>
      </w:r>
      <w:r>
        <w:rPr>
          <w:spacing w:val="-8"/>
        </w:rPr>
        <w:t xml:space="preserve"> </w:t>
      </w:r>
      <w:r>
        <w:t>Consulting Psychology Journal: Practice and Research, 45(2), 10-36.</w:t>
      </w:r>
    </w:p>
    <w:p w:rsidR="004611BB" w:rsidRDefault="004611BB">
      <w:pPr>
        <w:pStyle w:val="BodyText"/>
        <w:spacing w:before="100"/>
      </w:pPr>
    </w:p>
    <w:p w:rsidR="004611BB" w:rsidRDefault="00DA68BA">
      <w:pPr>
        <w:pStyle w:val="Heading1"/>
        <w:numPr>
          <w:ilvl w:val="1"/>
          <w:numId w:val="6"/>
        </w:numPr>
        <w:tabs>
          <w:tab w:val="left" w:pos="670"/>
        </w:tabs>
        <w:spacing w:before="1"/>
        <w:ind w:left="670" w:hanging="245"/>
        <w:jc w:val="left"/>
      </w:pPr>
      <w:r>
        <w:t>Journal</w:t>
      </w:r>
      <w:r>
        <w:rPr>
          <w:spacing w:val="-9"/>
        </w:rPr>
        <w:t xml:space="preserve"> </w:t>
      </w:r>
      <w:r>
        <w:t>Articles</w:t>
      </w:r>
      <w:r>
        <w:rPr>
          <w:spacing w:val="-4"/>
        </w:rPr>
        <w:t xml:space="preserve"> </w:t>
      </w:r>
      <w:r>
        <w:t>with</w:t>
      </w:r>
      <w:r>
        <w:rPr>
          <w:spacing w:val="-4"/>
        </w:rPr>
        <w:t xml:space="preserve"> </w:t>
      </w:r>
      <w:r>
        <w:t>Three-Six</w:t>
      </w:r>
      <w:r>
        <w:rPr>
          <w:spacing w:val="-8"/>
        </w:rPr>
        <w:t xml:space="preserve"> </w:t>
      </w:r>
      <w:r>
        <w:rPr>
          <w:spacing w:val="-2"/>
        </w:rPr>
        <w:t>Authors</w:t>
      </w:r>
    </w:p>
    <w:p w:rsidR="004611BB" w:rsidRDefault="004611BB">
      <w:pPr>
        <w:pStyle w:val="BodyText"/>
        <w:spacing w:before="4"/>
        <w:rPr>
          <w:b/>
        </w:rPr>
      </w:pPr>
    </w:p>
    <w:p w:rsidR="004611BB" w:rsidRDefault="00DA68BA">
      <w:pPr>
        <w:pStyle w:val="BodyText"/>
        <w:spacing w:line="360" w:lineRule="auto"/>
        <w:ind w:left="400" w:right="463" w:hanging="284"/>
        <w:jc w:val="both"/>
      </w:pPr>
      <w:proofErr w:type="spellStart"/>
      <w:r>
        <w:t>Dilmaç</w:t>
      </w:r>
      <w:proofErr w:type="spellEnd"/>
      <w:r>
        <w:t xml:space="preserve">, B., </w:t>
      </w:r>
      <w:proofErr w:type="spellStart"/>
      <w:r>
        <w:t>Kulaksızoğlu</w:t>
      </w:r>
      <w:proofErr w:type="spellEnd"/>
      <w:r>
        <w:t xml:space="preserve">, A. &amp; </w:t>
      </w:r>
      <w:proofErr w:type="spellStart"/>
      <w:r>
        <w:t>Ekşi</w:t>
      </w:r>
      <w:proofErr w:type="spellEnd"/>
      <w:r>
        <w:t xml:space="preserve">, H. (2007). Bir </w:t>
      </w:r>
      <w:proofErr w:type="spellStart"/>
      <w:r>
        <w:t>grup</w:t>
      </w:r>
      <w:proofErr w:type="spellEnd"/>
      <w:r>
        <w:t xml:space="preserve"> fen </w:t>
      </w:r>
      <w:proofErr w:type="spellStart"/>
      <w:r>
        <w:t>lisesi</w:t>
      </w:r>
      <w:proofErr w:type="spellEnd"/>
      <w:r>
        <w:t xml:space="preserve"> </w:t>
      </w:r>
      <w:proofErr w:type="spellStart"/>
      <w:r>
        <w:t>öğrencisine</w:t>
      </w:r>
      <w:proofErr w:type="spellEnd"/>
      <w:r>
        <w:t xml:space="preserve"> </w:t>
      </w:r>
      <w:proofErr w:type="spellStart"/>
      <w:r>
        <w:t>verilen</w:t>
      </w:r>
      <w:proofErr w:type="spellEnd"/>
      <w:r>
        <w:t xml:space="preserve"> </w:t>
      </w:r>
      <w:proofErr w:type="spellStart"/>
      <w:r>
        <w:t>insani</w:t>
      </w:r>
      <w:proofErr w:type="spellEnd"/>
      <w:r>
        <w:t xml:space="preserve"> </w:t>
      </w:r>
      <w:proofErr w:type="spellStart"/>
      <w:r>
        <w:t>değerler</w:t>
      </w:r>
      <w:proofErr w:type="spellEnd"/>
      <w:r>
        <w:t xml:space="preserve"> </w:t>
      </w:r>
      <w:proofErr w:type="spellStart"/>
      <w:r>
        <w:t>eğitiminin</w:t>
      </w:r>
      <w:proofErr w:type="spellEnd"/>
      <w:r>
        <w:t xml:space="preserve"> </w:t>
      </w:r>
      <w:proofErr w:type="spellStart"/>
      <w:r>
        <w:t>insani</w:t>
      </w:r>
      <w:proofErr w:type="spellEnd"/>
      <w:r>
        <w:t xml:space="preserve"> </w:t>
      </w:r>
      <w:proofErr w:type="spellStart"/>
      <w:r>
        <w:t>değerler</w:t>
      </w:r>
      <w:proofErr w:type="spellEnd"/>
      <w:r>
        <w:t xml:space="preserve"> </w:t>
      </w:r>
      <w:proofErr w:type="spellStart"/>
      <w:r>
        <w:t>ölçeği</w:t>
      </w:r>
      <w:proofErr w:type="spellEnd"/>
      <w:r>
        <w:t xml:space="preserve"> </w:t>
      </w:r>
      <w:proofErr w:type="spellStart"/>
      <w:r>
        <w:t>ile</w:t>
      </w:r>
      <w:proofErr w:type="spellEnd"/>
      <w:r>
        <w:t xml:space="preserve"> </w:t>
      </w:r>
      <w:proofErr w:type="spellStart"/>
      <w:r>
        <w:t>sınanması</w:t>
      </w:r>
      <w:proofErr w:type="spellEnd"/>
      <w:r>
        <w:t xml:space="preserve">. </w:t>
      </w:r>
      <w:proofErr w:type="spellStart"/>
      <w:r>
        <w:t>Kuram</w:t>
      </w:r>
      <w:proofErr w:type="spellEnd"/>
      <w:r>
        <w:t xml:space="preserve"> </w:t>
      </w:r>
      <w:proofErr w:type="spellStart"/>
      <w:r>
        <w:t>ve</w:t>
      </w:r>
      <w:proofErr w:type="spellEnd"/>
      <w:r>
        <w:t xml:space="preserve"> </w:t>
      </w:r>
      <w:proofErr w:type="spellStart"/>
      <w:r>
        <w:t>Uygulamada</w:t>
      </w:r>
      <w:proofErr w:type="spellEnd"/>
      <w:r>
        <w:t xml:space="preserve"> </w:t>
      </w:r>
      <w:proofErr w:type="spellStart"/>
      <w:r>
        <w:t>Eğitim</w:t>
      </w:r>
      <w:proofErr w:type="spellEnd"/>
      <w:r>
        <w:t xml:space="preserve"> </w:t>
      </w:r>
      <w:proofErr w:type="spellStart"/>
      <w:r>
        <w:t>Bilimleri</w:t>
      </w:r>
      <w:proofErr w:type="spellEnd"/>
      <w:r>
        <w:t>, 7(2), 1221-1261.</w:t>
      </w:r>
    </w:p>
    <w:p w:rsidR="004611BB" w:rsidRDefault="00DA68BA">
      <w:pPr>
        <w:pStyle w:val="BodyText"/>
        <w:spacing w:before="117" w:line="362" w:lineRule="auto"/>
        <w:ind w:left="400" w:right="481" w:hanging="284"/>
        <w:jc w:val="both"/>
      </w:pPr>
      <w:proofErr w:type="spellStart"/>
      <w:r>
        <w:t>Saywitz</w:t>
      </w:r>
      <w:proofErr w:type="spellEnd"/>
      <w:r>
        <w:t xml:space="preserve">, K. J., </w:t>
      </w:r>
      <w:proofErr w:type="spellStart"/>
      <w:r>
        <w:t>Mannarino</w:t>
      </w:r>
      <w:proofErr w:type="spellEnd"/>
      <w:r>
        <w:t>, A. P., Berliner, L, &amp; Cohen, J. A. (2000). Treatment for sexually abused children and adolescents. American Psychologist, 55(4), 1040-1049.</w:t>
      </w:r>
    </w:p>
    <w:p w:rsidR="004611BB" w:rsidRDefault="004611BB">
      <w:pPr>
        <w:pStyle w:val="BodyText"/>
        <w:spacing w:before="18"/>
      </w:pPr>
    </w:p>
    <w:p w:rsidR="004611BB" w:rsidRDefault="00DA68BA">
      <w:pPr>
        <w:pStyle w:val="Heading1"/>
        <w:numPr>
          <w:ilvl w:val="1"/>
          <w:numId w:val="6"/>
        </w:numPr>
        <w:tabs>
          <w:tab w:val="left" w:pos="670"/>
        </w:tabs>
        <w:spacing w:before="1"/>
        <w:ind w:left="670" w:hanging="245"/>
        <w:jc w:val="left"/>
      </w:pPr>
      <w:r>
        <w:t>Journal</w:t>
      </w:r>
      <w:r>
        <w:rPr>
          <w:spacing w:val="-7"/>
        </w:rPr>
        <w:t xml:space="preserve"> </w:t>
      </w:r>
      <w:r>
        <w:t>Articles</w:t>
      </w:r>
      <w:r>
        <w:rPr>
          <w:spacing w:val="-4"/>
        </w:rPr>
        <w:t xml:space="preserve"> </w:t>
      </w:r>
      <w:r>
        <w:t>with</w:t>
      </w:r>
      <w:r>
        <w:rPr>
          <w:spacing w:val="-5"/>
        </w:rPr>
        <w:t xml:space="preserve"> </w:t>
      </w:r>
      <w:r>
        <w:t>More</w:t>
      </w:r>
      <w:r>
        <w:rPr>
          <w:spacing w:val="-4"/>
        </w:rPr>
        <w:t xml:space="preserve"> </w:t>
      </w:r>
      <w:r>
        <w:t>Than</w:t>
      </w:r>
      <w:r>
        <w:rPr>
          <w:spacing w:val="-2"/>
        </w:rPr>
        <w:t xml:space="preserve"> </w:t>
      </w:r>
      <w:r>
        <w:t>Six</w:t>
      </w:r>
      <w:r>
        <w:rPr>
          <w:spacing w:val="-5"/>
        </w:rPr>
        <w:t xml:space="preserve"> </w:t>
      </w:r>
      <w:r>
        <w:rPr>
          <w:spacing w:val="-2"/>
        </w:rPr>
        <w:t>Authors</w:t>
      </w:r>
    </w:p>
    <w:p w:rsidR="004611BB" w:rsidRDefault="00DA68BA">
      <w:pPr>
        <w:pStyle w:val="ListParagraph"/>
        <w:numPr>
          <w:ilvl w:val="2"/>
          <w:numId w:val="6"/>
        </w:numPr>
        <w:tabs>
          <w:tab w:val="left" w:pos="620"/>
        </w:tabs>
        <w:spacing w:before="261" w:line="362" w:lineRule="auto"/>
        <w:ind w:right="611" w:firstLine="283"/>
        <w:rPr>
          <w:b/>
          <w:sz w:val="24"/>
        </w:rPr>
      </w:pPr>
      <w:r>
        <w:rPr>
          <w:sz w:val="24"/>
        </w:rPr>
        <w:t>In</w:t>
      </w:r>
      <w:r>
        <w:rPr>
          <w:spacing w:val="-8"/>
          <w:sz w:val="24"/>
        </w:rPr>
        <w:t xml:space="preserve"> </w:t>
      </w:r>
      <w:r>
        <w:rPr>
          <w:sz w:val="24"/>
        </w:rPr>
        <w:t>works</w:t>
      </w:r>
      <w:r>
        <w:rPr>
          <w:spacing w:val="-5"/>
          <w:sz w:val="24"/>
        </w:rPr>
        <w:t xml:space="preserve"> </w:t>
      </w:r>
      <w:r>
        <w:rPr>
          <w:sz w:val="24"/>
        </w:rPr>
        <w:t>with</w:t>
      </w:r>
      <w:r>
        <w:rPr>
          <w:spacing w:val="-4"/>
          <w:sz w:val="24"/>
        </w:rPr>
        <w:t xml:space="preserve"> </w:t>
      </w:r>
      <w:r>
        <w:rPr>
          <w:sz w:val="24"/>
        </w:rPr>
        <w:t>more</w:t>
      </w:r>
      <w:r>
        <w:rPr>
          <w:spacing w:val="-10"/>
          <w:sz w:val="24"/>
        </w:rPr>
        <w:t xml:space="preserve"> </w:t>
      </w:r>
      <w:r>
        <w:rPr>
          <w:sz w:val="24"/>
        </w:rPr>
        <w:t>than</w:t>
      </w:r>
      <w:r>
        <w:rPr>
          <w:spacing w:val="-9"/>
          <w:sz w:val="24"/>
        </w:rPr>
        <w:t xml:space="preserve"> </w:t>
      </w:r>
      <w:r>
        <w:rPr>
          <w:sz w:val="24"/>
        </w:rPr>
        <w:t>six</w:t>
      </w:r>
      <w:r>
        <w:rPr>
          <w:spacing w:val="-9"/>
          <w:sz w:val="24"/>
        </w:rPr>
        <w:t xml:space="preserve"> </w:t>
      </w:r>
      <w:r>
        <w:rPr>
          <w:sz w:val="24"/>
        </w:rPr>
        <w:t>authors,</w:t>
      </w:r>
      <w:r>
        <w:rPr>
          <w:spacing w:val="-2"/>
          <w:sz w:val="24"/>
        </w:rPr>
        <w:t xml:space="preserve"> </w:t>
      </w:r>
      <w:r>
        <w:rPr>
          <w:b/>
          <w:sz w:val="24"/>
        </w:rPr>
        <w:t>use</w:t>
      </w:r>
      <w:r>
        <w:rPr>
          <w:b/>
          <w:spacing w:val="-5"/>
          <w:sz w:val="24"/>
        </w:rPr>
        <w:t xml:space="preserve"> </w:t>
      </w:r>
      <w:r>
        <w:rPr>
          <w:b/>
          <w:sz w:val="24"/>
        </w:rPr>
        <w:t>"et</w:t>
      </w:r>
      <w:r>
        <w:rPr>
          <w:b/>
          <w:spacing w:val="-7"/>
          <w:sz w:val="24"/>
        </w:rPr>
        <w:t xml:space="preserve"> </w:t>
      </w:r>
      <w:r>
        <w:rPr>
          <w:b/>
          <w:sz w:val="24"/>
        </w:rPr>
        <w:t>al."</w:t>
      </w:r>
      <w:r>
        <w:rPr>
          <w:b/>
          <w:spacing w:val="-7"/>
          <w:sz w:val="24"/>
        </w:rPr>
        <w:t xml:space="preserve"> </w:t>
      </w:r>
      <w:r>
        <w:rPr>
          <w:b/>
          <w:sz w:val="24"/>
        </w:rPr>
        <w:t>after</w:t>
      </w:r>
      <w:r>
        <w:rPr>
          <w:b/>
          <w:spacing w:val="-10"/>
          <w:sz w:val="24"/>
        </w:rPr>
        <w:t xml:space="preserve"> </w:t>
      </w:r>
      <w:r>
        <w:rPr>
          <w:b/>
          <w:sz w:val="24"/>
        </w:rPr>
        <w:t>the</w:t>
      </w:r>
      <w:r>
        <w:rPr>
          <w:b/>
          <w:spacing w:val="-9"/>
          <w:sz w:val="24"/>
        </w:rPr>
        <w:t xml:space="preserve"> </w:t>
      </w:r>
      <w:r>
        <w:rPr>
          <w:b/>
          <w:sz w:val="24"/>
        </w:rPr>
        <w:t>initials</w:t>
      </w:r>
      <w:r>
        <w:rPr>
          <w:b/>
          <w:spacing w:val="-6"/>
          <w:sz w:val="24"/>
        </w:rPr>
        <w:t xml:space="preserve"> </w:t>
      </w:r>
      <w:r>
        <w:rPr>
          <w:b/>
          <w:sz w:val="24"/>
        </w:rPr>
        <w:t>of</w:t>
      </w:r>
      <w:r>
        <w:rPr>
          <w:b/>
          <w:spacing w:val="-10"/>
          <w:sz w:val="24"/>
        </w:rPr>
        <w:t xml:space="preserve"> </w:t>
      </w:r>
      <w:r>
        <w:rPr>
          <w:b/>
          <w:sz w:val="24"/>
        </w:rPr>
        <w:t>the</w:t>
      </w:r>
      <w:r>
        <w:rPr>
          <w:b/>
          <w:spacing w:val="-9"/>
          <w:sz w:val="24"/>
        </w:rPr>
        <w:t xml:space="preserve"> </w:t>
      </w:r>
      <w:r>
        <w:rPr>
          <w:b/>
          <w:sz w:val="24"/>
        </w:rPr>
        <w:t>sixth</w:t>
      </w:r>
      <w:r>
        <w:rPr>
          <w:b/>
          <w:spacing w:val="-3"/>
          <w:sz w:val="24"/>
        </w:rPr>
        <w:t xml:space="preserve"> </w:t>
      </w:r>
      <w:r>
        <w:rPr>
          <w:b/>
          <w:sz w:val="24"/>
        </w:rPr>
        <w:t>author</w:t>
      </w:r>
      <w:r>
        <w:rPr>
          <w:b/>
          <w:spacing w:val="-13"/>
          <w:sz w:val="24"/>
        </w:rPr>
        <w:t xml:space="preserve"> </w:t>
      </w:r>
      <w:r>
        <w:rPr>
          <w:b/>
          <w:sz w:val="24"/>
        </w:rPr>
        <w:t>to indicate that other authors are included.</w:t>
      </w:r>
    </w:p>
    <w:p w:rsidR="004611BB" w:rsidRDefault="00DA68BA">
      <w:pPr>
        <w:pStyle w:val="ListParagraph"/>
        <w:numPr>
          <w:ilvl w:val="2"/>
          <w:numId w:val="6"/>
        </w:numPr>
        <w:tabs>
          <w:tab w:val="left" w:pos="611"/>
        </w:tabs>
        <w:spacing w:before="103"/>
        <w:ind w:left="611" w:hanging="186"/>
        <w:rPr>
          <w:sz w:val="24"/>
        </w:rPr>
      </w:pPr>
      <w:r>
        <w:rPr>
          <w:sz w:val="24"/>
        </w:rPr>
        <w:t>In</w:t>
      </w:r>
      <w:r>
        <w:rPr>
          <w:spacing w:val="-9"/>
          <w:sz w:val="24"/>
        </w:rPr>
        <w:t xml:space="preserve"> </w:t>
      </w:r>
      <w:proofErr w:type="spellStart"/>
      <w:r>
        <w:rPr>
          <w:sz w:val="24"/>
        </w:rPr>
        <w:t>theses</w:t>
      </w:r>
      <w:proofErr w:type="spellEnd"/>
      <w:r>
        <w:rPr>
          <w:spacing w:val="-6"/>
          <w:sz w:val="24"/>
        </w:rPr>
        <w:t xml:space="preserve"> </w:t>
      </w:r>
      <w:r>
        <w:rPr>
          <w:sz w:val="24"/>
        </w:rPr>
        <w:t>written</w:t>
      </w:r>
      <w:r>
        <w:rPr>
          <w:spacing w:val="-4"/>
          <w:sz w:val="24"/>
        </w:rPr>
        <w:t xml:space="preserve"> </w:t>
      </w:r>
      <w:r>
        <w:rPr>
          <w:sz w:val="24"/>
        </w:rPr>
        <w:t>in</w:t>
      </w:r>
      <w:r>
        <w:rPr>
          <w:spacing w:val="-7"/>
          <w:sz w:val="24"/>
        </w:rPr>
        <w:t xml:space="preserve"> </w:t>
      </w:r>
      <w:r>
        <w:rPr>
          <w:sz w:val="24"/>
        </w:rPr>
        <w:t>English,</w:t>
      </w:r>
      <w:r>
        <w:rPr>
          <w:spacing w:val="4"/>
          <w:sz w:val="24"/>
        </w:rPr>
        <w:t xml:space="preserve"> </w:t>
      </w:r>
      <w:r>
        <w:rPr>
          <w:b/>
          <w:sz w:val="24"/>
        </w:rPr>
        <w:t>et</w:t>
      </w:r>
      <w:r>
        <w:rPr>
          <w:b/>
          <w:spacing w:val="-1"/>
          <w:sz w:val="24"/>
        </w:rPr>
        <w:t xml:space="preserve"> </w:t>
      </w:r>
      <w:r>
        <w:rPr>
          <w:b/>
          <w:sz w:val="24"/>
        </w:rPr>
        <w:t>al.</w:t>
      </w:r>
      <w:r>
        <w:rPr>
          <w:b/>
          <w:spacing w:val="-1"/>
          <w:sz w:val="24"/>
        </w:rPr>
        <w:t xml:space="preserve"> </w:t>
      </w:r>
      <w:r>
        <w:rPr>
          <w:sz w:val="24"/>
        </w:rPr>
        <w:t>is</w:t>
      </w:r>
      <w:r>
        <w:rPr>
          <w:spacing w:val="-4"/>
          <w:sz w:val="24"/>
        </w:rPr>
        <w:t xml:space="preserve"> </w:t>
      </w:r>
      <w:r>
        <w:rPr>
          <w:sz w:val="24"/>
        </w:rPr>
        <w:t>used, which</w:t>
      </w:r>
      <w:r>
        <w:rPr>
          <w:spacing w:val="-3"/>
          <w:sz w:val="24"/>
        </w:rPr>
        <w:t xml:space="preserve"> </w:t>
      </w:r>
      <w:r>
        <w:rPr>
          <w:sz w:val="24"/>
        </w:rPr>
        <w:t>means</w:t>
      </w:r>
      <w:r>
        <w:rPr>
          <w:spacing w:val="-4"/>
          <w:sz w:val="24"/>
        </w:rPr>
        <w:t xml:space="preserve"> </w:t>
      </w:r>
      <w:r>
        <w:rPr>
          <w:sz w:val="24"/>
        </w:rPr>
        <w:t>and</w:t>
      </w:r>
      <w:r>
        <w:rPr>
          <w:spacing w:val="-2"/>
          <w:sz w:val="24"/>
        </w:rPr>
        <w:t xml:space="preserve"> others.</w:t>
      </w:r>
    </w:p>
    <w:p w:rsidR="004611BB" w:rsidRDefault="004611BB">
      <w:pPr>
        <w:pStyle w:val="BodyText"/>
        <w:spacing w:before="105"/>
      </w:pPr>
    </w:p>
    <w:p w:rsidR="004611BB" w:rsidRDefault="00DA68BA">
      <w:pPr>
        <w:pStyle w:val="BodyText"/>
        <w:spacing w:line="360" w:lineRule="auto"/>
        <w:ind w:left="400" w:right="467" w:hanging="284"/>
        <w:jc w:val="both"/>
      </w:pPr>
      <w:r>
        <w:t xml:space="preserve">Aker, T., </w:t>
      </w:r>
      <w:proofErr w:type="spellStart"/>
      <w:r>
        <w:t>Sorgun</w:t>
      </w:r>
      <w:proofErr w:type="spellEnd"/>
      <w:r>
        <w:t xml:space="preserve">, E., </w:t>
      </w:r>
      <w:proofErr w:type="spellStart"/>
      <w:r>
        <w:t>Mestçioğlu</w:t>
      </w:r>
      <w:proofErr w:type="spellEnd"/>
      <w:r>
        <w:t xml:space="preserve">, Ö., </w:t>
      </w:r>
      <w:proofErr w:type="spellStart"/>
      <w:r>
        <w:t>Karakaya</w:t>
      </w:r>
      <w:proofErr w:type="spellEnd"/>
      <w:r>
        <w:t xml:space="preserve">, I., </w:t>
      </w:r>
      <w:proofErr w:type="spellStart"/>
      <w:r>
        <w:t>Kalender</w:t>
      </w:r>
      <w:proofErr w:type="spellEnd"/>
      <w:r>
        <w:t xml:space="preserve">, D., </w:t>
      </w:r>
      <w:proofErr w:type="spellStart"/>
      <w:r>
        <w:t>Acar</w:t>
      </w:r>
      <w:proofErr w:type="spellEnd"/>
      <w:r>
        <w:t xml:space="preserve">, G. </w:t>
      </w:r>
      <w:proofErr w:type="spellStart"/>
      <w:r>
        <w:t>vd</w:t>
      </w:r>
      <w:proofErr w:type="spellEnd"/>
      <w:r>
        <w:t xml:space="preserve">. (2008). </w:t>
      </w:r>
      <w:proofErr w:type="spellStart"/>
      <w:r>
        <w:t>İstanbul'daki</w:t>
      </w:r>
      <w:proofErr w:type="spellEnd"/>
      <w:r>
        <w:t xml:space="preserve"> </w:t>
      </w:r>
      <w:proofErr w:type="spellStart"/>
      <w:r>
        <w:t>bombalama</w:t>
      </w:r>
      <w:proofErr w:type="spellEnd"/>
      <w:r>
        <w:t xml:space="preserve"> </w:t>
      </w:r>
      <w:proofErr w:type="spellStart"/>
      <w:r>
        <w:t>eylemlerinin</w:t>
      </w:r>
      <w:proofErr w:type="spellEnd"/>
      <w:r>
        <w:t xml:space="preserve"> </w:t>
      </w:r>
      <w:proofErr w:type="spellStart"/>
      <w:r>
        <w:t>erişkin</w:t>
      </w:r>
      <w:proofErr w:type="spellEnd"/>
      <w:r>
        <w:t xml:space="preserve"> </w:t>
      </w:r>
      <w:proofErr w:type="spellStart"/>
      <w:r>
        <w:t>ve</w:t>
      </w:r>
      <w:proofErr w:type="spellEnd"/>
      <w:r>
        <w:t xml:space="preserve"> </w:t>
      </w:r>
      <w:proofErr w:type="spellStart"/>
      <w:r>
        <w:t>ergenlerdeki</w:t>
      </w:r>
      <w:proofErr w:type="spellEnd"/>
      <w:r>
        <w:t xml:space="preserve"> </w:t>
      </w:r>
      <w:proofErr w:type="spellStart"/>
      <w:r>
        <w:t>travmatik</w:t>
      </w:r>
      <w:proofErr w:type="spellEnd"/>
      <w:r>
        <w:t xml:space="preserve"> </w:t>
      </w:r>
      <w:proofErr w:type="spellStart"/>
      <w:r>
        <w:t>stres</w:t>
      </w:r>
      <w:proofErr w:type="spellEnd"/>
      <w:r>
        <w:t xml:space="preserve"> </w:t>
      </w:r>
      <w:proofErr w:type="spellStart"/>
      <w:r>
        <w:t>etkileri</w:t>
      </w:r>
      <w:proofErr w:type="spellEnd"/>
      <w:r>
        <w:t xml:space="preserve">. </w:t>
      </w:r>
      <w:proofErr w:type="spellStart"/>
      <w:r>
        <w:t>Türk</w:t>
      </w:r>
      <w:proofErr w:type="spellEnd"/>
      <w:r>
        <w:t xml:space="preserve"> </w:t>
      </w:r>
      <w:proofErr w:type="spellStart"/>
      <w:r>
        <w:t>Psikoloji</w:t>
      </w:r>
      <w:proofErr w:type="spellEnd"/>
      <w:r>
        <w:t xml:space="preserve"> </w:t>
      </w:r>
      <w:proofErr w:type="spellStart"/>
      <w:r>
        <w:t>Dergisi</w:t>
      </w:r>
      <w:proofErr w:type="spellEnd"/>
      <w:r>
        <w:t>, 23(61), 63-74.</w:t>
      </w:r>
    </w:p>
    <w:p w:rsidR="004611BB" w:rsidRDefault="00DA68BA">
      <w:pPr>
        <w:pStyle w:val="BodyText"/>
        <w:spacing w:before="117" w:line="360" w:lineRule="auto"/>
        <w:ind w:left="400" w:right="465" w:hanging="284"/>
        <w:jc w:val="both"/>
      </w:pPr>
      <w:proofErr w:type="spellStart"/>
      <w:r>
        <w:t>Wolchik</w:t>
      </w:r>
      <w:proofErr w:type="spellEnd"/>
      <w:r>
        <w:t>,</w:t>
      </w:r>
      <w:r>
        <w:rPr>
          <w:spacing w:val="-7"/>
        </w:rPr>
        <w:t xml:space="preserve"> </w:t>
      </w:r>
      <w:r>
        <w:t>S.</w:t>
      </w:r>
      <w:r>
        <w:rPr>
          <w:spacing w:val="-7"/>
        </w:rPr>
        <w:t xml:space="preserve"> </w:t>
      </w:r>
      <w:r>
        <w:t>A.,</w:t>
      </w:r>
      <w:r>
        <w:rPr>
          <w:spacing w:val="-7"/>
        </w:rPr>
        <w:t xml:space="preserve"> </w:t>
      </w:r>
      <w:r>
        <w:t>West,</w:t>
      </w:r>
      <w:r>
        <w:rPr>
          <w:spacing w:val="-7"/>
        </w:rPr>
        <w:t xml:space="preserve"> </w:t>
      </w:r>
      <w:r>
        <w:t>S.</w:t>
      </w:r>
      <w:r>
        <w:rPr>
          <w:spacing w:val="-7"/>
        </w:rPr>
        <w:t xml:space="preserve"> </w:t>
      </w:r>
      <w:r>
        <w:t>G.,</w:t>
      </w:r>
      <w:r>
        <w:rPr>
          <w:spacing w:val="-7"/>
        </w:rPr>
        <w:t xml:space="preserve"> </w:t>
      </w:r>
      <w:r>
        <w:t>Sandler,</w:t>
      </w:r>
      <w:r>
        <w:rPr>
          <w:spacing w:val="-7"/>
        </w:rPr>
        <w:t xml:space="preserve"> </w:t>
      </w:r>
      <w:r>
        <w:t>I.</w:t>
      </w:r>
      <w:r>
        <w:rPr>
          <w:spacing w:val="-7"/>
        </w:rPr>
        <w:t xml:space="preserve"> </w:t>
      </w:r>
      <w:r>
        <w:t>N.,</w:t>
      </w:r>
      <w:r>
        <w:rPr>
          <w:spacing w:val="-7"/>
        </w:rPr>
        <w:t xml:space="preserve"> </w:t>
      </w:r>
      <w:proofErr w:type="spellStart"/>
      <w:r>
        <w:t>Tein</w:t>
      </w:r>
      <w:proofErr w:type="spellEnd"/>
      <w:r>
        <w:t>,</w:t>
      </w:r>
      <w:r>
        <w:rPr>
          <w:spacing w:val="-7"/>
        </w:rPr>
        <w:t xml:space="preserve"> </w:t>
      </w:r>
      <w:r>
        <w:t>J.,</w:t>
      </w:r>
      <w:r>
        <w:rPr>
          <w:spacing w:val="-7"/>
        </w:rPr>
        <w:t xml:space="preserve"> </w:t>
      </w:r>
      <w:proofErr w:type="spellStart"/>
      <w:r>
        <w:t>Coatsworth</w:t>
      </w:r>
      <w:proofErr w:type="spellEnd"/>
      <w:r>
        <w:t>,</w:t>
      </w:r>
      <w:r>
        <w:rPr>
          <w:spacing w:val="-7"/>
        </w:rPr>
        <w:t xml:space="preserve"> </w:t>
      </w:r>
      <w:r>
        <w:t>D.,</w:t>
      </w:r>
      <w:r>
        <w:rPr>
          <w:spacing w:val="-7"/>
        </w:rPr>
        <w:t xml:space="preserve"> </w:t>
      </w:r>
      <w:proofErr w:type="spellStart"/>
      <w:r>
        <w:t>Lengua</w:t>
      </w:r>
      <w:proofErr w:type="spellEnd"/>
      <w:r>
        <w:t>,</w:t>
      </w:r>
      <w:r>
        <w:rPr>
          <w:spacing w:val="-7"/>
        </w:rPr>
        <w:t xml:space="preserve"> </w:t>
      </w:r>
      <w:r>
        <w:t>L,</w:t>
      </w:r>
      <w:r>
        <w:rPr>
          <w:spacing w:val="-7"/>
        </w:rPr>
        <w:t xml:space="preserve"> </w:t>
      </w:r>
      <w:r>
        <w:t>et</w:t>
      </w:r>
      <w:r>
        <w:rPr>
          <w:spacing w:val="-7"/>
        </w:rPr>
        <w:t xml:space="preserve"> </w:t>
      </w:r>
      <w:r>
        <w:t>al.</w:t>
      </w:r>
      <w:r>
        <w:rPr>
          <w:spacing w:val="-7"/>
        </w:rPr>
        <w:t xml:space="preserve"> </w:t>
      </w:r>
      <w:r>
        <w:t>(2000).</w:t>
      </w:r>
      <w:r>
        <w:rPr>
          <w:spacing w:val="-6"/>
        </w:rPr>
        <w:t xml:space="preserve"> </w:t>
      </w:r>
      <w:r>
        <w:t>An experimental evaluation of theory-based mother and mother-child programs</w:t>
      </w:r>
      <w:r>
        <w:rPr>
          <w:spacing w:val="40"/>
        </w:rPr>
        <w:t xml:space="preserve"> </w:t>
      </w:r>
      <w:r>
        <w:t xml:space="preserve">for children of divorce. Journal of Consulting and Clinical Psychology, 68(1), 843-856. Journal Articles in </w:t>
      </w:r>
      <w:r>
        <w:rPr>
          <w:spacing w:val="-2"/>
        </w:rPr>
        <w:t>Press</w:t>
      </w:r>
    </w:p>
    <w:p w:rsidR="004611BB" w:rsidRDefault="00DA68BA">
      <w:pPr>
        <w:pStyle w:val="BodyText"/>
        <w:spacing w:before="254" w:line="360" w:lineRule="auto"/>
        <w:ind w:left="425" w:right="574" w:hanging="284"/>
        <w:jc w:val="both"/>
      </w:pPr>
      <w:proofErr w:type="spellStart"/>
      <w:r>
        <w:t>Baloğlu</w:t>
      </w:r>
      <w:proofErr w:type="spellEnd"/>
      <w:r>
        <w:t xml:space="preserve">, N. &amp; </w:t>
      </w:r>
      <w:proofErr w:type="spellStart"/>
      <w:r>
        <w:t>Karadağ</w:t>
      </w:r>
      <w:proofErr w:type="spellEnd"/>
      <w:r>
        <w:t>, E. (</w:t>
      </w:r>
      <w:proofErr w:type="spellStart"/>
      <w:r>
        <w:t>basımda</w:t>
      </w:r>
      <w:proofErr w:type="spellEnd"/>
      <w:r>
        <w:t xml:space="preserve">). </w:t>
      </w:r>
      <w:proofErr w:type="spellStart"/>
      <w:r>
        <w:t>Öğretmen</w:t>
      </w:r>
      <w:proofErr w:type="spellEnd"/>
      <w:r>
        <w:t xml:space="preserve"> </w:t>
      </w:r>
      <w:proofErr w:type="spellStart"/>
      <w:r>
        <w:t>yetkinliğinin</w:t>
      </w:r>
      <w:proofErr w:type="spellEnd"/>
      <w:r>
        <w:t xml:space="preserve"> </w:t>
      </w:r>
      <w:proofErr w:type="spellStart"/>
      <w:r>
        <w:t>tarihsel</w:t>
      </w:r>
      <w:proofErr w:type="spellEnd"/>
      <w:r>
        <w:t xml:space="preserve"> </w:t>
      </w:r>
      <w:proofErr w:type="spellStart"/>
      <w:r>
        <w:t>gelişimi</w:t>
      </w:r>
      <w:proofErr w:type="spellEnd"/>
      <w:r>
        <w:t xml:space="preserve"> </w:t>
      </w:r>
      <w:proofErr w:type="spellStart"/>
      <w:r>
        <w:t>ve</w:t>
      </w:r>
      <w:proofErr w:type="spellEnd"/>
      <w:r>
        <w:t xml:space="preserve"> Ohio </w:t>
      </w:r>
      <w:proofErr w:type="spellStart"/>
      <w:r>
        <w:t>Öğretmen</w:t>
      </w:r>
      <w:proofErr w:type="spellEnd"/>
      <w:r>
        <w:t xml:space="preserve"> </w:t>
      </w:r>
      <w:proofErr w:type="spellStart"/>
      <w:r>
        <w:t>Yetkinlik</w:t>
      </w:r>
      <w:proofErr w:type="spellEnd"/>
      <w:r>
        <w:t xml:space="preserve"> </w:t>
      </w:r>
      <w:proofErr w:type="spellStart"/>
      <w:r>
        <w:t>Ölçeği</w:t>
      </w:r>
      <w:proofErr w:type="spellEnd"/>
      <w:r>
        <w:t xml:space="preserve">: </w:t>
      </w:r>
      <w:proofErr w:type="spellStart"/>
      <w:r>
        <w:t>Türk</w:t>
      </w:r>
      <w:proofErr w:type="spellEnd"/>
      <w:r>
        <w:t xml:space="preserve"> </w:t>
      </w:r>
      <w:proofErr w:type="spellStart"/>
      <w:r>
        <w:t>kültürüne</w:t>
      </w:r>
      <w:proofErr w:type="spellEnd"/>
      <w:r>
        <w:t xml:space="preserve"> </w:t>
      </w:r>
      <w:proofErr w:type="spellStart"/>
      <w:r>
        <w:t>uyarlama</w:t>
      </w:r>
      <w:proofErr w:type="spellEnd"/>
      <w:r>
        <w:t xml:space="preserve">, </w:t>
      </w:r>
      <w:proofErr w:type="spellStart"/>
      <w:r>
        <w:t>dil</w:t>
      </w:r>
      <w:proofErr w:type="spellEnd"/>
      <w:r>
        <w:t xml:space="preserve"> </w:t>
      </w:r>
      <w:proofErr w:type="spellStart"/>
      <w:r>
        <w:t>geçerliği</w:t>
      </w:r>
      <w:proofErr w:type="spellEnd"/>
      <w:r>
        <w:t xml:space="preserve"> </w:t>
      </w:r>
      <w:proofErr w:type="spellStart"/>
      <w:r>
        <w:t>ve</w:t>
      </w:r>
      <w:proofErr w:type="spellEnd"/>
      <w:r>
        <w:t xml:space="preserve"> </w:t>
      </w:r>
      <w:proofErr w:type="spellStart"/>
      <w:r>
        <w:t>faktör</w:t>
      </w:r>
      <w:proofErr w:type="spellEnd"/>
      <w:r>
        <w:t xml:space="preserve"> </w:t>
      </w:r>
      <w:proofErr w:type="spellStart"/>
      <w:r>
        <w:t>yapısının</w:t>
      </w:r>
      <w:proofErr w:type="spellEnd"/>
      <w:r>
        <w:t xml:space="preserve"> </w:t>
      </w:r>
      <w:proofErr w:type="spellStart"/>
      <w:r>
        <w:t>incelenmesi</w:t>
      </w:r>
      <w:proofErr w:type="spellEnd"/>
      <w:r>
        <w:t xml:space="preserve">. </w:t>
      </w:r>
      <w:proofErr w:type="spellStart"/>
      <w:r>
        <w:t>Kuram</w:t>
      </w:r>
      <w:proofErr w:type="spellEnd"/>
      <w:r>
        <w:t xml:space="preserve"> </w:t>
      </w:r>
      <w:proofErr w:type="spellStart"/>
      <w:r>
        <w:t>ve</w:t>
      </w:r>
      <w:proofErr w:type="spellEnd"/>
      <w:r>
        <w:t xml:space="preserve"> </w:t>
      </w:r>
      <w:proofErr w:type="spellStart"/>
      <w:r>
        <w:t>Uygulamada</w:t>
      </w:r>
      <w:proofErr w:type="spellEnd"/>
      <w:r>
        <w:t xml:space="preserve"> </w:t>
      </w:r>
      <w:proofErr w:type="spellStart"/>
      <w:r>
        <w:t>Eğitim</w:t>
      </w:r>
      <w:proofErr w:type="spellEnd"/>
      <w:r>
        <w:t xml:space="preserve"> </w:t>
      </w:r>
      <w:proofErr w:type="spellStart"/>
      <w:r>
        <w:t>Yönetimi</w:t>
      </w:r>
      <w:proofErr w:type="spellEnd"/>
      <w:r>
        <w:t>.</w:t>
      </w:r>
    </w:p>
    <w:p w:rsidR="004611BB" w:rsidRDefault="00DA68BA">
      <w:pPr>
        <w:pStyle w:val="BodyText"/>
        <w:spacing w:before="112" w:line="362" w:lineRule="auto"/>
        <w:ind w:left="400" w:right="469" w:hanging="284"/>
        <w:jc w:val="both"/>
      </w:pPr>
      <w:r>
        <w:t>Zuckerman,</w:t>
      </w:r>
      <w:r>
        <w:rPr>
          <w:spacing w:val="-5"/>
        </w:rPr>
        <w:t xml:space="preserve"> </w:t>
      </w:r>
      <w:r>
        <w:t>M.</w:t>
      </w:r>
      <w:r>
        <w:rPr>
          <w:spacing w:val="-5"/>
        </w:rPr>
        <w:t xml:space="preserve"> </w:t>
      </w:r>
      <w:r>
        <w:t>&amp;</w:t>
      </w:r>
      <w:r>
        <w:rPr>
          <w:spacing w:val="-5"/>
        </w:rPr>
        <w:t xml:space="preserve"> </w:t>
      </w:r>
      <w:r>
        <w:t>Kiefer,</w:t>
      </w:r>
      <w:r>
        <w:rPr>
          <w:spacing w:val="-5"/>
        </w:rPr>
        <w:t xml:space="preserve"> </w:t>
      </w:r>
      <w:r>
        <w:t>S.</w:t>
      </w:r>
      <w:r>
        <w:rPr>
          <w:spacing w:val="-5"/>
        </w:rPr>
        <w:t xml:space="preserve"> </w:t>
      </w:r>
      <w:r>
        <w:t>C.</w:t>
      </w:r>
      <w:r>
        <w:rPr>
          <w:spacing w:val="-4"/>
        </w:rPr>
        <w:t xml:space="preserve"> </w:t>
      </w:r>
      <w:r>
        <w:t>(in</w:t>
      </w:r>
      <w:r>
        <w:rPr>
          <w:spacing w:val="-5"/>
        </w:rPr>
        <w:t xml:space="preserve"> </w:t>
      </w:r>
      <w:r>
        <w:t>press).</w:t>
      </w:r>
      <w:r>
        <w:rPr>
          <w:spacing w:val="-5"/>
        </w:rPr>
        <w:t xml:space="preserve"> </w:t>
      </w:r>
      <w:r>
        <w:t>Race</w:t>
      </w:r>
      <w:r>
        <w:rPr>
          <w:spacing w:val="-5"/>
        </w:rPr>
        <w:t xml:space="preserve"> </w:t>
      </w:r>
      <w:r>
        <w:t>differences</w:t>
      </w:r>
      <w:r>
        <w:rPr>
          <w:spacing w:val="-5"/>
        </w:rPr>
        <w:t xml:space="preserve"> </w:t>
      </w:r>
      <w:r>
        <w:t>in</w:t>
      </w:r>
      <w:r>
        <w:rPr>
          <w:spacing w:val="-4"/>
        </w:rPr>
        <w:t xml:space="preserve"> </w:t>
      </w:r>
      <w:r>
        <w:t>face-ism:</w:t>
      </w:r>
      <w:r>
        <w:rPr>
          <w:spacing w:val="-4"/>
        </w:rPr>
        <w:t xml:space="preserve"> </w:t>
      </w:r>
      <w:r>
        <w:t>Does</w:t>
      </w:r>
      <w:r>
        <w:rPr>
          <w:spacing w:val="-5"/>
        </w:rPr>
        <w:t xml:space="preserve"> </w:t>
      </w:r>
      <w:r>
        <w:t>facial</w:t>
      </w:r>
      <w:r>
        <w:rPr>
          <w:spacing w:val="-4"/>
        </w:rPr>
        <w:t xml:space="preserve"> </w:t>
      </w:r>
      <w:r>
        <w:t>prominence imply dominance? Journal of Personality and Social Psychology.</w:t>
      </w:r>
    </w:p>
    <w:p w:rsidR="004611BB" w:rsidRDefault="004611BB">
      <w:pPr>
        <w:pStyle w:val="BodyText"/>
        <w:spacing w:before="258"/>
      </w:pPr>
    </w:p>
    <w:p w:rsidR="004611BB" w:rsidRDefault="00DA68BA">
      <w:pPr>
        <w:pStyle w:val="Heading1"/>
        <w:numPr>
          <w:ilvl w:val="1"/>
          <w:numId w:val="6"/>
        </w:numPr>
        <w:tabs>
          <w:tab w:val="left" w:pos="670"/>
        </w:tabs>
        <w:spacing w:before="1"/>
        <w:ind w:left="670" w:hanging="245"/>
        <w:jc w:val="left"/>
      </w:pPr>
      <w:r>
        <w:t>Popular</w:t>
      </w:r>
      <w:r>
        <w:rPr>
          <w:spacing w:val="-9"/>
        </w:rPr>
        <w:t xml:space="preserve"> </w:t>
      </w:r>
      <w:r>
        <w:t>Journal</w:t>
      </w:r>
      <w:r>
        <w:rPr>
          <w:spacing w:val="-7"/>
        </w:rPr>
        <w:t xml:space="preserve"> </w:t>
      </w:r>
      <w:r>
        <w:rPr>
          <w:spacing w:val="-2"/>
        </w:rPr>
        <w:t>Article</w:t>
      </w:r>
    </w:p>
    <w:p w:rsidR="004611BB" w:rsidRDefault="00DA68BA">
      <w:pPr>
        <w:pStyle w:val="ListParagraph"/>
        <w:numPr>
          <w:ilvl w:val="2"/>
          <w:numId w:val="6"/>
        </w:numPr>
        <w:tabs>
          <w:tab w:val="left" w:pos="697"/>
        </w:tabs>
        <w:spacing w:before="257" w:line="360" w:lineRule="auto"/>
        <w:ind w:right="828" w:firstLine="346"/>
        <w:rPr>
          <w:sz w:val="24"/>
        </w:rPr>
      </w:pPr>
      <w:r>
        <w:rPr>
          <w:sz w:val="24"/>
        </w:rPr>
        <w:t>Write</w:t>
      </w:r>
      <w:r>
        <w:rPr>
          <w:spacing w:val="-3"/>
          <w:sz w:val="24"/>
        </w:rPr>
        <w:t xml:space="preserve"> </w:t>
      </w:r>
      <w:r>
        <w:rPr>
          <w:sz w:val="24"/>
        </w:rPr>
        <w:t>the</w:t>
      </w:r>
      <w:r>
        <w:rPr>
          <w:spacing w:val="-3"/>
          <w:sz w:val="24"/>
        </w:rPr>
        <w:t xml:space="preserve"> </w:t>
      </w:r>
      <w:r>
        <w:rPr>
          <w:sz w:val="24"/>
        </w:rPr>
        <w:t>date</w:t>
      </w:r>
      <w:r>
        <w:rPr>
          <w:spacing w:val="-3"/>
          <w:sz w:val="24"/>
        </w:rPr>
        <w:t xml:space="preserve"> </w:t>
      </w:r>
      <w:r>
        <w:rPr>
          <w:sz w:val="24"/>
        </w:rPr>
        <w:t>given</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edition,</w:t>
      </w:r>
      <w:r>
        <w:rPr>
          <w:spacing w:val="23"/>
          <w:sz w:val="24"/>
        </w:rPr>
        <w:t xml:space="preserve"> </w:t>
      </w:r>
      <w:r>
        <w:rPr>
          <w:sz w:val="24"/>
        </w:rPr>
        <w:t>indicating</w:t>
      </w:r>
      <w:r>
        <w:rPr>
          <w:spacing w:val="-2"/>
          <w:sz w:val="24"/>
        </w:rPr>
        <w:t xml:space="preserve"> </w:t>
      </w:r>
      <w:r>
        <w:rPr>
          <w:sz w:val="24"/>
        </w:rPr>
        <w:t>the month</w:t>
      </w:r>
      <w:r>
        <w:rPr>
          <w:spacing w:val="-2"/>
          <w:sz w:val="24"/>
        </w:rPr>
        <w:t xml:space="preserve"> </w:t>
      </w:r>
      <w:r>
        <w:rPr>
          <w:sz w:val="24"/>
        </w:rPr>
        <w:t>for</w:t>
      </w:r>
      <w:r>
        <w:rPr>
          <w:spacing w:val="22"/>
          <w:sz w:val="24"/>
        </w:rPr>
        <w:t xml:space="preserve"> </w:t>
      </w:r>
      <w:r>
        <w:rPr>
          <w:sz w:val="24"/>
        </w:rPr>
        <w:t>monthly</w:t>
      </w:r>
      <w:r>
        <w:rPr>
          <w:spacing w:val="-2"/>
          <w:sz w:val="24"/>
        </w:rPr>
        <w:t xml:space="preserve"> </w:t>
      </w:r>
      <w:r>
        <w:rPr>
          <w:sz w:val="24"/>
        </w:rPr>
        <w:t>journals</w:t>
      </w:r>
      <w:r>
        <w:rPr>
          <w:spacing w:val="-2"/>
          <w:sz w:val="24"/>
        </w:rPr>
        <w:t xml:space="preserve"> </w:t>
      </w:r>
      <w:r>
        <w:rPr>
          <w:sz w:val="24"/>
        </w:rPr>
        <w:t>and</w:t>
      </w:r>
      <w:r>
        <w:rPr>
          <w:spacing w:val="-2"/>
          <w:sz w:val="24"/>
        </w:rPr>
        <w:t xml:space="preserve"> </w:t>
      </w:r>
      <w:r>
        <w:rPr>
          <w:sz w:val="24"/>
        </w:rPr>
        <w:t>the month and day for weekly journals.</w:t>
      </w:r>
    </w:p>
    <w:p w:rsidR="004611BB" w:rsidRDefault="004611BB">
      <w:pPr>
        <w:pStyle w:val="ListParagraph"/>
        <w:spacing w:line="360" w:lineRule="auto"/>
        <w:rPr>
          <w:sz w:val="24"/>
        </w:rPr>
        <w:sectPr w:rsidR="004611BB">
          <w:pgSz w:w="11910" w:h="16840"/>
          <w:pgMar w:top="1740" w:right="850" w:bottom="1240" w:left="1275" w:header="0" w:footer="916" w:gutter="0"/>
          <w:cols w:space="720"/>
        </w:sectPr>
      </w:pPr>
    </w:p>
    <w:p w:rsidR="004611BB" w:rsidRDefault="00DA68BA">
      <w:pPr>
        <w:pStyle w:val="ListParagraph"/>
        <w:numPr>
          <w:ilvl w:val="2"/>
          <w:numId w:val="6"/>
        </w:numPr>
        <w:tabs>
          <w:tab w:val="left" w:pos="611"/>
        </w:tabs>
        <w:spacing w:before="78"/>
        <w:ind w:left="611" w:hanging="186"/>
        <w:rPr>
          <w:sz w:val="24"/>
        </w:rPr>
      </w:pPr>
      <w:r>
        <w:rPr>
          <w:sz w:val="24"/>
        </w:rPr>
        <w:lastRenderedPageBreak/>
        <w:t>Also</w:t>
      </w:r>
      <w:r>
        <w:rPr>
          <w:spacing w:val="4"/>
          <w:sz w:val="24"/>
        </w:rPr>
        <w:t xml:space="preserve"> </w:t>
      </w:r>
      <w:r>
        <w:rPr>
          <w:sz w:val="24"/>
        </w:rPr>
        <w:t>include</w:t>
      </w:r>
      <w:r>
        <w:rPr>
          <w:spacing w:val="-4"/>
          <w:sz w:val="24"/>
        </w:rPr>
        <w:t xml:space="preserve"> </w:t>
      </w:r>
      <w:r>
        <w:rPr>
          <w:sz w:val="24"/>
        </w:rPr>
        <w:t>the</w:t>
      </w:r>
      <w:r>
        <w:rPr>
          <w:spacing w:val="-4"/>
          <w:sz w:val="24"/>
        </w:rPr>
        <w:t xml:space="preserve"> </w:t>
      </w:r>
      <w:r>
        <w:rPr>
          <w:sz w:val="24"/>
        </w:rPr>
        <w:t>number</w:t>
      </w:r>
      <w:r>
        <w:rPr>
          <w:spacing w:val="-2"/>
          <w:sz w:val="24"/>
        </w:rPr>
        <w:t xml:space="preserve"> </w:t>
      </w:r>
      <w:r>
        <w:rPr>
          <w:sz w:val="24"/>
        </w:rPr>
        <w:t>of</w:t>
      </w:r>
      <w:r>
        <w:rPr>
          <w:spacing w:val="-10"/>
          <w:sz w:val="24"/>
        </w:rPr>
        <w:t xml:space="preserve"> </w:t>
      </w:r>
      <w:r>
        <w:rPr>
          <w:sz w:val="24"/>
        </w:rPr>
        <w:t>the</w:t>
      </w:r>
      <w:r>
        <w:rPr>
          <w:spacing w:val="-3"/>
          <w:sz w:val="24"/>
        </w:rPr>
        <w:t xml:space="preserve"> </w:t>
      </w:r>
      <w:r>
        <w:rPr>
          <w:spacing w:val="-2"/>
          <w:sz w:val="24"/>
        </w:rPr>
        <w:t>volume.</w:t>
      </w:r>
    </w:p>
    <w:p w:rsidR="004611BB" w:rsidRDefault="004611BB">
      <w:pPr>
        <w:pStyle w:val="BodyText"/>
        <w:spacing w:before="120"/>
      </w:pPr>
    </w:p>
    <w:p w:rsidR="004611BB" w:rsidRDefault="00DA68BA">
      <w:pPr>
        <w:pStyle w:val="BodyText"/>
        <w:spacing w:line="360" w:lineRule="auto"/>
        <w:ind w:left="400" w:right="476" w:hanging="284"/>
      </w:pPr>
      <w:proofErr w:type="spellStart"/>
      <w:r>
        <w:t>Özbaşaran</w:t>
      </w:r>
      <w:proofErr w:type="spellEnd"/>
      <w:r>
        <w:rPr>
          <w:spacing w:val="-10"/>
        </w:rPr>
        <w:t xml:space="preserve"> </w:t>
      </w:r>
      <w:r>
        <w:t>Dede,</w:t>
      </w:r>
      <w:r>
        <w:rPr>
          <w:spacing w:val="-10"/>
        </w:rPr>
        <w:t xml:space="preserve"> </w:t>
      </w:r>
      <w:r>
        <w:t>N.</w:t>
      </w:r>
      <w:r>
        <w:rPr>
          <w:spacing w:val="-10"/>
        </w:rPr>
        <w:t xml:space="preserve"> </w:t>
      </w:r>
      <w:r>
        <w:t>(2008,</w:t>
      </w:r>
      <w:r>
        <w:rPr>
          <w:spacing w:val="-10"/>
        </w:rPr>
        <w:t xml:space="preserve"> </w:t>
      </w:r>
      <w:proofErr w:type="spellStart"/>
      <w:r>
        <w:t>Kasım</w:t>
      </w:r>
      <w:proofErr w:type="spellEnd"/>
      <w:r>
        <w:t>).</w:t>
      </w:r>
      <w:r>
        <w:rPr>
          <w:spacing w:val="-10"/>
        </w:rPr>
        <w:t xml:space="preserve"> </w:t>
      </w:r>
      <w:proofErr w:type="spellStart"/>
      <w:r>
        <w:t>Küresel</w:t>
      </w:r>
      <w:proofErr w:type="spellEnd"/>
      <w:r>
        <w:rPr>
          <w:spacing w:val="-10"/>
        </w:rPr>
        <w:t xml:space="preserve"> </w:t>
      </w:r>
      <w:proofErr w:type="spellStart"/>
      <w:r>
        <w:t>iklim</w:t>
      </w:r>
      <w:proofErr w:type="spellEnd"/>
      <w:r>
        <w:rPr>
          <w:spacing w:val="-10"/>
        </w:rPr>
        <w:t xml:space="preserve"> </w:t>
      </w:r>
      <w:proofErr w:type="spellStart"/>
      <w:r>
        <w:t>savaşçıları</w:t>
      </w:r>
      <w:proofErr w:type="spellEnd"/>
      <w:r>
        <w:t>:</w:t>
      </w:r>
      <w:r>
        <w:rPr>
          <w:spacing w:val="-10"/>
        </w:rPr>
        <w:t xml:space="preserve"> </w:t>
      </w:r>
      <w:proofErr w:type="spellStart"/>
      <w:r>
        <w:t>Solucanlar</w:t>
      </w:r>
      <w:proofErr w:type="spellEnd"/>
      <w:r>
        <w:t>.</w:t>
      </w:r>
      <w:r>
        <w:rPr>
          <w:spacing w:val="-10"/>
        </w:rPr>
        <w:t xml:space="preserve"> </w:t>
      </w:r>
      <w:proofErr w:type="spellStart"/>
      <w:r>
        <w:t>Bilim</w:t>
      </w:r>
      <w:proofErr w:type="spellEnd"/>
      <w:r>
        <w:rPr>
          <w:spacing w:val="-10"/>
        </w:rPr>
        <w:t xml:space="preserve"> </w:t>
      </w:r>
      <w:proofErr w:type="spellStart"/>
      <w:r>
        <w:t>ve</w:t>
      </w:r>
      <w:proofErr w:type="spellEnd"/>
      <w:r>
        <w:rPr>
          <w:spacing w:val="-10"/>
        </w:rPr>
        <w:t xml:space="preserve"> </w:t>
      </w:r>
      <w:r>
        <w:t>Teknik,</w:t>
      </w:r>
      <w:r>
        <w:rPr>
          <w:spacing w:val="-10"/>
        </w:rPr>
        <w:t xml:space="preserve"> </w:t>
      </w:r>
      <w:r>
        <w:t xml:space="preserve">492, </w:t>
      </w:r>
      <w:r>
        <w:rPr>
          <w:spacing w:val="-2"/>
        </w:rPr>
        <w:t>11-13.</w:t>
      </w:r>
    </w:p>
    <w:p w:rsidR="004611BB" w:rsidRDefault="00DA68BA">
      <w:pPr>
        <w:pStyle w:val="BodyText"/>
        <w:spacing w:before="132" w:line="350" w:lineRule="auto"/>
        <w:ind w:left="425" w:hanging="284"/>
      </w:pPr>
      <w:r>
        <w:t>Kandel, E. R. &amp; Squire, L. R. (2000, November 10). Neuroscience: Breaking down scientific barriers to the study of brain and mind. Science, 290, 1113-1120.</w:t>
      </w:r>
    </w:p>
    <w:p w:rsidR="004611BB" w:rsidRDefault="004611BB">
      <w:pPr>
        <w:pStyle w:val="BodyText"/>
        <w:spacing w:before="75"/>
      </w:pPr>
    </w:p>
    <w:p w:rsidR="004611BB" w:rsidRDefault="00DA68BA">
      <w:pPr>
        <w:pStyle w:val="Heading1"/>
        <w:numPr>
          <w:ilvl w:val="1"/>
          <w:numId w:val="6"/>
        </w:numPr>
        <w:tabs>
          <w:tab w:val="left" w:pos="670"/>
        </w:tabs>
        <w:ind w:left="670" w:hanging="245"/>
        <w:jc w:val="left"/>
      </w:pPr>
      <w:r>
        <w:t>Newsletter</w:t>
      </w:r>
      <w:r>
        <w:rPr>
          <w:spacing w:val="-10"/>
        </w:rPr>
        <w:t xml:space="preserve"> </w:t>
      </w:r>
      <w:r>
        <w:rPr>
          <w:spacing w:val="-2"/>
        </w:rPr>
        <w:t>Article</w:t>
      </w:r>
    </w:p>
    <w:p w:rsidR="004611BB" w:rsidRDefault="00DA68BA">
      <w:pPr>
        <w:pStyle w:val="ListParagraph"/>
        <w:numPr>
          <w:ilvl w:val="2"/>
          <w:numId w:val="6"/>
        </w:numPr>
        <w:tabs>
          <w:tab w:val="left" w:pos="611"/>
        </w:tabs>
        <w:spacing w:before="247"/>
        <w:ind w:left="611" w:hanging="186"/>
        <w:rPr>
          <w:sz w:val="24"/>
        </w:rPr>
      </w:pPr>
      <w:r>
        <w:rPr>
          <w:sz w:val="24"/>
        </w:rPr>
        <w:t>Use</w:t>
      </w:r>
      <w:r>
        <w:rPr>
          <w:spacing w:val="-3"/>
          <w:sz w:val="24"/>
        </w:rPr>
        <w:t xml:space="preserve"> </w:t>
      </w:r>
      <w:r>
        <w:rPr>
          <w:sz w:val="24"/>
        </w:rPr>
        <w:t>the</w:t>
      </w:r>
      <w:r>
        <w:rPr>
          <w:spacing w:val="-2"/>
          <w:sz w:val="24"/>
        </w:rPr>
        <w:t xml:space="preserve"> </w:t>
      </w:r>
      <w:r>
        <w:rPr>
          <w:sz w:val="24"/>
        </w:rPr>
        <w:t>date</w:t>
      </w:r>
      <w:r>
        <w:rPr>
          <w:spacing w:val="-2"/>
          <w:sz w:val="24"/>
        </w:rPr>
        <w:t xml:space="preserve"> </w:t>
      </w:r>
      <w:r>
        <w:rPr>
          <w:sz w:val="24"/>
        </w:rPr>
        <w:t>given</w:t>
      </w:r>
      <w:r>
        <w:rPr>
          <w:spacing w:val="-1"/>
          <w:sz w:val="24"/>
        </w:rPr>
        <w:t xml:space="preserve"> </w:t>
      </w:r>
      <w:r>
        <w:rPr>
          <w:sz w:val="24"/>
        </w:rPr>
        <w:t>in</w:t>
      </w:r>
      <w:r>
        <w:rPr>
          <w:spacing w:val="-6"/>
          <w:sz w:val="24"/>
        </w:rPr>
        <w:t xml:space="preserve"> </w:t>
      </w:r>
      <w:r>
        <w:rPr>
          <w:sz w:val="24"/>
        </w:rPr>
        <w:t>the</w:t>
      </w:r>
      <w:r>
        <w:rPr>
          <w:spacing w:val="4"/>
          <w:sz w:val="24"/>
        </w:rPr>
        <w:t xml:space="preserve"> </w:t>
      </w:r>
      <w:r>
        <w:rPr>
          <w:spacing w:val="-2"/>
          <w:sz w:val="24"/>
        </w:rPr>
        <w:t>issue.</w:t>
      </w:r>
    </w:p>
    <w:p w:rsidR="004611BB" w:rsidRDefault="00DA68BA">
      <w:pPr>
        <w:pStyle w:val="ListParagraph"/>
        <w:numPr>
          <w:ilvl w:val="2"/>
          <w:numId w:val="6"/>
        </w:numPr>
        <w:tabs>
          <w:tab w:val="left" w:pos="611"/>
        </w:tabs>
        <w:spacing w:before="262"/>
        <w:ind w:left="611" w:hanging="186"/>
        <w:rPr>
          <w:sz w:val="24"/>
        </w:rPr>
      </w:pPr>
      <w:r>
        <w:rPr>
          <w:sz w:val="24"/>
        </w:rPr>
        <w:t>Include</w:t>
      </w:r>
      <w:r>
        <w:rPr>
          <w:spacing w:val="-4"/>
          <w:sz w:val="24"/>
        </w:rPr>
        <w:t xml:space="preserve"> </w:t>
      </w:r>
      <w:r>
        <w:rPr>
          <w:sz w:val="24"/>
        </w:rPr>
        <w:t>the</w:t>
      </w:r>
      <w:r>
        <w:rPr>
          <w:spacing w:val="-3"/>
          <w:sz w:val="24"/>
        </w:rPr>
        <w:t xml:space="preserve"> </w:t>
      </w:r>
      <w:r>
        <w:rPr>
          <w:sz w:val="24"/>
        </w:rPr>
        <w:t>number of</w:t>
      </w:r>
      <w:r>
        <w:rPr>
          <w:spacing w:val="-8"/>
          <w:sz w:val="24"/>
        </w:rPr>
        <w:t xml:space="preserve"> </w:t>
      </w:r>
      <w:r>
        <w:rPr>
          <w:spacing w:val="-2"/>
          <w:sz w:val="24"/>
        </w:rPr>
        <w:t>volumes.</w:t>
      </w:r>
    </w:p>
    <w:p w:rsidR="004611BB" w:rsidRDefault="004611BB">
      <w:pPr>
        <w:pStyle w:val="BodyText"/>
      </w:pPr>
    </w:p>
    <w:p w:rsidR="004611BB" w:rsidRDefault="00DA68BA">
      <w:pPr>
        <w:pStyle w:val="BodyText"/>
        <w:ind w:left="117"/>
      </w:pPr>
      <w:r>
        <w:t>Demir,</w:t>
      </w:r>
      <w:r>
        <w:rPr>
          <w:spacing w:val="-5"/>
        </w:rPr>
        <w:t xml:space="preserve"> </w:t>
      </w:r>
      <w:r>
        <w:t>F.</w:t>
      </w:r>
      <w:r>
        <w:rPr>
          <w:spacing w:val="-1"/>
        </w:rPr>
        <w:t xml:space="preserve"> </w:t>
      </w:r>
      <w:r>
        <w:t>(2006,</w:t>
      </w:r>
      <w:r>
        <w:rPr>
          <w:spacing w:val="-8"/>
        </w:rPr>
        <w:t xml:space="preserve"> </w:t>
      </w:r>
      <w:proofErr w:type="spellStart"/>
      <w:r>
        <w:t>Haziran</w:t>
      </w:r>
      <w:proofErr w:type="spellEnd"/>
      <w:r>
        <w:t>).</w:t>
      </w:r>
      <w:r>
        <w:rPr>
          <w:spacing w:val="-1"/>
        </w:rPr>
        <w:t xml:space="preserve"> </w:t>
      </w:r>
      <w:proofErr w:type="spellStart"/>
      <w:r>
        <w:t>Çevre</w:t>
      </w:r>
      <w:proofErr w:type="spellEnd"/>
      <w:r>
        <w:rPr>
          <w:spacing w:val="-1"/>
        </w:rPr>
        <w:t xml:space="preserve"> </w:t>
      </w:r>
      <w:proofErr w:type="spellStart"/>
      <w:r>
        <w:t>mevzuatında</w:t>
      </w:r>
      <w:proofErr w:type="spellEnd"/>
      <w:r>
        <w:rPr>
          <w:spacing w:val="-6"/>
        </w:rPr>
        <w:t xml:space="preserve"> </w:t>
      </w:r>
      <w:proofErr w:type="spellStart"/>
      <w:r>
        <w:t>kirlilik</w:t>
      </w:r>
      <w:proofErr w:type="spellEnd"/>
      <w:r>
        <w:rPr>
          <w:spacing w:val="-4"/>
        </w:rPr>
        <w:t xml:space="preserve"> </w:t>
      </w:r>
      <w:r>
        <w:t>var.</w:t>
      </w:r>
      <w:r>
        <w:rPr>
          <w:spacing w:val="-3"/>
        </w:rPr>
        <w:t xml:space="preserve"> </w:t>
      </w:r>
      <w:proofErr w:type="spellStart"/>
      <w:r>
        <w:t>Yeditepe</w:t>
      </w:r>
      <w:proofErr w:type="spellEnd"/>
      <w:r>
        <w:rPr>
          <w:spacing w:val="-5"/>
        </w:rPr>
        <w:t xml:space="preserve"> </w:t>
      </w:r>
      <w:r>
        <w:t>Haber,</w:t>
      </w:r>
      <w:r>
        <w:rPr>
          <w:spacing w:val="-3"/>
        </w:rPr>
        <w:t xml:space="preserve"> </w:t>
      </w:r>
      <w:r>
        <w:t>23,</w:t>
      </w:r>
      <w:r>
        <w:rPr>
          <w:spacing w:val="-1"/>
        </w:rPr>
        <w:t xml:space="preserve"> </w:t>
      </w:r>
      <w:r>
        <w:t>24-</w:t>
      </w:r>
      <w:r>
        <w:rPr>
          <w:spacing w:val="-5"/>
        </w:rPr>
        <w:t>30.</w:t>
      </w:r>
    </w:p>
    <w:p w:rsidR="004611BB" w:rsidRDefault="00DA68BA">
      <w:pPr>
        <w:pStyle w:val="BodyText"/>
        <w:spacing w:before="257" w:line="362" w:lineRule="auto"/>
        <w:ind w:left="425" w:right="667" w:hanging="284"/>
      </w:pPr>
      <w:r>
        <w:t>Brown,</w:t>
      </w:r>
      <w:r>
        <w:rPr>
          <w:spacing w:val="-3"/>
        </w:rPr>
        <w:t xml:space="preserve"> </w:t>
      </w:r>
      <w:r>
        <w:t>L.</w:t>
      </w:r>
      <w:r>
        <w:rPr>
          <w:spacing w:val="-6"/>
        </w:rPr>
        <w:t xml:space="preserve"> </w:t>
      </w:r>
      <w:r>
        <w:t>S.</w:t>
      </w:r>
      <w:r>
        <w:rPr>
          <w:spacing w:val="-9"/>
        </w:rPr>
        <w:t xml:space="preserve"> </w:t>
      </w:r>
      <w:r>
        <w:t>(1993,</w:t>
      </w:r>
      <w:r>
        <w:rPr>
          <w:spacing w:val="-8"/>
        </w:rPr>
        <w:t xml:space="preserve"> </w:t>
      </w:r>
      <w:r>
        <w:t>Spring).</w:t>
      </w:r>
      <w:r>
        <w:rPr>
          <w:spacing w:val="-3"/>
        </w:rPr>
        <w:t xml:space="preserve"> </w:t>
      </w:r>
      <w:proofErr w:type="spellStart"/>
      <w:r>
        <w:t>Antidomination</w:t>
      </w:r>
      <w:proofErr w:type="spellEnd"/>
      <w:r>
        <w:rPr>
          <w:spacing w:val="-10"/>
        </w:rPr>
        <w:t xml:space="preserve"> </w:t>
      </w:r>
      <w:r>
        <w:t>training</w:t>
      </w:r>
      <w:r>
        <w:rPr>
          <w:spacing w:val="-6"/>
        </w:rPr>
        <w:t xml:space="preserve"> </w:t>
      </w:r>
      <w:r>
        <w:t>as</w:t>
      </w:r>
      <w:r>
        <w:rPr>
          <w:spacing w:val="-7"/>
        </w:rPr>
        <w:t xml:space="preserve"> </w:t>
      </w:r>
      <w:r>
        <w:t>a</w:t>
      </w:r>
      <w:r>
        <w:rPr>
          <w:spacing w:val="-6"/>
        </w:rPr>
        <w:t xml:space="preserve"> </w:t>
      </w:r>
      <w:r>
        <w:t>central</w:t>
      </w:r>
      <w:r>
        <w:rPr>
          <w:spacing w:val="-14"/>
        </w:rPr>
        <w:t xml:space="preserve"> </w:t>
      </w:r>
      <w:r>
        <w:t>component</w:t>
      </w:r>
      <w:r>
        <w:rPr>
          <w:spacing w:val="-6"/>
        </w:rPr>
        <w:t xml:space="preserve"> </w:t>
      </w:r>
      <w:r>
        <w:t>of</w:t>
      </w:r>
      <w:r>
        <w:rPr>
          <w:spacing w:val="-12"/>
        </w:rPr>
        <w:t xml:space="preserve"> </w:t>
      </w:r>
      <w:r>
        <w:t>diversity</w:t>
      </w:r>
      <w:r>
        <w:rPr>
          <w:spacing w:val="-10"/>
        </w:rPr>
        <w:t xml:space="preserve"> </w:t>
      </w:r>
      <w:r>
        <w:t>in clinical psychology education. The Clinical Psychologist, 46, 83-87.</w:t>
      </w:r>
    </w:p>
    <w:p w:rsidR="004611BB" w:rsidRDefault="00DA68BA">
      <w:pPr>
        <w:pStyle w:val="Heading1"/>
        <w:numPr>
          <w:ilvl w:val="1"/>
          <w:numId w:val="6"/>
        </w:numPr>
        <w:tabs>
          <w:tab w:val="left" w:pos="670"/>
        </w:tabs>
        <w:spacing w:before="54"/>
        <w:ind w:left="670" w:hanging="245"/>
        <w:jc w:val="left"/>
      </w:pPr>
      <w:r>
        <w:t>Unauthored</w:t>
      </w:r>
      <w:r>
        <w:rPr>
          <w:spacing w:val="-5"/>
        </w:rPr>
        <w:t xml:space="preserve"> </w:t>
      </w:r>
      <w:r>
        <w:t>News</w:t>
      </w:r>
      <w:r>
        <w:rPr>
          <w:spacing w:val="-6"/>
        </w:rPr>
        <w:t xml:space="preserve"> </w:t>
      </w:r>
      <w:r>
        <w:rPr>
          <w:spacing w:val="-2"/>
        </w:rPr>
        <w:t>Article</w:t>
      </w:r>
    </w:p>
    <w:p w:rsidR="004611BB" w:rsidRDefault="00DA68BA">
      <w:pPr>
        <w:pStyle w:val="BodyText"/>
        <w:spacing w:before="248"/>
        <w:ind w:left="425"/>
      </w:pPr>
      <w:r>
        <w:t>Contemporary</w:t>
      </w:r>
      <w:r>
        <w:rPr>
          <w:spacing w:val="-17"/>
        </w:rPr>
        <w:t xml:space="preserve"> </w:t>
      </w:r>
      <w:r>
        <w:t>structuring</w:t>
      </w:r>
      <w:r>
        <w:rPr>
          <w:spacing w:val="-1"/>
        </w:rPr>
        <w:t xml:space="preserve"> </w:t>
      </w:r>
      <w:r>
        <w:t>in</w:t>
      </w:r>
      <w:r>
        <w:rPr>
          <w:spacing w:val="-9"/>
        </w:rPr>
        <w:t xml:space="preserve"> </w:t>
      </w:r>
      <w:r>
        <w:t>knowledge.</w:t>
      </w:r>
      <w:r>
        <w:rPr>
          <w:spacing w:val="-3"/>
        </w:rPr>
        <w:t xml:space="preserve"> </w:t>
      </w:r>
      <w:r>
        <w:t>(2008,</w:t>
      </w:r>
      <w:r>
        <w:rPr>
          <w:spacing w:val="-2"/>
        </w:rPr>
        <w:t xml:space="preserve"> </w:t>
      </w:r>
      <w:r>
        <w:t>March).</w:t>
      </w:r>
      <w:r>
        <w:rPr>
          <w:spacing w:val="-4"/>
        </w:rPr>
        <w:t xml:space="preserve"> </w:t>
      </w:r>
      <w:proofErr w:type="spellStart"/>
      <w:r>
        <w:t>Uludağ</w:t>
      </w:r>
      <w:proofErr w:type="spellEnd"/>
      <w:r>
        <w:rPr>
          <w:spacing w:val="-5"/>
        </w:rPr>
        <w:t xml:space="preserve"> </w:t>
      </w:r>
      <w:r>
        <w:t>Post,</w:t>
      </w:r>
      <w:r>
        <w:rPr>
          <w:spacing w:val="-7"/>
        </w:rPr>
        <w:t xml:space="preserve"> </w:t>
      </w:r>
      <w:r>
        <w:t>71,</w:t>
      </w:r>
      <w:r>
        <w:rPr>
          <w:spacing w:val="-7"/>
        </w:rPr>
        <w:t xml:space="preserve"> </w:t>
      </w:r>
      <w:r>
        <w:rPr>
          <w:spacing w:val="-5"/>
        </w:rPr>
        <w:t>1-</w:t>
      </w:r>
    </w:p>
    <w:p w:rsidR="004611BB" w:rsidRDefault="00DA68BA">
      <w:pPr>
        <w:pStyle w:val="BodyText"/>
        <w:spacing w:before="261" w:line="468" w:lineRule="auto"/>
        <w:ind w:left="425" w:right="1818"/>
      </w:pPr>
      <w:r>
        <w:t>3.</w:t>
      </w:r>
      <w:r>
        <w:rPr>
          <w:spacing w:val="-4"/>
        </w:rPr>
        <w:t xml:space="preserve"> </w:t>
      </w:r>
      <w:r>
        <w:t>The</w:t>
      </w:r>
      <w:r>
        <w:rPr>
          <w:spacing w:val="-5"/>
        </w:rPr>
        <w:t xml:space="preserve"> </w:t>
      </w:r>
      <w:r>
        <w:t>new</w:t>
      </w:r>
      <w:r>
        <w:rPr>
          <w:spacing w:val="-4"/>
        </w:rPr>
        <w:t xml:space="preserve"> </w:t>
      </w:r>
      <w:r>
        <w:t>health-care</w:t>
      </w:r>
      <w:r>
        <w:rPr>
          <w:spacing w:val="-5"/>
        </w:rPr>
        <w:t xml:space="preserve"> </w:t>
      </w:r>
      <w:r>
        <w:t>lexicon.</w:t>
      </w:r>
      <w:r>
        <w:rPr>
          <w:spacing w:val="-4"/>
        </w:rPr>
        <w:t xml:space="preserve"> </w:t>
      </w:r>
      <w:r>
        <w:t>(1993,</w:t>
      </w:r>
      <w:r>
        <w:rPr>
          <w:spacing w:val="-4"/>
        </w:rPr>
        <w:t xml:space="preserve"> </w:t>
      </w:r>
      <w:r>
        <w:t>August/September).</w:t>
      </w:r>
      <w:r>
        <w:rPr>
          <w:spacing w:val="-4"/>
        </w:rPr>
        <w:t xml:space="preserve"> </w:t>
      </w:r>
      <w:r>
        <w:t>Copy</w:t>
      </w:r>
      <w:r>
        <w:rPr>
          <w:spacing w:val="-4"/>
        </w:rPr>
        <w:t xml:space="preserve"> </w:t>
      </w:r>
      <w:r>
        <w:t>Editor,</w:t>
      </w:r>
      <w:r>
        <w:rPr>
          <w:spacing w:val="-4"/>
        </w:rPr>
        <w:t xml:space="preserve"> </w:t>
      </w:r>
      <w:r>
        <w:t xml:space="preserve">4,1- </w:t>
      </w:r>
      <w:r>
        <w:rPr>
          <w:spacing w:val="-6"/>
        </w:rPr>
        <w:t>2.</w:t>
      </w:r>
    </w:p>
    <w:p w:rsidR="004611BB" w:rsidRDefault="004611BB">
      <w:pPr>
        <w:pStyle w:val="BodyText"/>
        <w:spacing w:before="261"/>
      </w:pPr>
    </w:p>
    <w:p w:rsidR="004611BB" w:rsidRDefault="00DA68BA">
      <w:pPr>
        <w:pStyle w:val="BodyText"/>
        <w:spacing w:line="463" w:lineRule="auto"/>
        <w:ind w:left="425" w:right="2183"/>
      </w:pPr>
      <w:r>
        <w:t>If it is to be cited in the</w:t>
      </w:r>
      <w:r>
        <w:rPr>
          <w:spacing w:val="-1"/>
        </w:rPr>
        <w:t xml:space="preserve"> </w:t>
      </w:r>
      <w:r>
        <w:t>text, the following path can be followed. According</w:t>
      </w:r>
      <w:r>
        <w:rPr>
          <w:spacing w:val="-4"/>
        </w:rPr>
        <w:t xml:space="preserve"> </w:t>
      </w:r>
      <w:r>
        <w:t>to</w:t>
      </w:r>
      <w:r>
        <w:rPr>
          <w:spacing w:val="-4"/>
        </w:rPr>
        <w:t xml:space="preserve"> </w:t>
      </w:r>
      <w:r>
        <w:t>the</w:t>
      </w:r>
      <w:r>
        <w:rPr>
          <w:spacing w:val="-5"/>
        </w:rPr>
        <w:t xml:space="preserve"> </w:t>
      </w:r>
      <w:r>
        <w:t>news</w:t>
      </w:r>
      <w:r>
        <w:rPr>
          <w:spacing w:val="-4"/>
        </w:rPr>
        <w:t xml:space="preserve"> </w:t>
      </w:r>
      <w:r>
        <w:t>article</w:t>
      </w:r>
      <w:r>
        <w:rPr>
          <w:spacing w:val="-5"/>
        </w:rPr>
        <w:t xml:space="preserve"> </w:t>
      </w:r>
      <w:r>
        <w:t>titled</w:t>
      </w:r>
      <w:r>
        <w:rPr>
          <w:spacing w:val="-4"/>
        </w:rPr>
        <w:t xml:space="preserve"> </w:t>
      </w:r>
      <w:r>
        <w:t>"Modern</w:t>
      </w:r>
      <w:r>
        <w:rPr>
          <w:spacing w:val="-4"/>
        </w:rPr>
        <w:t xml:space="preserve"> </w:t>
      </w:r>
      <w:r>
        <w:t>structuring</w:t>
      </w:r>
      <w:r>
        <w:rPr>
          <w:spacing w:val="-4"/>
        </w:rPr>
        <w:t xml:space="preserve"> </w:t>
      </w:r>
      <w:r>
        <w:t>in</w:t>
      </w:r>
      <w:r>
        <w:rPr>
          <w:spacing w:val="-4"/>
        </w:rPr>
        <w:t xml:space="preserve"> </w:t>
      </w:r>
      <w:r>
        <w:t>information" (2008) ....</w:t>
      </w:r>
    </w:p>
    <w:p w:rsidR="004611BB" w:rsidRDefault="00DA68BA">
      <w:pPr>
        <w:pStyle w:val="BodyText"/>
        <w:spacing w:line="267" w:lineRule="exact"/>
        <w:ind w:left="425"/>
      </w:pPr>
      <w:r>
        <w:t>As</w:t>
      </w:r>
      <w:r>
        <w:rPr>
          <w:spacing w:val="-9"/>
        </w:rPr>
        <w:t xml:space="preserve"> </w:t>
      </w:r>
      <w:r>
        <w:t>stated</w:t>
      </w:r>
      <w:r>
        <w:rPr>
          <w:spacing w:val="-3"/>
        </w:rPr>
        <w:t xml:space="preserve"> </w:t>
      </w:r>
      <w:r>
        <w:t>in</w:t>
      </w:r>
      <w:r>
        <w:rPr>
          <w:spacing w:val="-7"/>
        </w:rPr>
        <w:t xml:space="preserve"> </w:t>
      </w:r>
      <w:r>
        <w:t>the</w:t>
      </w:r>
      <w:r>
        <w:rPr>
          <w:spacing w:val="-4"/>
        </w:rPr>
        <w:t xml:space="preserve"> </w:t>
      </w:r>
      <w:r>
        <w:t>2008</w:t>
      </w:r>
      <w:r>
        <w:rPr>
          <w:spacing w:val="-2"/>
        </w:rPr>
        <w:t xml:space="preserve"> </w:t>
      </w:r>
      <w:r>
        <w:t>news</w:t>
      </w:r>
      <w:r>
        <w:rPr>
          <w:spacing w:val="-6"/>
        </w:rPr>
        <w:t xml:space="preserve"> </w:t>
      </w:r>
      <w:r>
        <w:t>article</w:t>
      </w:r>
      <w:r>
        <w:rPr>
          <w:spacing w:val="-3"/>
        </w:rPr>
        <w:t xml:space="preserve"> </w:t>
      </w:r>
      <w:r>
        <w:t>titled</w:t>
      </w:r>
      <w:r>
        <w:rPr>
          <w:spacing w:val="-2"/>
        </w:rPr>
        <w:t xml:space="preserve"> </w:t>
      </w:r>
      <w:r>
        <w:t>"Modern</w:t>
      </w:r>
      <w:r>
        <w:rPr>
          <w:spacing w:val="-8"/>
        </w:rPr>
        <w:t xml:space="preserve"> </w:t>
      </w:r>
      <w:r>
        <w:t>structuring</w:t>
      </w:r>
      <w:r>
        <w:rPr>
          <w:spacing w:val="1"/>
        </w:rPr>
        <w:t xml:space="preserve"> </w:t>
      </w:r>
      <w:r>
        <w:t>in</w:t>
      </w:r>
      <w:r>
        <w:rPr>
          <w:spacing w:val="-2"/>
        </w:rPr>
        <w:t xml:space="preserve"> information"...</w:t>
      </w:r>
    </w:p>
    <w:p w:rsidR="004611BB" w:rsidRDefault="004611BB">
      <w:pPr>
        <w:pStyle w:val="BodyText"/>
        <w:spacing w:before="249"/>
      </w:pPr>
    </w:p>
    <w:p w:rsidR="004611BB" w:rsidRDefault="00DA68BA">
      <w:pPr>
        <w:pStyle w:val="Heading1"/>
        <w:numPr>
          <w:ilvl w:val="1"/>
          <w:numId w:val="6"/>
        </w:numPr>
        <w:tabs>
          <w:tab w:val="left" w:pos="670"/>
        </w:tabs>
        <w:ind w:left="670" w:hanging="245"/>
        <w:jc w:val="left"/>
      </w:pPr>
      <w:r>
        <w:t>Daily</w:t>
      </w:r>
      <w:r>
        <w:rPr>
          <w:spacing w:val="-5"/>
        </w:rPr>
        <w:t xml:space="preserve"> </w:t>
      </w:r>
      <w:r>
        <w:t>Newspaper</w:t>
      </w:r>
      <w:r>
        <w:rPr>
          <w:spacing w:val="-8"/>
        </w:rPr>
        <w:t xml:space="preserve"> </w:t>
      </w:r>
      <w:r>
        <w:t>Article</w:t>
      </w:r>
      <w:r>
        <w:rPr>
          <w:spacing w:val="-4"/>
        </w:rPr>
        <w:t xml:space="preserve"> </w:t>
      </w:r>
      <w:r>
        <w:t>with</w:t>
      </w:r>
      <w:r>
        <w:rPr>
          <w:spacing w:val="-3"/>
        </w:rPr>
        <w:t xml:space="preserve"> </w:t>
      </w:r>
      <w:r>
        <w:t>Unidentified</w:t>
      </w:r>
      <w:r>
        <w:rPr>
          <w:spacing w:val="-3"/>
        </w:rPr>
        <w:t xml:space="preserve"> </w:t>
      </w:r>
      <w:r>
        <w:rPr>
          <w:spacing w:val="-2"/>
        </w:rPr>
        <w:t>Author</w:t>
      </w:r>
    </w:p>
    <w:p w:rsidR="004611BB" w:rsidRDefault="004611BB">
      <w:pPr>
        <w:pStyle w:val="BodyText"/>
        <w:spacing w:before="255"/>
        <w:rPr>
          <w:b/>
        </w:rPr>
      </w:pPr>
    </w:p>
    <w:p w:rsidR="004611BB" w:rsidRDefault="00DA68BA">
      <w:pPr>
        <w:pStyle w:val="BodyText"/>
        <w:spacing w:line="360" w:lineRule="auto"/>
        <w:ind w:left="670" w:hanging="284"/>
      </w:pPr>
      <w:r>
        <w:t>New</w:t>
      </w:r>
      <w:r>
        <w:rPr>
          <w:spacing w:val="40"/>
        </w:rPr>
        <w:t xml:space="preserve"> </w:t>
      </w:r>
      <w:r>
        <w:t>drug</w:t>
      </w:r>
      <w:r>
        <w:rPr>
          <w:spacing w:val="40"/>
        </w:rPr>
        <w:t xml:space="preserve"> </w:t>
      </w:r>
      <w:r>
        <w:t>appears</w:t>
      </w:r>
      <w:r>
        <w:rPr>
          <w:spacing w:val="39"/>
        </w:rPr>
        <w:t xml:space="preserve"> </w:t>
      </w:r>
      <w:r>
        <w:t>to</w:t>
      </w:r>
      <w:r>
        <w:rPr>
          <w:spacing w:val="40"/>
        </w:rPr>
        <w:t xml:space="preserve"> </w:t>
      </w:r>
      <w:r>
        <w:t>sharply</w:t>
      </w:r>
      <w:r>
        <w:rPr>
          <w:spacing w:val="35"/>
        </w:rPr>
        <w:t xml:space="preserve"> </w:t>
      </w:r>
      <w:r>
        <w:t>cut</w:t>
      </w:r>
      <w:r>
        <w:rPr>
          <w:spacing w:val="40"/>
        </w:rPr>
        <w:t xml:space="preserve"> </w:t>
      </w:r>
      <w:r>
        <w:t>risk</w:t>
      </w:r>
      <w:r>
        <w:rPr>
          <w:spacing w:val="40"/>
        </w:rPr>
        <w:t xml:space="preserve"> </w:t>
      </w:r>
      <w:r>
        <w:t>of</w:t>
      </w:r>
      <w:r>
        <w:rPr>
          <w:spacing w:val="38"/>
        </w:rPr>
        <w:t xml:space="preserve"> </w:t>
      </w:r>
      <w:proofErr w:type="spellStart"/>
      <w:r>
        <w:t>cfeath</w:t>
      </w:r>
      <w:proofErr w:type="spellEnd"/>
      <w:r>
        <w:rPr>
          <w:spacing w:val="40"/>
        </w:rPr>
        <w:t xml:space="preserve"> </w:t>
      </w:r>
      <w:r>
        <w:t>from</w:t>
      </w:r>
      <w:r>
        <w:rPr>
          <w:spacing w:val="36"/>
        </w:rPr>
        <w:t xml:space="preserve"> </w:t>
      </w:r>
      <w:proofErr w:type="spellStart"/>
      <w:r>
        <w:t>hearîh</w:t>
      </w:r>
      <w:proofErr w:type="spellEnd"/>
      <w:r>
        <w:rPr>
          <w:spacing w:val="40"/>
        </w:rPr>
        <w:t xml:space="preserve"> </w:t>
      </w:r>
      <w:r>
        <w:t>failure.</w:t>
      </w:r>
      <w:r>
        <w:rPr>
          <w:spacing w:val="40"/>
        </w:rPr>
        <w:t xml:space="preserve"> </w:t>
      </w:r>
      <w:r>
        <w:t>(1993,</w:t>
      </w:r>
      <w:r>
        <w:rPr>
          <w:spacing w:val="40"/>
        </w:rPr>
        <w:t xml:space="preserve"> </w:t>
      </w:r>
      <w:r>
        <w:t>July</w:t>
      </w:r>
      <w:r>
        <w:rPr>
          <w:spacing w:val="35"/>
        </w:rPr>
        <w:t xml:space="preserve"> </w:t>
      </w:r>
      <w:r>
        <w:t>15).</w:t>
      </w:r>
      <w:r>
        <w:rPr>
          <w:spacing w:val="40"/>
        </w:rPr>
        <w:t xml:space="preserve"> </w:t>
      </w:r>
      <w:r>
        <w:t>The Washington Post, p. A12.</w:t>
      </w:r>
    </w:p>
    <w:p w:rsidR="004611BB" w:rsidRDefault="00DA68BA">
      <w:pPr>
        <w:pStyle w:val="BodyText"/>
        <w:spacing w:before="127" w:line="463" w:lineRule="auto"/>
        <w:ind w:left="386" w:right="1317"/>
      </w:pPr>
      <w:proofErr w:type="spellStart"/>
      <w:r>
        <w:t>Öğrencilerin</w:t>
      </w:r>
      <w:proofErr w:type="spellEnd"/>
      <w:r>
        <w:rPr>
          <w:spacing w:val="-4"/>
        </w:rPr>
        <w:t xml:space="preserve"> </w:t>
      </w:r>
      <w:proofErr w:type="spellStart"/>
      <w:r>
        <w:t>dijitalleşme</w:t>
      </w:r>
      <w:proofErr w:type="spellEnd"/>
      <w:r>
        <w:rPr>
          <w:spacing w:val="-5"/>
        </w:rPr>
        <w:t xml:space="preserve"> </w:t>
      </w:r>
      <w:proofErr w:type="spellStart"/>
      <w:r>
        <w:t>düzeylerinin</w:t>
      </w:r>
      <w:proofErr w:type="spellEnd"/>
      <w:r>
        <w:rPr>
          <w:spacing w:val="-4"/>
        </w:rPr>
        <w:t xml:space="preserve"> </w:t>
      </w:r>
      <w:proofErr w:type="spellStart"/>
      <w:r>
        <w:t>ölçülmesi</w:t>
      </w:r>
      <w:proofErr w:type="spellEnd"/>
      <w:r>
        <w:t>.</w:t>
      </w:r>
      <w:r>
        <w:rPr>
          <w:spacing w:val="-4"/>
        </w:rPr>
        <w:t xml:space="preserve"> </w:t>
      </w:r>
      <w:r>
        <w:t>(2008,</w:t>
      </w:r>
      <w:r>
        <w:rPr>
          <w:spacing w:val="-4"/>
        </w:rPr>
        <w:t xml:space="preserve"> </w:t>
      </w:r>
      <w:r>
        <w:t>16</w:t>
      </w:r>
      <w:r>
        <w:rPr>
          <w:spacing w:val="-4"/>
        </w:rPr>
        <w:t xml:space="preserve"> </w:t>
      </w:r>
      <w:proofErr w:type="spellStart"/>
      <w:r>
        <w:t>Kasım</w:t>
      </w:r>
      <w:proofErr w:type="spellEnd"/>
      <w:r>
        <w:t>).</w:t>
      </w:r>
      <w:r>
        <w:rPr>
          <w:spacing w:val="-4"/>
        </w:rPr>
        <w:t xml:space="preserve"> </w:t>
      </w:r>
      <w:proofErr w:type="spellStart"/>
      <w:r>
        <w:t>Milliyet</w:t>
      </w:r>
      <w:proofErr w:type="spellEnd"/>
      <w:r>
        <w:t>,</w:t>
      </w:r>
      <w:r>
        <w:rPr>
          <w:spacing w:val="-4"/>
        </w:rPr>
        <w:t xml:space="preserve"> </w:t>
      </w:r>
      <w:r>
        <w:t>s.</w:t>
      </w:r>
      <w:r>
        <w:rPr>
          <w:spacing w:val="-4"/>
        </w:rPr>
        <w:t xml:space="preserve"> </w:t>
      </w:r>
      <w:r>
        <w:t>19. If</w:t>
      </w:r>
      <w:r>
        <w:rPr>
          <w:spacing w:val="-1"/>
        </w:rPr>
        <w:t xml:space="preserve"> </w:t>
      </w:r>
      <w:r>
        <w:t>the source is to be cited in the text, the following procedure can be followed.</w:t>
      </w:r>
    </w:p>
    <w:p w:rsidR="004611BB" w:rsidRDefault="004611BB">
      <w:pPr>
        <w:pStyle w:val="BodyText"/>
        <w:spacing w:line="463" w:lineRule="auto"/>
        <w:sectPr w:rsidR="004611BB">
          <w:pgSz w:w="11910" w:h="16840"/>
          <w:pgMar w:top="1460" w:right="850" w:bottom="1240" w:left="1275" w:header="0" w:footer="916" w:gutter="0"/>
          <w:cols w:space="720"/>
        </w:sectPr>
      </w:pPr>
    </w:p>
    <w:p w:rsidR="004611BB" w:rsidRDefault="00DA68BA">
      <w:pPr>
        <w:pStyle w:val="BodyText"/>
        <w:spacing w:before="63" w:line="463" w:lineRule="auto"/>
        <w:ind w:left="386" w:right="2942"/>
      </w:pPr>
      <w:r>
        <w:lastRenderedPageBreak/>
        <w:t>According</w:t>
      </w:r>
      <w:r>
        <w:rPr>
          <w:spacing w:val="-9"/>
        </w:rPr>
        <w:t xml:space="preserve"> </w:t>
      </w:r>
      <w:r>
        <w:t>to</w:t>
      </w:r>
      <w:r>
        <w:rPr>
          <w:spacing w:val="-8"/>
        </w:rPr>
        <w:t xml:space="preserve"> </w:t>
      </w:r>
      <w:r>
        <w:t>the</w:t>
      </w:r>
      <w:r>
        <w:rPr>
          <w:spacing w:val="-10"/>
        </w:rPr>
        <w:t xml:space="preserve"> </w:t>
      </w:r>
      <w:r>
        <w:t>news</w:t>
      </w:r>
      <w:r>
        <w:rPr>
          <w:spacing w:val="-12"/>
        </w:rPr>
        <w:t xml:space="preserve"> </w:t>
      </w:r>
      <w:r>
        <w:t>report</w:t>
      </w:r>
      <w:r>
        <w:rPr>
          <w:spacing w:val="-9"/>
        </w:rPr>
        <w:t xml:space="preserve"> </w:t>
      </w:r>
      <w:r>
        <w:t>titled</w:t>
      </w:r>
      <w:r>
        <w:rPr>
          <w:spacing w:val="-8"/>
        </w:rPr>
        <w:t xml:space="preserve"> </w:t>
      </w:r>
      <w:r>
        <w:t>"New</w:t>
      </w:r>
      <w:r>
        <w:rPr>
          <w:spacing w:val="-10"/>
        </w:rPr>
        <w:t xml:space="preserve"> </w:t>
      </w:r>
      <w:r>
        <w:t>drug</w:t>
      </w:r>
      <w:r>
        <w:rPr>
          <w:spacing w:val="-8"/>
        </w:rPr>
        <w:t xml:space="preserve"> </w:t>
      </w:r>
      <w:r>
        <w:t>appears..."</w:t>
      </w:r>
      <w:r>
        <w:rPr>
          <w:spacing w:val="-10"/>
        </w:rPr>
        <w:t xml:space="preserve"> </w:t>
      </w:r>
      <w:r>
        <w:t>(1993). As reported in a 1993 news article titled "New drug appears..."</w:t>
      </w:r>
    </w:p>
    <w:p w:rsidR="004611BB" w:rsidRDefault="00DA68BA">
      <w:pPr>
        <w:pStyle w:val="Heading1"/>
        <w:numPr>
          <w:ilvl w:val="1"/>
          <w:numId w:val="6"/>
        </w:numPr>
        <w:tabs>
          <w:tab w:val="left" w:pos="790"/>
        </w:tabs>
        <w:spacing w:line="272" w:lineRule="exact"/>
        <w:ind w:left="790" w:hanging="365"/>
        <w:jc w:val="left"/>
      </w:pPr>
      <w:r>
        <w:t>Newspaper</w:t>
      </w:r>
      <w:r>
        <w:rPr>
          <w:spacing w:val="-15"/>
        </w:rPr>
        <w:t xml:space="preserve"> </w:t>
      </w:r>
      <w:r>
        <w:t>Articles</w:t>
      </w:r>
      <w:r>
        <w:rPr>
          <w:spacing w:val="-8"/>
        </w:rPr>
        <w:t xml:space="preserve"> </w:t>
      </w:r>
      <w:r>
        <w:t>Published</w:t>
      </w:r>
      <w:r>
        <w:rPr>
          <w:spacing w:val="-7"/>
        </w:rPr>
        <w:t xml:space="preserve"> </w:t>
      </w:r>
      <w:r>
        <w:t>on</w:t>
      </w:r>
      <w:r>
        <w:rPr>
          <w:spacing w:val="-6"/>
        </w:rPr>
        <w:t xml:space="preserve"> </w:t>
      </w:r>
      <w:r>
        <w:t>Different</w:t>
      </w:r>
      <w:r>
        <w:rPr>
          <w:spacing w:val="-6"/>
        </w:rPr>
        <w:t xml:space="preserve"> </w:t>
      </w:r>
      <w:r>
        <w:rPr>
          <w:spacing w:val="-2"/>
        </w:rPr>
        <w:t>Pages</w:t>
      </w:r>
    </w:p>
    <w:p w:rsidR="004611BB" w:rsidRDefault="00DA68BA">
      <w:pPr>
        <w:pStyle w:val="ListParagraph"/>
        <w:numPr>
          <w:ilvl w:val="2"/>
          <w:numId w:val="6"/>
        </w:numPr>
        <w:tabs>
          <w:tab w:val="left" w:pos="688"/>
        </w:tabs>
        <w:spacing w:before="252" w:line="360" w:lineRule="auto"/>
        <w:ind w:right="919" w:firstLine="283"/>
        <w:rPr>
          <w:sz w:val="24"/>
        </w:rPr>
      </w:pPr>
      <w:r>
        <w:rPr>
          <w:sz w:val="24"/>
        </w:rPr>
        <w:t>If</w:t>
      </w:r>
      <w:r>
        <w:rPr>
          <w:spacing w:val="-13"/>
          <w:sz w:val="24"/>
        </w:rPr>
        <w:t xml:space="preserve"> </w:t>
      </w:r>
      <w:r>
        <w:rPr>
          <w:sz w:val="24"/>
        </w:rPr>
        <w:t>an</w:t>
      </w:r>
      <w:r>
        <w:rPr>
          <w:spacing w:val="-10"/>
          <w:sz w:val="24"/>
        </w:rPr>
        <w:t xml:space="preserve"> </w:t>
      </w:r>
      <w:r>
        <w:rPr>
          <w:sz w:val="24"/>
        </w:rPr>
        <w:t>article</w:t>
      </w:r>
      <w:r>
        <w:rPr>
          <w:spacing w:val="-4"/>
          <w:sz w:val="24"/>
        </w:rPr>
        <w:t xml:space="preserve"> </w:t>
      </w:r>
      <w:r>
        <w:rPr>
          <w:sz w:val="24"/>
        </w:rPr>
        <w:t>is</w:t>
      </w:r>
      <w:r>
        <w:rPr>
          <w:spacing w:val="-7"/>
          <w:sz w:val="24"/>
        </w:rPr>
        <w:t xml:space="preserve"> </w:t>
      </w:r>
      <w:r>
        <w:rPr>
          <w:sz w:val="24"/>
        </w:rPr>
        <w:t>published</w:t>
      </w:r>
      <w:r>
        <w:rPr>
          <w:spacing w:val="-6"/>
          <w:sz w:val="24"/>
        </w:rPr>
        <w:t xml:space="preserve"> </w:t>
      </w:r>
      <w:r>
        <w:rPr>
          <w:sz w:val="24"/>
        </w:rPr>
        <w:t>on</w:t>
      </w:r>
      <w:r>
        <w:rPr>
          <w:spacing w:val="-10"/>
          <w:sz w:val="24"/>
        </w:rPr>
        <w:t xml:space="preserve"> </w:t>
      </w:r>
      <w:r>
        <w:rPr>
          <w:sz w:val="24"/>
        </w:rPr>
        <w:t>several</w:t>
      </w:r>
      <w:r>
        <w:rPr>
          <w:spacing w:val="-15"/>
          <w:sz w:val="24"/>
        </w:rPr>
        <w:t xml:space="preserve"> </w:t>
      </w:r>
      <w:r>
        <w:rPr>
          <w:sz w:val="24"/>
        </w:rPr>
        <w:t>discontinuous</w:t>
      </w:r>
      <w:r>
        <w:rPr>
          <w:spacing w:val="-7"/>
          <w:sz w:val="24"/>
        </w:rPr>
        <w:t xml:space="preserve"> </w:t>
      </w:r>
      <w:r>
        <w:rPr>
          <w:sz w:val="24"/>
        </w:rPr>
        <w:t>pages,</w:t>
      </w:r>
      <w:r>
        <w:rPr>
          <w:spacing w:val="-3"/>
          <w:sz w:val="24"/>
        </w:rPr>
        <w:t xml:space="preserve"> </w:t>
      </w:r>
      <w:r>
        <w:rPr>
          <w:sz w:val="24"/>
        </w:rPr>
        <w:t>indicate</w:t>
      </w:r>
      <w:r>
        <w:rPr>
          <w:spacing w:val="-7"/>
          <w:sz w:val="24"/>
        </w:rPr>
        <w:t xml:space="preserve"> </w:t>
      </w:r>
      <w:r>
        <w:rPr>
          <w:sz w:val="24"/>
        </w:rPr>
        <w:t>by</w:t>
      </w:r>
      <w:r>
        <w:rPr>
          <w:spacing w:val="-15"/>
          <w:sz w:val="24"/>
        </w:rPr>
        <w:t xml:space="preserve"> </w:t>
      </w:r>
      <w:r>
        <w:rPr>
          <w:sz w:val="24"/>
        </w:rPr>
        <w:t>placing</w:t>
      </w:r>
      <w:r>
        <w:rPr>
          <w:spacing w:val="-5"/>
          <w:sz w:val="24"/>
        </w:rPr>
        <w:t xml:space="preserve"> </w:t>
      </w:r>
      <w:r>
        <w:rPr>
          <w:sz w:val="24"/>
        </w:rPr>
        <w:t>a</w:t>
      </w:r>
      <w:r>
        <w:rPr>
          <w:spacing w:val="-6"/>
          <w:sz w:val="24"/>
        </w:rPr>
        <w:t xml:space="preserve"> </w:t>
      </w:r>
      <w:r>
        <w:rPr>
          <w:sz w:val="24"/>
        </w:rPr>
        <w:t>comma between the numbers of all pages (e.g., pp. B</w:t>
      </w:r>
      <w:proofErr w:type="gramStart"/>
      <w:r>
        <w:rPr>
          <w:sz w:val="24"/>
        </w:rPr>
        <w:t>1,B</w:t>
      </w:r>
      <w:proofErr w:type="gramEnd"/>
      <w:r>
        <w:rPr>
          <w:sz w:val="24"/>
        </w:rPr>
        <w:t>3,B5-B7).</w:t>
      </w:r>
    </w:p>
    <w:p w:rsidR="004611BB" w:rsidRDefault="004611BB">
      <w:pPr>
        <w:pStyle w:val="BodyText"/>
        <w:spacing w:before="211"/>
      </w:pPr>
    </w:p>
    <w:p w:rsidR="004611BB" w:rsidRDefault="00DA68BA">
      <w:pPr>
        <w:pStyle w:val="BodyText"/>
        <w:spacing w:line="355" w:lineRule="auto"/>
        <w:ind w:left="425" w:right="667" w:hanging="284"/>
      </w:pPr>
      <w:r>
        <w:t>Schwartz,</w:t>
      </w:r>
      <w:r>
        <w:rPr>
          <w:spacing w:val="-4"/>
        </w:rPr>
        <w:t xml:space="preserve"> </w:t>
      </w:r>
      <w:r>
        <w:t>J.</w:t>
      </w:r>
      <w:r>
        <w:rPr>
          <w:spacing w:val="-8"/>
        </w:rPr>
        <w:t xml:space="preserve"> </w:t>
      </w:r>
      <w:r>
        <w:t>(1993,</w:t>
      </w:r>
      <w:r>
        <w:rPr>
          <w:spacing w:val="-5"/>
        </w:rPr>
        <w:t xml:space="preserve"> </w:t>
      </w:r>
      <w:r>
        <w:t>September</w:t>
      </w:r>
      <w:r>
        <w:rPr>
          <w:spacing w:val="-5"/>
        </w:rPr>
        <w:t xml:space="preserve"> </w:t>
      </w:r>
      <w:r>
        <w:t>30).</w:t>
      </w:r>
      <w:r>
        <w:rPr>
          <w:spacing w:val="-3"/>
        </w:rPr>
        <w:t xml:space="preserve"> </w:t>
      </w:r>
      <w:r>
        <w:t>Obesity</w:t>
      </w:r>
      <w:r>
        <w:rPr>
          <w:spacing w:val="-15"/>
        </w:rPr>
        <w:t xml:space="preserve"> </w:t>
      </w:r>
      <w:r>
        <w:t>affects</w:t>
      </w:r>
      <w:r>
        <w:rPr>
          <w:spacing w:val="-8"/>
        </w:rPr>
        <w:t xml:space="preserve"> </w:t>
      </w:r>
      <w:r>
        <w:t>economic,</w:t>
      </w:r>
      <w:r>
        <w:rPr>
          <w:spacing w:val="-3"/>
        </w:rPr>
        <w:t xml:space="preserve"> </w:t>
      </w:r>
      <w:r>
        <w:t>social</w:t>
      </w:r>
      <w:r>
        <w:rPr>
          <w:spacing w:val="-15"/>
        </w:rPr>
        <w:t xml:space="preserve"> </w:t>
      </w:r>
      <w:r>
        <w:t>status.</w:t>
      </w:r>
      <w:r>
        <w:rPr>
          <w:spacing w:val="-8"/>
        </w:rPr>
        <w:t xml:space="preserve"> </w:t>
      </w:r>
      <w:r>
        <w:t>The</w:t>
      </w:r>
      <w:r>
        <w:rPr>
          <w:spacing w:val="-7"/>
        </w:rPr>
        <w:t xml:space="preserve"> </w:t>
      </w:r>
      <w:r>
        <w:t>Washington Post, pp. A1, A4.</w:t>
      </w:r>
    </w:p>
    <w:p w:rsidR="004611BB" w:rsidRDefault="00DA68BA">
      <w:pPr>
        <w:pStyle w:val="BodyText"/>
        <w:spacing w:before="129"/>
        <w:ind w:left="142"/>
      </w:pPr>
      <w:proofErr w:type="spellStart"/>
      <w:r>
        <w:t>Saygın</w:t>
      </w:r>
      <w:proofErr w:type="spellEnd"/>
      <w:r>
        <w:t>,</w:t>
      </w:r>
      <w:r>
        <w:rPr>
          <w:spacing w:val="-6"/>
        </w:rPr>
        <w:t xml:space="preserve"> </w:t>
      </w:r>
      <w:r>
        <w:t>A.</w:t>
      </w:r>
      <w:r>
        <w:rPr>
          <w:spacing w:val="-6"/>
        </w:rPr>
        <w:t xml:space="preserve"> </w:t>
      </w:r>
      <w:r>
        <w:t>(2005,</w:t>
      </w:r>
      <w:r>
        <w:rPr>
          <w:spacing w:val="-4"/>
        </w:rPr>
        <w:t xml:space="preserve"> </w:t>
      </w:r>
      <w:r>
        <w:t>November</w:t>
      </w:r>
      <w:r>
        <w:rPr>
          <w:spacing w:val="-7"/>
        </w:rPr>
        <w:t xml:space="preserve"> </w:t>
      </w:r>
      <w:r>
        <w:t>11).</w:t>
      </w:r>
      <w:r>
        <w:rPr>
          <w:spacing w:val="-5"/>
        </w:rPr>
        <w:t xml:space="preserve"> </w:t>
      </w:r>
      <w:proofErr w:type="spellStart"/>
      <w:r>
        <w:t>Pozitif</w:t>
      </w:r>
      <w:proofErr w:type="spellEnd"/>
      <w:r>
        <w:rPr>
          <w:spacing w:val="-12"/>
        </w:rPr>
        <w:t xml:space="preserve"> </w:t>
      </w:r>
      <w:proofErr w:type="spellStart"/>
      <w:r>
        <w:t>psikoloji</w:t>
      </w:r>
      <w:proofErr w:type="spellEnd"/>
      <w:r>
        <w:t>.</w:t>
      </w:r>
      <w:r>
        <w:rPr>
          <w:spacing w:val="-6"/>
        </w:rPr>
        <w:t xml:space="preserve"> </w:t>
      </w:r>
      <w:r>
        <w:t>Sabah,</w:t>
      </w:r>
      <w:r>
        <w:rPr>
          <w:spacing w:val="-4"/>
        </w:rPr>
        <w:t xml:space="preserve"> </w:t>
      </w:r>
      <w:r>
        <w:rPr>
          <w:spacing w:val="-2"/>
        </w:rPr>
        <w:t>p.1,11.</w:t>
      </w:r>
    </w:p>
    <w:p w:rsidR="004611BB" w:rsidRDefault="00DA68BA">
      <w:pPr>
        <w:pStyle w:val="Heading1"/>
        <w:numPr>
          <w:ilvl w:val="1"/>
          <w:numId w:val="6"/>
        </w:numPr>
        <w:tabs>
          <w:tab w:val="left" w:pos="790"/>
        </w:tabs>
        <w:spacing w:before="74"/>
        <w:ind w:left="790" w:hanging="365"/>
        <w:jc w:val="left"/>
      </w:pPr>
      <w:r>
        <w:t>Weekly</w:t>
      </w:r>
      <w:r>
        <w:rPr>
          <w:spacing w:val="-6"/>
        </w:rPr>
        <w:t xml:space="preserve"> </w:t>
      </w:r>
      <w:r>
        <w:t>Newspaper</w:t>
      </w:r>
      <w:r>
        <w:rPr>
          <w:spacing w:val="-7"/>
        </w:rPr>
        <w:t xml:space="preserve"> </w:t>
      </w:r>
      <w:r>
        <w:t>Article,</w:t>
      </w:r>
      <w:r>
        <w:rPr>
          <w:spacing w:val="-1"/>
        </w:rPr>
        <w:t xml:space="preserve"> </w:t>
      </w:r>
      <w:r>
        <w:t>Letter</w:t>
      </w:r>
      <w:r>
        <w:rPr>
          <w:spacing w:val="-8"/>
        </w:rPr>
        <w:t xml:space="preserve"> </w:t>
      </w:r>
      <w:r>
        <w:t>to</w:t>
      </w:r>
      <w:r>
        <w:rPr>
          <w:spacing w:val="-2"/>
        </w:rPr>
        <w:t xml:space="preserve"> </w:t>
      </w:r>
      <w:r>
        <w:t>the</w:t>
      </w:r>
      <w:r>
        <w:rPr>
          <w:spacing w:val="-2"/>
        </w:rPr>
        <w:t xml:space="preserve"> Editor</w:t>
      </w:r>
    </w:p>
    <w:p w:rsidR="004611BB" w:rsidRDefault="00DA68BA">
      <w:pPr>
        <w:pStyle w:val="ListParagraph"/>
        <w:numPr>
          <w:ilvl w:val="2"/>
          <w:numId w:val="6"/>
        </w:numPr>
        <w:tabs>
          <w:tab w:val="left" w:pos="625"/>
        </w:tabs>
        <w:spacing w:before="257" w:line="362" w:lineRule="auto"/>
        <w:ind w:right="1113" w:firstLine="283"/>
        <w:rPr>
          <w:sz w:val="24"/>
        </w:rPr>
      </w:pPr>
      <w:r>
        <w:rPr>
          <w:sz w:val="24"/>
        </w:rPr>
        <w:t>Please</w:t>
      </w:r>
      <w:r>
        <w:rPr>
          <w:spacing w:val="-3"/>
          <w:sz w:val="24"/>
        </w:rPr>
        <w:t xml:space="preserve"> </w:t>
      </w:r>
      <w:r>
        <w:rPr>
          <w:sz w:val="24"/>
        </w:rPr>
        <w:t>indicate</w:t>
      </w:r>
      <w:r>
        <w:rPr>
          <w:spacing w:val="-5"/>
          <w:sz w:val="24"/>
        </w:rPr>
        <w:t xml:space="preserve"> </w:t>
      </w:r>
      <w:r>
        <w:rPr>
          <w:sz w:val="24"/>
        </w:rPr>
        <w:t>the</w:t>
      </w:r>
      <w:r>
        <w:rPr>
          <w:spacing w:val="-5"/>
          <w:sz w:val="24"/>
        </w:rPr>
        <w:t xml:space="preserve"> </w:t>
      </w:r>
      <w:r>
        <w:rPr>
          <w:sz w:val="24"/>
        </w:rPr>
        <w:t>letter</w:t>
      </w:r>
      <w:r>
        <w:rPr>
          <w:spacing w:val="-6"/>
          <w:sz w:val="24"/>
        </w:rPr>
        <w:t xml:space="preserve"> </w:t>
      </w:r>
      <w:r>
        <w:rPr>
          <w:sz w:val="24"/>
        </w:rPr>
        <w:t>to</w:t>
      </w:r>
      <w:r>
        <w:rPr>
          <w:spacing w:val="-3"/>
          <w:sz w:val="24"/>
        </w:rPr>
        <w:t xml:space="preserve"> </w:t>
      </w:r>
      <w:r>
        <w:rPr>
          <w:sz w:val="24"/>
        </w:rPr>
        <w:t>the</w:t>
      </w:r>
      <w:r>
        <w:rPr>
          <w:spacing w:val="-5"/>
          <w:sz w:val="24"/>
        </w:rPr>
        <w:t xml:space="preserve"> </w:t>
      </w:r>
      <w:r>
        <w:rPr>
          <w:sz w:val="24"/>
        </w:rPr>
        <w:t>editor,</w:t>
      </w:r>
      <w:r>
        <w:rPr>
          <w:spacing w:val="-7"/>
          <w:sz w:val="24"/>
        </w:rPr>
        <w:t xml:space="preserve"> </w:t>
      </w:r>
      <w:r>
        <w:rPr>
          <w:sz w:val="24"/>
        </w:rPr>
        <w:t>which</w:t>
      </w:r>
      <w:r>
        <w:rPr>
          <w:spacing w:val="-4"/>
          <w:sz w:val="24"/>
        </w:rPr>
        <w:t xml:space="preserve"> </w:t>
      </w:r>
      <w:r>
        <w:rPr>
          <w:sz w:val="24"/>
        </w:rPr>
        <w:t>is</w:t>
      </w:r>
      <w:r>
        <w:rPr>
          <w:spacing w:val="-5"/>
          <w:sz w:val="24"/>
        </w:rPr>
        <w:t xml:space="preserve"> </w:t>
      </w:r>
      <w:r>
        <w:rPr>
          <w:sz w:val="24"/>
        </w:rPr>
        <w:t>expressed</w:t>
      </w:r>
      <w:r>
        <w:rPr>
          <w:spacing w:val="-4"/>
          <w:sz w:val="24"/>
        </w:rPr>
        <w:t xml:space="preserve"> </w:t>
      </w:r>
      <w:r>
        <w:rPr>
          <w:sz w:val="24"/>
        </w:rPr>
        <w:t>as</w:t>
      </w:r>
      <w:r>
        <w:rPr>
          <w:spacing w:val="-5"/>
          <w:sz w:val="24"/>
        </w:rPr>
        <w:t xml:space="preserve"> </w:t>
      </w:r>
      <w:r>
        <w:rPr>
          <w:sz w:val="24"/>
        </w:rPr>
        <w:t>"Letter</w:t>
      </w:r>
      <w:r>
        <w:rPr>
          <w:spacing w:val="-7"/>
          <w:sz w:val="24"/>
        </w:rPr>
        <w:t xml:space="preserve"> </w:t>
      </w:r>
      <w:r>
        <w:rPr>
          <w:sz w:val="24"/>
        </w:rPr>
        <w:t>to</w:t>
      </w:r>
      <w:r>
        <w:rPr>
          <w:spacing w:val="-7"/>
          <w:sz w:val="24"/>
        </w:rPr>
        <w:t xml:space="preserve"> </w:t>
      </w:r>
      <w:r>
        <w:rPr>
          <w:sz w:val="24"/>
        </w:rPr>
        <w:t>the</w:t>
      </w:r>
      <w:r>
        <w:rPr>
          <w:spacing w:val="-5"/>
          <w:sz w:val="24"/>
        </w:rPr>
        <w:t xml:space="preserve"> </w:t>
      </w:r>
      <w:r>
        <w:rPr>
          <w:sz w:val="24"/>
        </w:rPr>
        <w:t>editor"</w:t>
      </w:r>
      <w:r>
        <w:rPr>
          <w:spacing w:val="26"/>
          <w:sz w:val="24"/>
        </w:rPr>
        <w:t xml:space="preserve"> </w:t>
      </w:r>
      <w:r>
        <w:rPr>
          <w:sz w:val="24"/>
        </w:rPr>
        <w:t>in English, in square brackets after the title of the study.</w:t>
      </w:r>
    </w:p>
    <w:p w:rsidR="004611BB" w:rsidRDefault="00DA68BA">
      <w:pPr>
        <w:pStyle w:val="BodyText"/>
        <w:spacing w:before="112" w:line="355" w:lineRule="auto"/>
        <w:ind w:left="425" w:right="476" w:hanging="284"/>
      </w:pPr>
      <w:r>
        <w:t>Berkowitz, A.</w:t>
      </w:r>
      <w:r>
        <w:rPr>
          <w:spacing w:val="-1"/>
        </w:rPr>
        <w:t xml:space="preserve"> </w:t>
      </w:r>
      <w:r>
        <w:t>D.</w:t>
      </w:r>
      <w:r>
        <w:rPr>
          <w:spacing w:val="-5"/>
        </w:rPr>
        <w:t xml:space="preserve"> </w:t>
      </w:r>
      <w:r>
        <w:t>(2000,</w:t>
      </w:r>
      <w:r>
        <w:rPr>
          <w:spacing w:val="-5"/>
        </w:rPr>
        <w:t xml:space="preserve"> </w:t>
      </w:r>
      <w:r>
        <w:t>November</w:t>
      </w:r>
      <w:r>
        <w:rPr>
          <w:spacing w:val="-1"/>
        </w:rPr>
        <w:t xml:space="preserve"> </w:t>
      </w:r>
      <w:r>
        <w:t>24). How</w:t>
      </w:r>
      <w:r>
        <w:rPr>
          <w:spacing w:val="-7"/>
        </w:rPr>
        <w:t xml:space="preserve"> </w:t>
      </w:r>
      <w:r>
        <w:t>to</w:t>
      </w:r>
      <w:r>
        <w:rPr>
          <w:spacing w:val="-6"/>
        </w:rPr>
        <w:t xml:space="preserve"> </w:t>
      </w:r>
      <w:r>
        <w:t>tackle</w:t>
      </w:r>
      <w:r>
        <w:rPr>
          <w:spacing w:val="-3"/>
        </w:rPr>
        <w:t xml:space="preserve"> </w:t>
      </w:r>
      <w:r>
        <w:t>the</w:t>
      </w:r>
      <w:r>
        <w:rPr>
          <w:spacing w:val="-3"/>
        </w:rPr>
        <w:t xml:space="preserve"> </w:t>
      </w:r>
      <w:r>
        <w:t>problem</w:t>
      </w:r>
      <w:r>
        <w:rPr>
          <w:spacing w:val="-11"/>
        </w:rPr>
        <w:t xml:space="preserve"> </w:t>
      </w:r>
      <w:r>
        <w:t>of</w:t>
      </w:r>
      <w:r>
        <w:rPr>
          <w:spacing w:val="-10"/>
        </w:rPr>
        <w:t xml:space="preserve"> </w:t>
      </w:r>
      <w:r>
        <w:t>student drinking</w:t>
      </w:r>
      <w:r>
        <w:rPr>
          <w:spacing w:val="-2"/>
        </w:rPr>
        <w:t xml:space="preserve"> </w:t>
      </w:r>
      <w:r>
        <w:t>[Letter to the editor]. The Chronicle of Higher Education, p. B20.</w:t>
      </w:r>
    </w:p>
    <w:p w:rsidR="004611BB" w:rsidRDefault="004611BB">
      <w:pPr>
        <w:pStyle w:val="BodyText"/>
        <w:spacing w:before="112"/>
      </w:pPr>
    </w:p>
    <w:p w:rsidR="004611BB" w:rsidRDefault="00DA68BA">
      <w:pPr>
        <w:pStyle w:val="Heading1"/>
        <w:numPr>
          <w:ilvl w:val="1"/>
          <w:numId w:val="6"/>
        </w:numPr>
        <w:tabs>
          <w:tab w:val="left" w:pos="785"/>
        </w:tabs>
        <w:ind w:left="785" w:hanging="360"/>
        <w:jc w:val="left"/>
      </w:pPr>
      <w:r>
        <w:t>An</w:t>
      </w:r>
      <w:r>
        <w:rPr>
          <w:spacing w:val="-4"/>
        </w:rPr>
        <w:t xml:space="preserve"> </w:t>
      </w:r>
      <w:r>
        <w:t>Entire</w:t>
      </w:r>
      <w:r>
        <w:rPr>
          <w:spacing w:val="-2"/>
        </w:rPr>
        <w:t xml:space="preserve"> </w:t>
      </w:r>
      <w:r>
        <w:t>Journal</w:t>
      </w:r>
      <w:r>
        <w:rPr>
          <w:spacing w:val="-5"/>
        </w:rPr>
        <w:t xml:space="preserve"> </w:t>
      </w:r>
      <w:r>
        <w:t>Issue</w:t>
      </w:r>
      <w:r>
        <w:rPr>
          <w:spacing w:val="-3"/>
        </w:rPr>
        <w:t xml:space="preserve"> </w:t>
      </w:r>
      <w:r>
        <w:t>or</w:t>
      </w:r>
      <w:r>
        <w:rPr>
          <w:spacing w:val="-7"/>
        </w:rPr>
        <w:t xml:space="preserve"> </w:t>
      </w:r>
      <w:r>
        <w:t>a</w:t>
      </w:r>
      <w:r>
        <w:rPr>
          <w:spacing w:val="-1"/>
        </w:rPr>
        <w:t xml:space="preserve"> </w:t>
      </w:r>
      <w:r>
        <w:t>Special</w:t>
      </w:r>
      <w:r>
        <w:rPr>
          <w:spacing w:val="-6"/>
        </w:rPr>
        <w:t xml:space="preserve"> </w:t>
      </w:r>
      <w:r>
        <w:t>Section</w:t>
      </w:r>
      <w:r>
        <w:rPr>
          <w:spacing w:val="1"/>
        </w:rPr>
        <w:t xml:space="preserve"> </w:t>
      </w:r>
      <w:r>
        <w:t>of</w:t>
      </w:r>
      <w:r>
        <w:rPr>
          <w:spacing w:val="-4"/>
        </w:rPr>
        <w:t xml:space="preserve"> </w:t>
      </w:r>
      <w:r>
        <w:t xml:space="preserve">a </w:t>
      </w:r>
      <w:r>
        <w:rPr>
          <w:spacing w:val="-2"/>
        </w:rPr>
        <w:t>Journal</w:t>
      </w:r>
    </w:p>
    <w:p w:rsidR="004611BB" w:rsidRDefault="00DA68BA">
      <w:pPr>
        <w:pStyle w:val="BodyText"/>
        <w:spacing w:before="257" w:line="360" w:lineRule="auto"/>
        <w:ind w:left="425" w:right="563" w:hanging="284"/>
        <w:jc w:val="both"/>
      </w:pPr>
      <w:proofErr w:type="spellStart"/>
      <w:r>
        <w:t>Hesapçıoğlu</w:t>
      </w:r>
      <w:proofErr w:type="spellEnd"/>
      <w:r>
        <w:t xml:space="preserve">, M., (Ed.). (2002). </w:t>
      </w:r>
      <w:proofErr w:type="spellStart"/>
      <w:r>
        <w:t>Küreselleşme</w:t>
      </w:r>
      <w:proofErr w:type="spellEnd"/>
      <w:r>
        <w:t xml:space="preserve"> </w:t>
      </w:r>
      <w:proofErr w:type="spellStart"/>
      <w:r>
        <w:t>ve</w:t>
      </w:r>
      <w:proofErr w:type="spellEnd"/>
      <w:r>
        <w:t xml:space="preserve"> </w:t>
      </w:r>
      <w:proofErr w:type="spellStart"/>
      <w:r>
        <w:t>eğitim</w:t>
      </w:r>
      <w:proofErr w:type="spellEnd"/>
      <w:r>
        <w:t xml:space="preserve"> [</w:t>
      </w:r>
      <w:proofErr w:type="spellStart"/>
      <w:r>
        <w:t>Özel</w:t>
      </w:r>
      <w:proofErr w:type="spellEnd"/>
      <w:r>
        <w:t xml:space="preserve"> </w:t>
      </w:r>
      <w:proofErr w:type="spellStart"/>
      <w:r>
        <w:t>sayı</w:t>
      </w:r>
      <w:proofErr w:type="spellEnd"/>
      <w:r>
        <w:t xml:space="preserve">]. </w:t>
      </w:r>
      <w:proofErr w:type="spellStart"/>
      <w:r>
        <w:t>Kuram</w:t>
      </w:r>
      <w:proofErr w:type="spellEnd"/>
      <w:r>
        <w:t xml:space="preserve"> </w:t>
      </w:r>
      <w:proofErr w:type="spellStart"/>
      <w:r>
        <w:t>ve</w:t>
      </w:r>
      <w:proofErr w:type="spellEnd"/>
      <w:r>
        <w:t xml:space="preserve"> </w:t>
      </w:r>
      <w:proofErr w:type="spellStart"/>
      <w:r>
        <w:t>Uygulamada</w:t>
      </w:r>
      <w:proofErr w:type="spellEnd"/>
      <w:r>
        <w:t xml:space="preserve"> </w:t>
      </w:r>
      <w:proofErr w:type="spellStart"/>
      <w:r>
        <w:t>Eğitim</w:t>
      </w:r>
      <w:proofErr w:type="spellEnd"/>
      <w:r>
        <w:t xml:space="preserve"> </w:t>
      </w:r>
      <w:proofErr w:type="spellStart"/>
      <w:r>
        <w:t>Bilimleri</w:t>
      </w:r>
      <w:proofErr w:type="spellEnd"/>
      <w:r>
        <w:t>, 2(1).</w:t>
      </w:r>
    </w:p>
    <w:p w:rsidR="004611BB" w:rsidRDefault="00DA68BA">
      <w:pPr>
        <w:pStyle w:val="BodyText"/>
        <w:spacing w:before="118" w:line="360" w:lineRule="auto"/>
        <w:ind w:left="425" w:right="550" w:hanging="284"/>
        <w:jc w:val="both"/>
      </w:pPr>
      <w:r>
        <w:t>Barlow,</w:t>
      </w:r>
      <w:r>
        <w:rPr>
          <w:spacing w:val="-15"/>
        </w:rPr>
        <w:t xml:space="preserve"> </w:t>
      </w:r>
      <w:r>
        <w:t>D.</w:t>
      </w:r>
      <w:r>
        <w:rPr>
          <w:spacing w:val="-15"/>
        </w:rPr>
        <w:t xml:space="preserve"> </w:t>
      </w:r>
      <w:r>
        <w:t>W.</w:t>
      </w:r>
      <w:r>
        <w:rPr>
          <w:spacing w:val="-12"/>
        </w:rPr>
        <w:t xml:space="preserve"> </w:t>
      </w:r>
      <w:r>
        <w:t>(Ed.).</w:t>
      </w:r>
      <w:r>
        <w:rPr>
          <w:spacing w:val="-11"/>
        </w:rPr>
        <w:t xml:space="preserve"> </w:t>
      </w:r>
      <w:r>
        <w:t>(1991).</w:t>
      </w:r>
      <w:r>
        <w:rPr>
          <w:spacing w:val="-15"/>
        </w:rPr>
        <w:t xml:space="preserve"> </w:t>
      </w:r>
      <w:r>
        <w:t>Diagnoses,</w:t>
      </w:r>
      <w:r>
        <w:rPr>
          <w:spacing w:val="-11"/>
        </w:rPr>
        <w:t xml:space="preserve"> </w:t>
      </w:r>
      <w:r>
        <w:t>dimensions,</w:t>
      </w:r>
      <w:r>
        <w:rPr>
          <w:spacing w:val="-11"/>
        </w:rPr>
        <w:t xml:space="preserve"> </w:t>
      </w:r>
      <w:r>
        <w:t>and</w:t>
      </w:r>
      <w:r>
        <w:rPr>
          <w:spacing w:val="-5"/>
        </w:rPr>
        <w:t xml:space="preserve"> </w:t>
      </w:r>
      <w:r>
        <w:t>DSMIV:</w:t>
      </w:r>
      <w:r>
        <w:rPr>
          <w:spacing w:val="-13"/>
        </w:rPr>
        <w:t xml:space="preserve"> </w:t>
      </w:r>
      <w:r>
        <w:t>The</w:t>
      </w:r>
      <w:r>
        <w:rPr>
          <w:spacing w:val="-14"/>
        </w:rPr>
        <w:t xml:space="preserve"> </w:t>
      </w:r>
      <w:r>
        <w:t>science</w:t>
      </w:r>
      <w:r>
        <w:rPr>
          <w:spacing w:val="-14"/>
        </w:rPr>
        <w:t xml:space="preserve"> </w:t>
      </w:r>
      <w:r>
        <w:t>of</w:t>
      </w:r>
      <w:r>
        <w:rPr>
          <w:spacing w:val="-15"/>
        </w:rPr>
        <w:t xml:space="preserve"> </w:t>
      </w:r>
      <w:r>
        <w:t>classification [Special issue]. Journal of Abnormal Psychology, 100(3).</w:t>
      </w:r>
    </w:p>
    <w:p w:rsidR="004611BB" w:rsidRDefault="00DA68BA">
      <w:pPr>
        <w:pStyle w:val="ListParagraph"/>
        <w:numPr>
          <w:ilvl w:val="2"/>
          <w:numId w:val="6"/>
        </w:numPr>
        <w:tabs>
          <w:tab w:val="left" w:pos="649"/>
        </w:tabs>
        <w:spacing w:before="117" w:line="360" w:lineRule="auto"/>
        <w:ind w:right="552" w:firstLine="283"/>
        <w:jc w:val="both"/>
        <w:rPr>
          <w:sz w:val="24"/>
        </w:rPr>
      </w:pPr>
      <w:r>
        <w:rPr>
          <w:sz w:val="24"/>
        </w:rPr>
        <w:t>When</w:t>
      </w:r>
      <w:r>
        <w:rPr>
          <w:spacing w:val="-15"/>
          <w:sz w:val="24"/>
        </w:rPr>
        <w:t xml:space="preserve"> </w:t>
      </w:r>
      <w:r>
        <w:rPr>
          <w:sz w:val="24"/>
        </w:rPr>
        <w:t>citing</w:t>
      </w:r>
      <w:r>
        <w:rPr>
          <w:spacing w:val="-15"/>
          <w:sz w:val="24"/>
        </w:rPr>
        <w:t xml:space="preserve"> </w:t>
      </w:r>
      <w:r>
        <w:rPr>
          <w:sz w:val="24"/>
        </w:rPr>
        <w:t>the</w:t>
      </w:r>
      <w:r>
        <w:rPr>
          <w:spacing w:val="-12"/>
          <w:sz w:val="24"/>
        </w:rPr>
        <w:t xml:space="preserve"> </w:t>
      </w:r>
      <w:r>
        <w:rPr>
          <w:sz w:val="24"/>
        </w:rPr>
        <w:t>whole</w:t>
      </w:r>
      <w:r>
        <w:rPr>
          <w:spacing w:val="-7"/>
          <w:sz w:val="24"/>
        </w:rPr>
        <w:t xml:space="preserve"> </w:t>
      </w:r>
      <w:r>
        <w:rPr>
          <w:sz w:val="24"/>
        </w:rPr>
        <w:t>issue</w:t>
      </w:r>
      <w:r>
        <w:rPr>
          <w:spacing w:val="-12"/>
          <w:sz w:val="24"/>
        </w:rPr>
        <w:t xml:space="preserve"> </w:t>
      </w:r>
      <w:r>
        <w:rPr>
          <w:sz w:val="24"/>
        </w:rPr>
        <w:t>or</w:t>
      </w:r>
      <w:r>
        <w:rPr>
          <w:spacing w:val="-14"/>
          <w:sz w:val="24"/>
        </w:rPr>
        <w:t xml:space="preserve"> </w:t>
      </w:r>
      <w:r>
        <w:rPr>
          <w:sz w:val="24"/>
        </w:rPr>
        <w:t>a</w:t>
      </w:r>
      <w:r>
        <w:rPr>
          <w:spacing w:val="-15"/>
          <w:sz w:val="24"/>
        </w:rPr>
        <w:t xml:space="preserve"> </w:t>
      </w:r>
      <w:r>
        <w:rPr>
          <w:sz w:val="24"/>
        </w:rPr>
        <w:t>special</w:t>
      </w:r>
      <w:r>
        <w:rPr>
          <w:spacing w:val="-15"/>
          <w:sz w:val="24"/>
        </w:rPr>
        <w:t xml:space="preserve"> </w:t>
      </w:r>
      <w:r>
        <w:rPr>
          <w:sz w:val="24"/>
        </w:rPr>
        <w:t>section</w:t>
      </w:r>
      <w:r>
        <w:rPr>
          <w:spacing w:val="-15"/>
          <w:sz w:val="24"/>
        </w:rPr>
        <w:t xml:space="preserve"> </w:t>
      </w:r>
      <w:r>
        <w:rPr>
          <w:sz w:val="24"/>
        </w:rPr>
        <w:t>of</w:t>
      </w:r>
      <w:r>
        <w:rPr>
          <w:spacing w:val="-15"/>
          <w:sz w:val="24"/>
        </w:rPr>
        <w:t xml:space="preserve"> </w:t>
      </w:r>
      <w:r>
        <w:rPr>
          <w:sz w:val="24"/>
        </w:rPr>
        <w:t>the</w:t>
      </w:r>
      <w:r>
        <w:rPr>
          <w:spacing w:val="-7"/>
          <w:sz w:val="24"/>
        </w:rPr>
        <w:t xml:space="preserve"> </w:t>
      </w:r>
      <w:r>
        <w:rPr>
          <w:sz w:val="24"/>
        </w:rPr>
        <w:t>journal</w:t>
      </w:r>
      <w:r>
        <w:rPr>
          <w:spacing w:val="-15"/>
          <w:sz w:val="24"/>
        </w:rPr>
        <w:t xml:space="preserve"> </w:t>
      </w:r>
      <w:r>
        <w:rPr>
          <w:sz w:val="24"/>
        </w:rPr>
        <w:t>as</w:t>
      </w:r>
      <w:r>
        <w:rPr>
          <w:spacing w:val="-13"/>
          <w:sz w:val="24"/>
        </w:rPr>
        <w:t xml:space="preserve"> </w:t>
      </w:r>
      <w:r>
        <w:rPr>
          <w:sz w:val="24"/>
        </w:rPr>
        <w:t>a</w:t>
      </w:r>
      <w:r>
        <w:rPr>
          <w:spacing w:val="-12"/>
          <w:sz w:val="24"/>
        </w:rPr>
        <w:t xml:space="preserve"> </w:t>
      </w:r>
      <w:r>
        <w:rPr>
          <w:sz w:val="24"/>
        </w:rPr>
        <w:t>source,</w:t>
      </w:r>
      <w:r>
        <w:rPr>
          <w:spacing w:val="-13"/>
          <w:sz w:val="24"/>
        </w:rPr>
        <w:t xml:space="preserve"> </w:t>
      </w:r>
      <w:r>
        <w:rPr>
          <w:sz w:val="24"/>
        </w:rPr>
        <w:t>write</w:t>
      </w:r>
      <w:r>
        <w:rPr>
          <w:spacing w:val="-15"/>
          <w:sz w:val="24"/>
        </w:rPr>
        <w:t xml:space="preserve"> </w:t>
      </w:r>
      <w:r>
        <w:rPr>
          <w:sz w:val="24"/>
        </w:rPr>
        <w:t>the</w:t>
      </w:r>
      <w:r>
        <w:rPr>
          <w:spacing w:val="-12"/>
          <w:sz w:val="24"/>
        </w:rPr>
        <w:t xml:space="preserve"> </w:t>
      </w:r>
      <w:r>
        <w:rPr>
          <w:sz w:val="24"/>
        </w:rPr>
        <w:t>editors of</w:t>
      </w:r>
      <w:r>
        <w:rPr>
          <w:spacing w:val="-9"/>
          <w:sz w:val="24"/>
        </w:rPr>
        <w:t xml:space="preserve"> </w:t>
      </w:r>
      <w:r>
        <w:rPr>
          <w:sz w:val="24"/>
        </w:rPr>
        <w:t>the issue</w:t>
      </w:r>
      <w:r>
        <w:rPr>
          <w:spacing w:val="-1"/>
          <w:sz w:val="24"/>
        </w:rPr>
        <w:t xml:space="preserve"> </w:t>
      </w:r>
      <w:r>
        <w:rPr>
          <w:sz w:val="24"/>
        </w:rPr>
        <w:t>and the</w:t>
      </w:r>
      <w:r>
        <w:rPr>
          <w:spacing w:val="-1"/>
          <w:sz w:val="24"/>
        </w:rPr>
        <w:t xml:space="preserve"> </w:t>
      </w:r>
      <w:r>
        <w:rPr>
          <w:sz w:val="24"/>
        </w:rPr>
        <w:t>title</w:t>
      </w:r>
      <w:r>
        <w:rPr>
          <w:spacing w:val="-1"/>
          <w:sz w:val="24"/>
        </w:rPr>
        <w:t xml:space="preserve"> </w:t>
      </w:r>
      <w:r>
        <w:rPr>
          <w:sz w:val="24"/>
        </w:rPr>
        <w:t>of</w:t>
      </w:r>
      <w:r>
        <w:rPr>
          <w:spacing w:val="-9"/>
          <w:sz w:val="24"/>
        </w:rPr>
        <w:t xml:space="preserve"> </w:t>
      </w:r>
      <w:r>
        <w:rPr>
          <w:sz w:val="24"/>
        </w:rPr>
        <w:t>the issue. If</w:t>
      </w:r>
      <w:r>
        <w:rPr>
          <w:spacing w:val="-9"/>
          <w:sz w:val="24"/>
        </w:rPr>
        <w:t xml:space="preserve"> </w:t>
      </w:r>
      <w:r>
        <w:rPr>
          <w:sz w:val="24"/>
        </w:rPr>
        <w:t>there is no editor</w:t>
      </w:r>
      <w:r>
        <w:rPr>
          <w:spacing w:val="-9"/>
          <w:sz w:val="24"/>
        </w:rPr>
        <w:t xml:space="preserve"> </w:t>
      </w:r>
      <w:r>
        <w:rPr>
          <w:sz w:val="24"/>
        </w:rPr>
        <w:t>of the issue, use</w:t>
      </w:r>
      <w:r>
        <w:rPr>
          <w:spacing w:val="-1"/>
          <w:sz w:val="24"/>
        </w:rPr>
        <w:t xml:space="preserve"> </w:t>
      </w:r>
      <w:r>
        <w:rPr>
          <w:sz w:val="24"/>
        </w:rPr>
        <w:t>the</w:t>
      </w:r>
      <w:r>
        <w:rPr>
          <w:spacing w:val="-1"/>
          <w:sz w:val="24"/>
        </w:rPr>
        <w:t xml:space="preserve"> </w:t>
      </w:r>
      <w:r>
        <w:rPr>
          <w:sz w:val="24"/>
        </w:rPr>
        <w:t>name</w:t>
      </w:r>
      <w:r>
        <w:rPr>
          <w:spacing w:val="-1"/>
          <w:sz w:val="24"/>
        </w:rPr>
        <w:t xml:space="preserve"> </w:t>
      </w:r>
      <w:r>
        <w:rPr>
          <w:sz w:val="24"/>
        </w:rPr>
        <w:t>of</w:t>
      </w:r>
      <w:r>
        <w:rPr>
          <w:spacing w:val="-9"/>
          <w:sz w:val="24"/>
        </w:rPr>
        <w:t xml:space="preserve"> </w:t>
      </w:r>
      <w:r>
        <w:rPr>
          <w:sz w:val="24"/>
        </w:rPr>
        <w:t>the issue of</w:t>
      </w:r>
      <w:r>
        <w:rPr>
          <w:spacing w:val="-15"/>
          <w:sz w:val="24"/>
        </w:rPr>
        <w:t xml:space="preserve"> </w:t>
      </w:r>
      <w:r>
        <w:rPr>
          <w:sz w:val="24"/>
        </w:rPr>
        <w:t>the</w:t>
      </w:r>
      <w:r>
        <w:rPr>
          <w:spacing w:val="-14"/>
          <w:sz w:val="24"/>
        </w:rPr>
        <w:t xml:space="preserve"> </w:t>
      </w:r>
      <w:r>
        <w:rPr>
          <w:sz w:val="24"/>
        </w:rPr>
        <w:t>journal</w:t>
      </w:r>
      <w:r>
        <w:rPr>
          <w:spacing w:val="-14"/>
          <w:sz w:val="24"/>
        </w:rPr>
        <w:t xml:space="preserve"> </w:t>
      </w:r>
      <w:r>
        <w:rPr>
          <w:sz w:val="24"/>
        </w:rPr>
        <w:t>you</w:t>
      </w:r>
      <w:r>
        <w:rPr>
          <w:spacing w:val="-10"/>
          <w:sz w:val="24"/>
        </w:rPr>
        <w:t xml:space="preserve"> </w:t>
      </w:r>
      <w:r>
        <w:rPr>
          <w:sz w:val="24"/>
        </w:rPr>
        <w:t>are</w:t>
      </w:r>
      <w:r>
        <w:rPr>
          <w:spacing w:val="-11"/>
          <w:sz w:val="24"/>
        </w:rPr>
        <w:t xml:space="preserve"> </w:t>
      </w:r>
      <w:r>
        <w:rPr>
          <w:sz w:val="24"/>
        </w:rPr>
        <w:t>using</w:t>
      </w:r>
      <w:r>
        <w:rPr>
          <w:spacing w:val="-6"/>
          <w:sz w:val="24"/>
        </w:rPr>
        <w:t xml:space="preserve"> </w:t>
      </w:r>
      <w:r>
        <w:rPr>
          <w:sz w:val="24"/>
        </w:rPr>
        <w:t>in</w:t>
      </w:r>
      <w:r>
        <w:rPr>
          <w:spacing w:val="-14"/>
          <w:sz w:val="24"/>
        </w:rPr>
        <w:t xml:space="preserve"> </w:t>
      </w:r>
      <w:r>
        <w:rPr>
          <w:sz w:val="24"/>
        </w:rPr>
        <w:t>place</w:t>
      </w:r>
      <w:r>
        <w:rPr>
          <w:spacing w:val="-11"/>
          <w:sz w:val="24"/>
        </w:rPr>
        <w:t xml:space="preserve"> </w:t>
      </w:r>
      <w:r>
        <w:rPr>
          <w:sz w:val="24"/>
        </w:rPr>
        <w:t>of</w:t>
      </w:r>
      <w:r>
        <w:rPr>
          <w:spacing w:val="-15"/>
          <w:sz w:val="24"/>
        </w:rPr>
        <w:t xml:space="preserve"> </w:t>
      </w:r>
      <w:r>
        <w:rPr>
          <w:sz w:val="24"/>
        </w:rPr>
        <w:t>the</w:t>
      </w:r>
      <w:r>
        <w:rPr>
          <w:spacing w:val="-11"/>
          <w:sz w:val="24"/>
        </w:rPr>
        <w:t xml:space="preserve"> </w:t>
      </w:r>
      <w:r>
        <w:rPr>
          <w:sz w:val="24"/>
        </w:rPr>
        <w:t>author</w:t>
      </w:r>
      <w:r>
        <w:rPr>
          <w:spacing w:val="-8"/>
          <w:sz w:val="24"/>
        </w:rPr>
        <w:t xml:space="preserve"> </w:t>
      </w:r>
      <w:r>
        <w:rPr>
          <w:sz w:val="24"/>
        </w:rPr>
        <w:t>before</w:t>
      </w:r>
      <w:r>
        <w:rPr>
          <w:spacing w:val="-15"/>
          <w:sz w:val="24"/>
        </w:rPr>
        <w:t xml:space="preserve"> </w:t>
      </w:r>
      <w:r>
        <w:rPr>
          <w:sz w:val="24"/>
        </w:rPr>
        <w:t>the</w:t>
      </w:r>
      <w:r>
        <w:rPr>
          <w:spacing w:val="-7"/>
          <w:sz w:val="24"/>
        </w:rPr>
        <w:t xml:space="preserve"> </w:t>
      </w:r>
      <w:r>
        <w:rPr>
          <w:sz w:val="24"/>
        </w:rPr>
        <w:t>year</w:t>
      </w:r>
      <w:r>
        <w:rPr>
          <w:spacing w:val="-8"/>
          <w:sz w:val="24"/>
        </w:rPr>
        <w:t xml:space="preserve"> </w:t>
      </w:r>
      <w:r>
        <w:rPr>
          <w:sz w:val="24"/>
        </w:rPr>
        <w:t>of</w:t>
      </w:r>
      <w:r>
        <w:rPr>
          <w:spacing w:val="-15"/>
          <w:sz w:val="24"/>
        </w:rPr>
        <w:t xml:space="preserve"> </w:t>
      </w:r>
      <w:r>
        <w:rPr>
          <w:sz w:val="24"/>
        </w:rPr>
        <w:t>publication</w:t>
      </w:r>
      <w:r>
        <w:rPr>
          <w:spacing w:val="-14"/>
          <w:sz w:val="24"/>
        </w:rPr>
        <w:t xml:space="preserve"> </w:t>
      </w:r>
      <w:r>
        <w:rPr>
          <w:sz w:val="24"/>
        </w:rPr>
        <w:t>and</w:t>
      </w:r>
      <w:r>
        <w:rPr>
          <w:spacing w:val="-10"/>
          <w:sz w:val="24"/>
        </w:rPr>
        <w:t xml:space="preserve"> </w:t>
      </w:r>
      <w:r>
        <w:rPr>
          <w:sz w:val="24"/>
        </w:rPr>
        <w:t>put</w:t>
      </w:r>
      <w:r>
        <w:rPr>
          <w:spacing w:val="-6"/>
          <w:sz w:val="24"/>
        </w:rPr>
        <w:t xml:space="preserve"> </w:t>
      </w:r>
      <w:r>
        <w:rPr>
          <w:sz w:val="24"/>
        </w:rPr>
        <w:t>a</w:t>
      </w:r>
      <w:r>
        <w:rPr>
          <w:spacing w:val="-11"/>
          <w:sz w:val="24"/>
        </w:rPr>
        <w:t xml:space="preserve"> </w:t>
      </w:r>
      <w:r>
        <w:rPr>
          <w:sz w:val="24"/>
        </w:rPr>
        <w:t>period after it.</w:t>
      </w:r>
    </w:p>
    <w:p w:rsidR="004611BB" w:rsidRDefault="00DA68BA">
      <w:pPr>
        <w:pStyle w:val="ListParagraph"/>
        <w:numPr>
          <w:ilvl w:val="2"/>
          <w:numId w:val="6"/>
        </w:numPr>
        <w:tabs>
          <w:tab w:val="left" w:pos="688"/>
        </w:tabs>
        <w:spacing w:before="125" w:line="360" w:lineRule="auto"/>
        <w:ind w:right="564" w:firstLine="283"/>
        <w:jc w:val="both"/>
        <w:rPr>
          <w:sz w:val="24"/>
        </w:rPr>
      </w:pPr>
      <w:r>
        <w:rPr>
          <w:sz w:val="24"/>
        </w:rPr>
        <w:t>In order for the reader to easily find the cited work, indicate the numbers of the special issues and the pages where the special sections were published.</w:t>
      </w:r>
    </w:p>
    <w:p w:rsidR="004611BB" w:rsidRDefault="004611BB">
      <w:pPr>
        <w:pStyle w:val="BodyText"/>
        <w:spacing w:before="255"/>
      </w:pPr>
    </w:p>
    <w:p w:rsidR="004611BB" w:rsidRDefault="00DA68BA">
      <w:pPr>
        <w:pStyle w:val="Heading1"/>
        <w:numPr>
          <w:ilvl w:val="1"/>
          <w:numId w:val="6"/>
        </w:numPr>
        <w:tabs>
          <w:tab w:val="left" w:pos="790"/>
        </w:tabs>
        <w:ind w:left="790" w:hanging="365"/>
        <w:jc w:val="both"/>
      </w:pPr>
      <w:r>
        <w:t>Monograph</w:t>
      </w:r>
      <w:r>
        <w:rPr>
          <w:spacing w:val="-5"/>
        </w:rPr>
        <w:t xml:space="preserve"> </w:t>
      </w:r>
      <w:r>
        <w:t>with</w:t>
      </w:r>
      <w:r>
        <w:rPr>
          <w:spacing w:val="-6"/>
        </w:rPr>
        <w:t xml:space="preserve"> </w:t>
      </w:r>
      <w:r>
        <w:t>Serial</w:t>
      </w:r>
      <w:r>
        <w:rPr>
          <w:spacing w:val="-7"/>
        </w:rPr>
        <w:t xml:space="preserve"> </w:t>
      </w:r>
      <w:r>
        <w:t>Number</w:t>
      </w:r>
      <w:r>
        <w:rPr>
          <w:spacing w:val="-7"/>
        </w:rPr>
        <w:t xml:space="preserve"> </w:t>
      </w:r>
      <w:r>
        <w:t>and</w:t>
      </w:r>
      <w:r>
        <w:rPr>
          <w:spacing w:val="-3"/>
        </w:rPr>
        <w:t xml:space="preserve"> </w:t>
      </w:r>
      <w:r>
        <w:t>Journal</w:t>
      </w:r>
      <w:r>
        <w:rPr>
          <w:spacing w:val="-5"/>
        </w:rPr>
        <w:t xml:space="preserve"> </w:t>
      </w:r>
      <w:r>
        <w:rPr>
          <w:spacing w:val="-2"/>
        </w:rPr>
        <w:t>Number</w:t>
      </w:r>
    </w:p>
    <w:p w:rsidR="004611BB" w:rsidRDefault="00DA68BA">
      <w:pPr>
        <w:pStyle w:val="ListParagraph"/>
        <w:numPr>
          <w:ilvl w:val="2"/>
          <w:numId w:val="6"/>
        </w:numPr>
        <w:tabs>
          <w:tab w:val="left" w:pos="640"/>
        </w:tabs>
        <w:spacing w:before="123" w:line="410" w:lineRule="atLeast"/>
        <w:ind w:right="544" w:firstLine="283"/>
        <w:jc w:val="both"/>
        <w:rPr>
          <w:sz w:val="24"/>
        </w:rPr>
      </w:pPr>
      <w:r>
        <w:rPr>
          <w:sz w:val="24"/>
        </w:rPr>
        <w:t>Indicate</w:t>
      </w:r>
      <w:r>
        <w:rPr>
          <w:spacing w:val="-14"/>
          <w:sz w:val="24"/>
        </w:rPr>
        <w:t xml:space="preserve"> </w:t>
      </w:r>
      <w:r>
        <w:rPr>
          <w:sz w:val="24"/>
        </w:rPr>
        <w:t>the</w:t>
      </w:r>
      <w:r>
        <w:rPr>
          <w:spacing w:val="-10"/>
          <w:sz w:val="24"/>
        </w:rPr>
        <w:t xml:space="preserve"> </w:t>
      </w:r>
      <w:r>
        <w:rPr>
          <w:sz w:val="24"/>
        </w:rPr>
        <w:t>volume</w:t>
      </w:r>
      <w:r>
        <w:rPr>
          <w:spacing w:val="-6"/>
          <w:sz w:val="24"/>
        </w:rPr>
        <w:t xml:space="preserve"> </w:t>
      </w:r>
      <w:r>
        <w:rPr>
          <w:sz w:val="24"/>
        </w:rPr>
        <w:t>number</w:t>
      </w:r>
      <w:r>
        <w:rPr>
          <w:spacing w:val="-8"/>
          <w:sz w:val="24"/>
        </w:rPr>
        <w:t xml:space="preserve"> </w:t>
      </w:r>
      <w:r>
        <w:rPr>
          <w:sz w:val="24"/>
        </w:rPr>
        <w:t>of</w:t>
      </w:r>
      <w:r>
        <w:rPr>
          <w:spacing w:val="-15"/>
          <w:sz w:val="24"/>
        </w:rPr>
        <w:t xml:space="preserve"> </w:t>
      </w:r>
      <w:r>
        <w:rPr>
          <w:sz w:val="24"/>
        </w:rPr>
        <w:t>the</w:t>
      </w:r>
      <w:r>
        <w:rPr>
          <w:spacing w:val="-6"/>
          <w:sz w:val="24"/>
        </w:rPr>
        <w:t xml:space="preserve"> </w:t>
      </w:r>
      <w:r>
        <w:rPr>
          <w:sz w:val="24"/>
        </w:rPr>
        <w:t>journal,</w:t>
      </w:r>
      <w:r>
        <w:rPr>
          <w:spacing w:val="-3"/>
          <w:sz w:val="24"/>
        </w:rPr>
        <w:t xml:space="preserve"> </w:t>
      </w:r>
      <w:r>
        <w:rPr>
          <w:sz w:val="24"/>
        </w:rPr>
        <w:t>followed</w:t>
      </w:r>
      <w:r>
        <w:rPr>
          <w:spacing w:val="-10"/>
          <w:sz w:val="24"/>
        </w:rPr>
        <w:t xml:space="preserve"> </w:t>
      </w:r>
      <w:r>
        <w:rPr>
          <w:sz w:val="24"/>
        </w:rPr>
        <w:t>by</w:t>
      </w:r>
      <w:r>
        <w:rPr>
          <w:spacing w:val="-14"/>
          <w:sz w:val="24"/>
        </w:rPr>
        <w:t xml:space="preserve"> </w:t>
      </w:r>
      <w:r>
        <w:rPr>
          <w:sz w:val="24"/>
        </w:rPr>
        <w:t>the</w:t>
      </w:r>
      <w:r>
        <w:rPr>
          <w:spacing w:val="-10"/>
          <w:sz w:val="24"/>
        </w:rPr>
        <w:t xml:space="preserve"> </w:t>
      </w:r>
      <w:r>
        <w:rPr>
          <w:sz w:val="24"/>
        </w:rPr>
        <w:t>series</w:t>
      </w:r>
      <w:r>
        <w:rPr>
          <w:spacing w:val="-12"/>
          <w:sz w:val="24"/>
        </w:rPr>
        <w:t xml:space="preserve"> </w:t>
      </w:r>
      <w:r>
        <w:rPr>
          <w:sz w:val="24"/>
        </w:rPr>
        <w:t>or</w:t>
      </w:r>
      <w:r>
        <w:rPr>
          <w:spacing w:val="-13"/>
          <w:sz w:val="24"/>
        </w:rPr>
        <w:t xml:space="preserve"> </w:t>
      </w:r>
      <w:r>
        <w:rPr>
          <w:sz w:val="24"/>
        </w:rPr>
        <w:t>the</w:t>
      </w:r>
      <w:r>
        <w:rPr>
          <w:spacing w:val="-10"/>
          <w:sz w:val="24"/>
        </w:rPr>
        <w:t xml:space="preserve"> </w:t>
      </w:r>
      <w:r>
        <w:rPr>
          <w:sz w:val="24"/>
        </w:rPr>
        <w:t>entire</w:t>
      </w:r>
      <w:r>
        <w:rPr>
          <w:spacing w:val="-10"/>
          <w:sz w:val="24"/>
        </w:rPr>
        <w:t xml:space="preserve"> </w:t>
      </w:r>
      <w:r>
        <w:rPr>
          <w:sz w:val="24"/>
        </w:rPr>
        <w:t>architecture in brackets.</w:t>
      </w:r>
      <w:r>
        <w:rPr>
          <w:spacing w:val="-3"/>
          <w:sz w:val="24"/>
        </w:rPr>
        <w:t xml:space="preserve"> </w:t>
      </w:r>
      <w:r>
        <w:rPr>
          <w:sz w:val="24"/>
        </w:rPr>
        <w:t>If</w:t>
      </w:r>
      <w:r>
        <w:rPr>
          <w:spacing w:val="-14"/>
          <w:sz w:val="24"/>
        </w:rPr>
        <w:t xml:space="preserve"> </w:t>
      </w:r>
      <w:r>
        <w:rPr>
          <w:sz w:val="24"/>
        </w:rPr>
        <w:t>the</w:t>
      </w:r>
      <w:r>
        <w:rPr>
          <w:spacing w:val="-1"/>
          <w:sz w:val="24"/>
        </w:rPr>
        <w:t xml:space="preserve"> </w:t>
      </w:r>
      <w:r>
        <w:rPr>
          <w:sz w:val="24"/>
        </w:rPr>
        <w:t>monograph</w:t>
      </w:r>
      <w:r>
        <w:rPr>
          <w:spacing w:val="-6"/>
          <w:sz w:val="24"/>
        </w:rPr>
        <w:t xml:space="preserve"> </w:t>
      </w:r>
      <w:r>
        <w:rPr>
          <w:sz w:val="24"/>
        </w:rPr>
        <w:t>is</w:t>
      </w:r>
      <w:r>
        <w:rPr>
          <w:spacing w:val="-7"/>
          <w:sz w:val="24"/>
        </w:rPr>
        <w:t xml:space="preserve"> </w:t>
      </w:r>
      <w:r>
        <w:rPr>
          <w:sz w:val="24"/>
        </w:rPr>
        <w:t>given</w:t>
      </w:r>
      <w:r>
        <w:rPr>
          <w:spacing w:val="-11"/>
          <w:sz w:val="24"/>
        </w:rPr>
        <w:t xml:space="preserve"> </w:t>
      </w:r>
      <w:r>
        <w:rPr>
          <w:sz w:val="24"/>
        </w:rPr>
        <w:t>the</w:t>
      </w:r>
      <w:r>
        <w:rPr>
          <w:spacing w:val="-6"/>
          <w:sz w:val="24"/>
        </w:rPr>
        <w:t xml:space="preserve"> </w:t>
      </w:r>
      <w:r>
        <w:rPr>
          <w:sz w:val="24"/>
        </w:rPr>
        <w:t>whole</w:t>
      </w:r>
      <w:r>
        <w:rPr>
          <w:spacing w:val="-1"/>
          <w:sz w:val="24"/>
        </w:rPr>
        <w:t xml:space="preserve"> </w:t>
      </w:r>
      <w:r>
        <w:rPr>
          <w:sz w:val="24"/>
        </w:rPr>
        <w:t>number,</w:t>
      </w:r>
      <w:r>
        <w:rPr>
          <w:spacing w:val="-3"/>
          <w:sz w:val="24"/>
        </w:rPr>
        <w:t xml:space="preserve"> </w:t>
      </w:r>
      <w:r>
        <w:rPr>
          <w:sz w:val="24"/>
        </w:rPr>
        <w:t>give</w:t>
      </w:r>
      <w:r>
        <w:rPr>
          <w:spacing w:val="-6"/>
          <w:sz w:val="24"/>
        </w:rPr>
        <w:t xml:space="preserve"> </w:t>
      </w:r>
      <w:r>
        <w:rPr>
          <w:sz w:val="24"/>
        </w:rPr>
        <w:t>the whole</w:t>
      </w:r>
      <w:r>
        <w:rPr>
          <w:spacing w:val="-1"/>
          <w:sz w:val="24"/>
        </w:rPr>
        <w:t xml:space="preserve"> </w:t>
      </w:r>
      <w:r>
        <w:rPr>
          <w:sz w:val="24"/>
        </w:rPr>
        <w:t>number, not</w:t>
      </w:r>
      <w:r>
        <w:rPr>
          <w:spacing w:val="-6"/>
          <w:sz w:val="24"/>
        </w:rPr>
        <w:t xml:space="preserve"> </w:t>
      </w:r>
      <w:r>
        <w:rPr>
          <w:sz w:val="24"/>
        </w:rPr>
        <w:t>the</w:t>
      </w:r>
      <w:r>
        <w:rPr>
          <w:spacing w:val="-6"/>
          <w:sz w:val="24"/>
        </w:rPr>
        <w:t xml:space="preserve"> </w:t>
      </w:r>
      <w:r>
        <w:rPr>
          <w:sz w:val="24"/>
        </w:rPr>
        <w:t xml:space="preserve">serial </w:t>
      </w:r>
      <w:r>
        <w:rPr>
          <w:spacing w:val="-2"/>
          <w:sz w:val="24"/>
        </w:rPr>
        <w:t>number.</w:t>
      </w:r>
    </w:p>
    <w:p w:rsidR="004611BB" w:rsidRDefault="004611BB">
      <w:pPr>
        <w:pStyle w:val="ListParagraph"/>
        <w:spacing w:line="410" w:lineRule="atLeast"/>
        <w:jc w:val="both"/>
        <w:rPr>
          <w:sz w:val="24"/>
        </w:rPr>
        <w:sectPr w:rsidR="004611BB">
          <w:pgSz w:w="11910" w:h="16840"/>
          <w:pgMar w:top="1480" w:right="850" w:bottom="1100" w:left="1275" w:header="0" w:footer="916" w:gutter="0"/>
          <w:cols w:space="720"/>
        </w:sectPr>
      </w:pPr>
    </w:p>
    <w:p w:rsidR="004611BB" w:rsidRDefault="00DA68BA">
      <w:pPr>
        <w:pStyle w:val="BodyText"/>
        <w:spacing w:before="78"/>
        <w:ind w:left="142"/>
      </w:pPr>
      <w:r>
        <w:lastRenderedPageBreak/>
        <w:t>Harris,</w:t>
      </w:r>
      <w:r>
        <w:rPr>
          <w:spacing w:val="-4"/>
        </w:rPr>
        <w:t xml:space="preserve"> </w:t>
      </w:r>
      <w:r>
        <w:t>P.</w:t>
      </w:r>
      <w:r>
        <w:rPr>
          <w:spacing w:val="-1"/>
        </w:rPr>
        <w:t xml:space="preserve"> </w:t>
      </w:r>
      <w:r>
        <w:t>L,</w:t>
      </w:r>
      <w:r>
        <w:rPr>
          <w:spacing w:val="-5"/>
        </w:rPr>
        <w:t xml:space="preserve"> </w:t>
      </w:r>
      <w:r>
        <w:t>&amp;</w:t>
      </w:r>
      <w:r>
        <w:rPr>
          <w:spacing w:val="-7"/>
        </w:rPr>
        <w:t xml:space="preserve"> </w:t>
      </w:r>
      <w:r>
        <w:t>Kavanaugh,</w:t>
      </w:r>
      <w:r>
        <w:rPr>
          <w:spacing w:val="-1"/>
        </w:rPr>
        <w:t xml:space="preserve"> </w:t>
      </w:r>
      <w:r>
        <w:t>R.</w:t>
      </w:r>
      <w:r>
        <w:rPr>
          <w:spacing w:val="-1"/>
        </w:rPr>
        <w:t xml:space="preserve"> </w:t>
      </w:r>
      <w:r>
        <w:t>D.</w:t>
      </w:r>
      <w:r>
        <w:rPr>
          <w:spacing w:val="-6"/>
        </w:rPr>
        <w:t xml:space="preserve"> </w:t>
      </w:r>
      <w:r>
        <w:t>(1993).</w:t>
      </w:r>
      <w:r>
        <w:rPr>
          <w:spacing w:val="-5"/>
        </w:rPr>
        <w:t xml:space="preserve"> </w:t>
      </w:r>
      <w:r>
        <w:t>Young</w:t>
      </w:r>
      <w:r>
        <w:rPr>
          <w:spacing w:val="-2"/>
        </w:rPr>
        <w:t xml:space="preserve"> </w:t>
      </w:r>
      <w:r>
        <w:t>children's</w:t>
      </w:r>
      <w:r>
        <w:rPr>
          <w:spacing w:val="-5"/>
        </w:rPr>
        <w:t xml:space="preserve"> </w:t>
      </w:r>
      <w:r>
        <w:t>understanding</w:t>
      </w:r>
      <w:r>
        <w:rPr>
          <w:spacing w:val="-4"/>
        </w:rPr>
        <w:t xml:space="preserve"> </w:t>
      </w:r>
      <w:r>
        <w:t>of</w:t>
      </w:r>
      <w:r>
        <w:rPr>
          <w:spacing w:val="-8"/>
        </w:rPr>
        <w:t xml:space="preserve"> </w:t>
      </w:r>
      <w:r>
        <w:rPr>
          <w:spacing w:val="-2"/>
        </w:rPr>
        <w:t>pretense.</w:t>
      </w:r>
    </w:p>
    <w:p w:rsidR="004611BB" w:rsidRDefault="00DA68BA">
      <w:pPr>
        <w:pStyle w:val="BodyText"/>
        <w:spacing w:before="142"/>
        <w:ind w:left="425"/>
      </w:pPr>
      <w:r>
        <w:t>Monographs</w:t>
      </w:r>
      <w:r>
        <w:rPr>
          <w:spacing w:val="-9"/>
        </w:rPr>
        <w:t xml:space="preserve"> </w:t>
      </w:r>
      <w:r>
        <w:t>of</w:t>
      </w:r>
      <w:r>
        <w:rPr>
          <w:spacing w:val="-10"/>
        </w:rPr>
        <w:t xml:space="preserve"> </w:t>
      </w:r>
      <w:r>
        <w:t>the</w:t>
      </w:r>
      <w:r>
        <w:rPr>
          <w:spacing w:val="-4"/>
        </w:rPr>
        <w:t xml:space="preserve"> </w:t>
      </w:r>
      <w:r>
        <w:t>Society</w:t>
      </w:r>
      <w:r>
        <w:rPr>
          <w:spacing w:val="-8"/>
        </w:rPr>
        <w:t xml:space="preserve"> </w:t>
      </w:r>
      <w:r>
        <w:t>for</w:t>
      </w:r>
      <w:r>
        <w:rPr>
          <w:spacing w:val="-3"/>
        </w:rPr>
        <w:t xml:space="preserve"> </w:t>
      </w:r>
      <w:r>
        <w:t>Research</w:t>
      </w:r>
      <w:r>
        <w:rPr>
          <w:spacing w:val="-3"/>
        </w:rPr>
        <w:t xml:space="preserve"> </w:t>
      </w:r>
      <w:r>
        <w:t>in</w:t>
      </w:r>
      <w:r>
        <w:rPr>
          <w:spacing w:val="-2"/>
        </w:rPr>
        <w:t xml:space="preserve"> </w:t>
      </w:r>
      <w:r>
        <w:t>Child Development,</w:t>
      </w:r>
      <w:r>
        <w:rPr>
          <w:spacing w:val="-2"/>
        </w:rPr>
        <w:t xml:space="preserve"> </w:t>
      </w:r>
      <w:r>
        <w:t>58(1,</w:t>
      </w:r>
      <w:r>
        <w:rPr>
          <w:spacing w:val="-1"/>
        </w:rPr>
        <w:t xml:space="preserve"> </w:t>
      </w:r>
      <w:r>
        <w:t>Serial</w:t>
      </w:r>
      <w:r>
        <w:rPr>
          <w:spacing w:val="-12"/>
        </w:rPr>
        <w:t xml:space="preserve"> </w:t>
      </w:r>
      <w:r>
        <w:t xml:space="preserve">No. </w:t>
      </w:r>
      <w:r>
        <w:rPr>
          <w:spacing w:val="-2"/>
        </w:rPr>
        <w:t>231).</w:t>
      </w:r>
    </w:p>
    <w:p w:rsidR="004611BB" w:rsidRDefault="004611BB">
      <w:pPr>
        <w:pStyle w:val="BodyText"/>
        <w:spacing w:before="57"/>
      </w:pPr>
    </w:p>
    <w:p w:rsidR="004611BB" w:rsidRDefault="00DA68BA">
      <w:pPr>
        <w:pStyle w:val="Heading1"/>
        <w:numPr>
          <w:ilvl w:val="1"/>
          <w:numId w:val="6"/>
        </w:numPr>
        <w:tabs>
          <w:tab w:val="left" w:pos="785"/>
        </w:tabs>
        <w:ind w:left="785" w:hanging="360"/>
        <w:jc w:val="left"/>
      </w:pPr>
      <w:r>
        <w:t>Monographs</w:t>
      </w:r>
      <w:r>
        <w:rPr>
          <w:spacing w:val="-8"/>
        </w:rPr>
        <w:t xml:space="preserve"> </w:t>
      </w:r>
      <w:r>
        <w:t>Published</w:t>
      </w:r>
      <w:r>
        <w:rPr>
          <w:spacing w:val="-3"/>
        </w:rPr>
        <w:t xml:space="preserve"> </w:t>
      </w:r>
      <w:r>
        <w:t>as</w:t>
      </w:r>
      <w:r>
        <w:rPr>
          <w:spacing w:val="-6"/>
        </w:rPr>
        <w:t xml:space="preserve"> </w:t>
      </w:r>
      <w:r>
        <w:t>a</w:t>
      </w:r>
      <w:r>
        <w:rPr>
          <w:spacing w:val="-3"/>
        </w:rPr>
        <w:t xml:space="preserve"> </w:t>
      </w:r>
      <w:r>
        <w:t>Supplement</w:t>
      </w:r>
      <w:r>
        <w:rPr>
          <w:spacing w:val="-4"/>
        </w:rPr>
        <w:t xml:space="preserve"> </w:t>
      </w:r>
      <w:r>
        <w:t>to</w:t>
      </w:r>
      <w:r>
        <w:rPr>
          <w:spacing w:val="-3"/>
        </w:rPr>
        <w:t xml:space="preserve"> </w:t>
      </w:r>
      <w:r>
        <w:t>a</w:t>
      </w:r>
      <w:r>
        <w:rPr>
          <w:spacing w:val="-3"/>
        </w:rPr>
        <w:t xml:space="preserve"> </w:t>
      </w:r>
      <w:r>
        <w:rPr>
          <w:spacing w:val="-2"/>
        </w:rPr>
        <w:t>Journal</w:t>
      </w:r>
    </w:p>
    <w:p w:rsidR="004611BB" w:rsidRDefault="004611BB">
      <w:pPr>
        <w:pStyle w:val="BodyText"/>
        <w:spacing w:before="72"/>
        <w:rPr>
          <w:b/>
        </w:rPr>
      </w:pPr>
    </w:p>
    <w:p w:rsidR="004611BB" w:rsidRDefault="00DA68BA">
      <w:pPr>
        <w:pStyle w:val="ListParagraph"/>
        <w:numPr>
          <w:ilvl w:val="2"/>
          <w:numId w:val="6"/>
        </w:numPr>
        <w:tabs>
          <w:tab w:val="left" w:pos="620"/>
        </w:tabs>
        <w:spacing w:line="355" w:lineRule="auto"/>
        <w:ind w:right="558" w:firstLine="283"/>
        <w:jc w:val="both"/>
        <w:rPr>
          <w:sz w:val="24"/>
        </w:rPr>
      </w:pPr>
      <w:r>
        <w:rPr>
          <w:sz w:val="24"/>
        </w:rPr>
        <w:t>Indicate the number of the journal and the supplementary material or chapter/section number in brackets immediately after the volume number.</w:t>
      </w:r>
    </w:p>
    <w:p w:rsidR="004611BB" w:rsidRDefault="00DA68BA">
      <w:pPr>
        <w:pStyle w:val="BodyText"/>
        <w:spacing w:before="134" w:line="360" w:lineRule="auto"/>
        <w:ind w:left="425" w:right="552" w:hanging="284"/>
        <w:jc w:val="both"/>
      </w:pPr>
      <w:proofErr w:type="spellStart"/>
      <w:r>
        <w:t>Battig</w:t>
      </w:r>
      <w:proofErr w:type="spellEnd"/>
      <w:r>
        <w:t>, W. F. &amp;</w:t>
      </w:r>
      <w:r>
        <w:rPr>
          <w:spacing w:val="-1"/>
        </w:rPr>
        <w:t xml:space="preserve"> </w:t>
      </w:r>
      <w:r>
        <w:t>Montague, W. E. (1969). Category</w:t>
      </w:r>
      <w:r>
        <w:rPr>
          <w:spacing w:val="-1"/>
        </w:rPr>
        <w:t xml:space="preserve"> </w:t>
      </w:r>
      <w:r>
        <w:t>norms for verbal items in</w:t>
      </w:r>
      <w:r>
        <w:rPr>
          <w:spacing w:val="-1"/>
        </w:rPr>
        <w:t xml:space="preserve"> </w:t>
      </w:r>
      <w:r>
        <w:t>56 categories: A replication and extension of the Connecticut category norms. Journal of Experimental Psychology Monographs, 80(3, B. 2).</w:t>
      </w:r>
    </w:p>
    <w:p w:rsidR="004611BB" w:rsidRDefault="00DA68BA">
      <w:pPr>
        <w:pStyle w:val="Heading1"/>
        <w:numPr>
          <w:ilvl w:val="1"/>
          <w:numId w:val="6"/>
        </w:numPr>
        <w:tabs>
          <w:tab w:val="left" w:pos="790"/>
        </w:tabs>
        <w:spacing w:before="275"/>
        <w:ind w:left="790" w:hanging="365"/>
        <w:jc w:val="left"/>
      </w:pPr>
      <w:r>
        <w:t>Monograph</w:t>
      </w:r>
      <w:r>
        <w:rPr>
          <w:spacing w:val="-2"/>
        </w:rPr>
        <w:t xml:space="preserve"> </w:t>
      </w:r>
      <w:r>
        <w:t>Given</w:t>
      </w:r>
      <w:r>
        <w:rPr>
          <w:spacing w:val="-5"/>
        </w:rPr>
        <w:t xml:space="preserve"> </w:t>
      </w:r>
      <w:r>
        <w:t>in</w:t>
      </w:r>
      <w:r>
        <w:rPr>
          <w:spacing w:val="-5"/>
        </w:rPr>
        <w:t xml:space="preserve"> </w:t>
      </w:r>
      <w:r>
        <w:t>the</w:t>
      </w:r>
      <w:r>
        <w:rPr>
          <w:spacing w:val="-3"/>
        </w:rPr>
        <w:t xml:space="preserve"> </w:t>
      </w:r>
      <w:r>
        <w:t>Appendix</w:t>
      </w:r>
      <w:r>
        <w:rPr>
          <w:spacing w:val="-6"/>
        </w:rPr>
        <w:t xml:space="preserve"> </w:t>
      </w:r>
      <w:r>
        <w:t>of</w:t>
      </w:r>
      <w:r>
        <w:rPr>
          <w:spacing w:val="-3"/>
        </w:rPr>
        <w:t xml:space="preserve"> </w:t>
      </w:r>
      <w:r>
        <w:t>the</w:t>
      </w:r>
      <w:r>
        <w:rPr>
          <w:spacing w:val="-2"/>
        </w:rPr>
        <w:t xml:space="preserve"> </w:t>
      </w:r>
      <w:r>
        <w:t>Journal</w:t>
      </w:r>
      <w:r>
        <w:rPr>
          <w:spacing w:val="-6"/>
        </w:rPr>
        <w:t xml:space="preserve"> </w:t>
      </w:r>
      <w:r>
        <w:t>and Continuing</w:t>
      </w:r>
      <w:r>
        <w:rPr>
          <w:spacing w:val="-1"/>
        </w:rPr>
        <w:t xml:space="preserve"> </w:t>
      </w:r>
      <w:r>
        <w:t>Page</w:t>
      </w:r>
      <w:r>
        <w:rPr>
          <w:spacing w:val="-2"/>
        </w:rPr>
        <w:t xml:space="preserve"> Number</w:t>
      </w:r>
    </w:p>
    <w:p w:rsidR="004611BB" w:rsidRDefault="00DA68BA">
      <w:pPr>
        <w:pStyle w:val="ListParagraph"/>
        <w:numPr>
          <w:ilvl w:val="2"/>
          <w:numId w:val="6"/>
        </w:numPr>
        <w:tabs>
          <w:tab w:val="left" w:pos="731"/>
        </w:tabs>
        <w:spacing w:before="247" w:line="362" w:lineRule="auto"/>
        <w:ind w:right="568" w:firstLine="283"/>
        <w:jc w:val="both"/>
        <w:rPr>
          <w:sz w:val="24"/>
        </w:rPr>
      </w:pPr>
      <w:r>
        <w:rPr>
          <w:sz w:val="24"/>
        </w:rPr>
        <w:t>In square brackets to indicate the type of article, write Monograph if the source is in English and Monograph if the source is in Turkish.</w:t>
      </w:r>
    </w:p>
    <w:p w:rsidR="004611BB" w:rsidRDefault="00DA68BA">
      <w:pPr>
        <w:pStyle w:val="BodyText"/>
        <w:spacing w:before="117" w:line="360" w:lineRule="auto"/>
        <w:ind w:left="425" w:right="563" w:hanging="284"/>
        <w:jc w:val="both"/>
      </w:pPr>
      <w:proofErr w:type="spellStart"/>
      <w:r>
        <w:t>Ganster</w:t>
      </w:r>
      <w:proofErr w:type="spellEnd"/>
      <w:r>
        <w:t>,</w:t>
      </w:r>
      <w:r>
        <w:rPr>
          <w:spacing w:val="-5"/>
        </w:rPr>
        <w:t xml:space="preserve"> </w:t>
      </w:r>
      <w:r>
        <w:t>D.</w:t>
      </w:r>
      <w:r>
        <w:rPr>
          <w:spacing w:val="-5"/>
        </w:rPr>
        <w:t xml:space="preserve"> </w:t>
      </w:r>
      <w:r>
        <w:t>C,</w:t>
      </w:r>
      <w:r>
        <w:rPr>
          <w:spacing w:val="-5"/>
        </w:rPr>
        <w:t xml:space="preserve"> </w:t>
      </w:r>
      <w:proofErr w:type="spellStart"/>
      <w:r>
        <w:t>Schaubroeck</w:t>
      </w:r>
      <w:proofErr w:type="spellEnd"/>
      <w:r>
        <w:t>,</w:t>
      </w:r>
      <w:r>
        <w:rPr>
          <w:spacing w:val="-1"/>
        </w:rPr>
        <w:t xml:space="preserve"> </w:t>
      </w:r>
      <w:r>
        <w:t>J.,</w:t>
      </w:r>
      <w:r>
        <w:rPr>
          <w:spacing w:val="-5"/>
        </w:rPr>
        <w:t xml:space="preserve"> </w:t>
      </w:r>
      <w:r>
        <w:t>Sime,</w:t>
      </w:r>
      <w:r>
        <w:rPr>
          <w:spacing w:val="-1"/>
        </w:rPr>
        <w:t xml:space="preserve"> </w:t>
      </w:r>
      <w:r>
        <w:t>W.</w:t>
      </w:r>
      <w:r>
        <w:rPr>
          <w:spacing w:val="-1"/>
        </w:rPr>
        <w:t xml:space="preserve"> </w:t>
      </w:r>
      <w:r>
        <w:t>E.,</w:t>
      </w:r>
      <w:r>
        <w:rPr>
          <w:spacing w:val="-5"/>
        </w:rPr>
        <w:t xml:space="preserve"> </w:t>
      </w:r>
      <w:r>
        <w:t>&amp;</w:t>
      </w:r>
      <w:r>
        <w:rPr>
          <w:spacing w:val="-7"/>
        </w:rPr>
        <w:t xml:space="preserve"> </w:t>
      </w:r>
      <w:r>
        <w:t>Mayes,</w:t>
      </w:r>
      <w:r>
        <w:rPr>
          <w:spacing w:val="-1"/>
        </w:rPr>
        <w:t xml:space="preserve"> </w:t>
      </w:r>
      <w:r>
        <w:t>B.</w:t>
      </w:r>
      <w:r>
        <w:rPr>
          <w:spacing w:val="-5"/>
        </w:rPr>
        <w:t xml:space="preserve"> </w:t>
      </w:r>
      <w:r>
        <w:t>T.</w:t>
      </w:r>
      <w:r>
        <w:rPr>
          <w:spacing w:val="-5"/>
        </w:rPr>
        <w:t xml:space="preserve"> </w:t>
      </w:r>
      <w:r>
        <w:t>(1991).</w:t>
      </w:r>
      <w:r>
        <w:rPr>
          <w:spacing w:val="-5"/>
        </w:rPr>
        <w:t xml:space="preserve"> </w:t>
      </w:r>
      <w:r>
        <w:t>The</w:t>
      </w:r>
      <w:r>
        <w:rPr>
          <w:spacing w:val="-3"/>
        </w:rPr>
        <w:t xml:space="preserve"> </w:t>
      </w:r>
      <w:r>
        <w:t>nomological</w:t>
      </w:r>
      <w:r>
        <w:rPr>
          <w:spacing w:val="-8"/>
        </w:rPr>
        <w:t xml:space="preserve"> </w:t>
      </w:r>
      <w:r>
        <w:t>validity of the type A personality among employed adults [Monograph]. Journal of Applied Psychology, 76, 143-168.</w:t>
      </w:r>
    </w:p>
    <w:p w:rsidR="004611BB" w:rsidRDefault="004611BB">
      <w:pPr>
        <w:pStyle w:val="BodyText"/>
        <w:spacing w:before="248"/>
      </w:pPr>
    </w:p>
    <w:p w:rsidR="004611BB" w:rsidRDefault="00DA68BA">
      <w:pPr>
        <w:pStyle w:val="Heading1"/>
        <w:numPr>
          <w:ilvl w:val="1"/>
          <w:numId w:val="6"/>
        </w:numPr>
        <w:tabs>
          <w:tab w:val="left" w:pos="790"/>
        </w:tabs>
        <w:ind w:left="790" w:hanging="365"/>
        <w:jc w:val="left"/>
      </w:pPr>
      <w:r>
        <w:t>Abstract</w:t>
      </w:r>
      <w:r>
        <w:rPr>
          <w:spacing w:val="-6"/>
        </w:rPr>
        <w:t xml:space="preserve"> </w:t>
      </w:r>
      <w:r>
        <w:t>as</w:t>
      </w:r>
      <w:r>
        <w:rPr>
          <w:spacing w:val="-4"/>
        </w:rPr>
        <w:t xml:space="preserve"> </w:t>
      </w:r>
      <w:r>
        <w:t>Original</w:t>
      </w:r>
      <w:r>
        <w:rPr>
          <w:spacing w:val="-7"/>
        </w:rPr>
        <w:t xml:space="preserve"> </w:t>
      </w:r>
      <w:r>
        <w:rPr>
          <w:spacing w:val="-2"/>
        </w:rPr>
        <w:t>Source</w:t>
      </w:r>
    </w:p>
    <w:p w:rsidR="004611BB" w:rsidRDefault="00DA68BA">
      <w:pPr>
        <w:pStyle w:val="ListParagraph"/>
        <w:numPr>
          <w:ilvl w:val="2"/>
          <w:numId w:val="6"/>
        </w:numPr>
        <w:tabs>
          <w:tab w:val="left" w:pos="611"/>
        </w:tabs>
        <w:spacing w:before="257"/>
        <w:ind w:left="611" w:hanging="186"/>
        <w:rPr>
          <w:sz w:val="24"/>
        </w:rPr>
      </w:pPr>
      <w:r>
        <w:rPr>
          <w:sz w:val="24"/>
        </w:rPr>
        <w:t>Write</w:t>
      </w:r>
      <w:r>
        <w:rPr>
          <w:spacing w:val="-9"/>
          <w:sz w:val="24"/>
        </w:rPr>
        <w:t xml:space="preserve"> </w:t>
      </w:r>
      <w:r>
        <w:rPr>
          <w:sz w:val="24"/>
        </w:rPr>
        <w:t>Abstract</w:t>
      </w:r>
      <w:r>
        <w:rPr>
          <w:spacing w:val="-3"/>
          <w:sz w:val="24"/>
        </w:rPr>
        <w:t xml:space="preserve"> </w:t>
      </w:r>
      <w:r>
        <w:rPr>
          <w:sz w:val="24"/>
        </w:rPr>
        <w:t>in</w:t>
      </w:r>
      <w:r>
        <w:rPr>
          <w:spacing w:val="-8"/>
          <w:sz w:val="24"/>
        </w:rPr>
        <w:t xml:space="preserve"> </w:t>
      </w:r>
      <w:r>
        <w:rPr>
          <w:sz w:val="24"/>
        </w:rPr>
        <w:t>square</w:t>
      </w:r>
      <w:r>
        <w:rPr>
          <w:spacing w:val="-1"/>
          <w:sz w:val="24"/>
        </w:rPr>
        <w:t xml:space="preserve"> </w:t>
      </w:r>
      <w:r>
        <w:rPr>
          <w:sz w:val="24"/>
        </w:rPr>
        <w:t>brackets</w:t>
      </w:r>
      <w:r>
        <w:rPr>
          <w:spacing w:val="-7"/>
          <w:sz w:val="24"/>
        </w:rPr>
        <w:t xml:space="preserve"> </w:t>
      </w:r>
      <w:r>
        <w:rPr>
          <w:sz w:val="24"/>
        </w:rPr>
        <w:t>between</w:t>
      </w:r>
      <w:r>
        <w:rPr>
          <w:spacing w:val="-8"/>
          <w:sz w:val="24"/>
        </w:rPr>
        <w:t xml:space="preserve"> </w:t>
      </w:r>
      <w:r>
        <w:rPr>
          <w:sz w:val="24"/>
        </w:rPr>
        <w:t>the</w:t>
      </w:r>
      <w:r>
        <w:rPr>
          <w:spacing w:val="-5"/>
          <w:sz w:val="24"/>
        </w:rPr>
        <w:t xml:space="preserve"> </w:t>
      </w:r>
      <w:r>
        <w:rPr>
          <w:sz w:val="24"/>
        </w:rPr>
        <w:t>title</w:t>
      </w:r>
      <w:r>
        <w:rPr>
          <w:spacing w:val="-2"/>
          <w:sz w:val="24"/>
        </w:rPr>
        <w:t xml:space="preserve"> </w:t>
      </w:r>
      <w:r>
        <w:rPr>
          <w:sz w:val="24"/>
        </w:rPr>
        <w:t>and</w:t>
      </w:r>
      <w:r>
        <w:rPr>
          <w:spacing w:val="-4"/>
          <w:sz w:val="24"/>
        </w:rPr>
        <w:t xml:space="preserve"> </w:t>
      </w:r>
      <w:r>
        <w:rPr>
          <w:sz w:val="24"/>
        </w:rPr>
        <w:t>the</w:t>
      </w:r>
      <w:r>
        <w:rPr>
          <w:spacing w:val="-5"/>
          <w:sz w:val="24"/>
        </w:rPr>
        <w:t xml:space="preserve"> </w:t>
      </w:r>
      <w:r>
        <w:rPr>
          <w:sz w:val="24"/>
        </w:rPr>
        <w:t>period</w:t>
      </w:r>
      <w:r>
        <w:rPr>
          <w:spacing w:val="-1"/>
          <w:sz w:val="24"/>
        </w:rPr>
        <w:t xml:space="preserve"> </w:t>
      </w:r>
      <w:r>
        <w:rPr>
          <w:sz w:val="24"/>
        </w:rPr>
        <w:t xml:space="preserve">following </w:t>
      </w:r>
      <w:r>
        <w:rPr>
          <w:spacing w:val="-5"/>
          <w:sz w:val="24"/>
        </w:rPr>
        <w:t>it.</w:t>
      </w:r>
    </w:p>
    <w:p w:rsidR="004611BB" w:rsidRDefault="00DA68BA">
      <w:pPr>
        <w:pStyle w:val="BodyText"/>
        <w:spacing w:before="262" w:line="360" w:lineRule="auto"/>
        <w:ind w:left="425" w:right="559" w:hanging="284"/>
        <w:jc w:val="both"/>
      </w:pPr>
      <w:proofErr w:type="spellStart"/>
      <w:r>
        <w:t>Korkut</w:t>
      </w:r>
      <w:proofErr w:type="spellEnd"/>
      <w:r>
        <w:t xml:space="preserve">, Y., </w:t>
      </w:r>
      <w:proofErr w:type="spellStart"/>
      <w:r>
        <w:t>Müderrisoğlu</w:t>
      </w:r>
      <w:proofErr w:type="spellEnd"/>
      <w:r>
        <w:t xml:space="preserve">, S. &amp; </w:t>
      </w:r>
      <w:proofErr w:type="spellStart"/>
      <w:r>
        <w:t>Tanık</w:t>
      </w:r>
      <w:proofErr w:type="spellEnd"/>
      <w:r>
        <w:t>, M. (2006). Examples of ethical violations encountered in the field of clinical psychology and how they are handled [Abstract]. Turkish Psychological Writings, 9(18), 49.</w:t>
      </w:r>
    </w:p>
    <w:p w:rsidR="004611BB" w:rsidRDefault="00DA68BA">
      <w:pPr>
        <w:pStyle w:val="BodyText"/>
        <w:spacing w:before="121" w:line="357" w:lineRule="auto"/>
        <w:ind w:left="425" w:right="547" w:hanging="284"/>
        <w:jc w:val="both"/>
      </w:pPr>
      <w:r>
        <w:t xml:space="preserve">Woolf, N. J., Young, S. L, </w:t>
      </w:r>
      <w:proofErr w:type="spellStart"/>
      <w:r>
        <w:t>Fanselow</w:t>
      </w:r>
      <w:proofErr w:type="spellEnd"/>
      <w:r>
        <w:t xml:space="preserve">, M. S., &amp; Butcher, L. L (1991). MAP-2 expression in </w:t>
      </w:r>
      <w:proofErr w:type="spellStart"/>
      <w:r>
        <w:t>cholinoceptive</w:t>
      </w:r>
      <w:proofErr w:type="spellEnd"/>
      <w:r>
        <w:t xml:space="preserve"> pyramidal cells of rodent cortex and </w:t>
      </w:r>
      <w:proofErr w:type="spellStart"/>
      <w:r>
        <w:t>hipp</w:t>
      </w:r>
      <w:proofErr w:type="spellEnd"/>
      <w:r>
        <w:t xml:space="preserve">-campus is altered by </w:t>
      </w:r>
      <w:proofErr w:type="spellStart"/>
      <w:r>
        <w:t>Pavlonian</w:t>
      </w:r>
      <w:proofErr w:type="spellEnd"/>
      <w:r>
        <w:t xml:space="preserve"> conditioning [Abstract]. Society for Neuroscience, 77, 480.</w:t>
      </w:r>
    </w:p>
    <w:p w:rsidR="004611BB" w:rsidRDefault="00DA68BA">
      <w:pPr>
        <w:pStyle w:val="Heading1"/>
        <w:numPr>
          <w:ilvl w:val="1"/>
          <w:numId w:val="6"/>
        </w:numPr>
        <w:tabs>
          <w:tab w:val="left" w:pos="1073"/>
        </w:tabs>
        <w:spacing w:before="274"/>
        <w:ind w:left="1073" w:hanging="364"/>
        <w:jc w:val="left"/>
      </w:pPr>
      <w:r>
        <w:t>Abstract</w:t>
      </w:r>
      <w:r>
        <w:rPr>
          <w:spacing w:val="-8"/>
        </w:rPr>
        <w:t xml:space="preserve"> </w:t>
      </w:r>
      <w:r>
        <w:t>from</w:t>
      </w:r>
      <w:r>
        <w:rPr>
          <w:spacing w:val="-8"/>
        </w:rPr>
        <w:t xml:space="preserve"> </w:t>
      </w:r>
      <w:r>
        <w:t>a</w:t>
      </w:r>
      <w:r>
        <w:rPr>
          <w:spacing w:val="-5"/>
        </w:rPr>
        <w:t xml:space="preserve"> </w:t>
      </w:r>
      <w:r>
        <w:t>Secondary</w:t>
      </w:r>
      <w:r>
        <w:rPr>
          <w:spacing w:val="-5"/>
        </w:rPr>
        <w:t xml:space="preserve"> </w:t>
      </w:r>
      <w:r>
        <w:t>Source</w:t>
      </w:r>
      <w:r>
        <w:rPr>
          <w:spacing w:val="-6"/>
        </w:rPr>
        <w:t xml:space="preserve"> </w:t>
      </w:r>
      <w:r>
        <w:t>(Published</w:t>
      </w:r>
      <w:r>
        <w:rPr>
          <w:spacing w:val="-5"/>
        </w:rPr>
        <w:t xml:space="preserve"> </w:t>
      </w:r>
      <w:r>
        <w:rPr>
          <w:spacing w:val="-2"/>
        </w:rPr>
        <w:t>Periodical)</w:t>
      </w:r>
    </w:p>
    <w:p w:rsidR="004611BB" w:rsidRDefault="00DA68BA">
      <w:pPr>
        <w:pStyle w:val="ListParagraph"/>
        <w:numPr>
          <w:ilvl w:val="2"/>
          <w:numId w:val="6"/>
        </w:numPr>
        <w:tabs>
          <w:tab w:val="left" w:pos="644"/>
        </w:tabs>
        <w:spacing w:before="247" w:line="360" w:lineRule="auto"/>
        <w:ind w:right="546" w:firstLine="283"/>
        <w:jc w:val="both"/>
        <w:rPr>
          <w:sz w:val="24"/>
        </w:rPr>
      </w:pPr>
      <w:r>
        <w:rPr>
          <w:sz w:val="24"/>
        </w:rPr>
        <w:t>The term</w:t>
      </w:r>
      <w:r>
        <w:rPr>
          <w:spacing w:val="-4"/>
          <w:sz w:val="24"/>
        </w:rPr>
        <w:t xml:space="preserve"> </w:t>
      </w:r>
      <w:r>
        <w:rPr>
          <w:sz w:val="24"/>
        </w:rPr>
        <w:t>"secondary</w:t>
      </w:r>
      <w:r>
        <w:rPr>
          <w:spacing w:val="-4"/>
          <w:sz w:val="24"/>
        </w:rPr>
        <w:t xml:space="preserve"> </w:t>
      </w:r>
      <w:r>
        <w:rPr>
          <w:sz w:val="24"/>
        </w:rPr>
        <w:t>source" includes abstracts, article summaries, book reviews and the like. These are usually derived from primary sources (such as journal articles, papers, books) by someone other than the original author or authors. In academic research, it is preferable to cite the original source.</w:t>
      </w:r>
    </w:p>
    <w:p w:rsidR="004611BB" w:rsidRDefault="00DA68BA">
      <w:pPr>
        <w:pStyle w:val="ListParagraph"/>
        <w:numPr>
          <w:ilvl w:val="2"/>
          <w:numId w:val="6"/>
        </w:numPr>
        <w:tabs>
          <w:tab w:val="left" w:pos="697"/>
        </w:tabs>
        <w:spacing w:before="82"/>
        <w:ind w:left="697" w:hanging="272"/>
        <w:jc w:val="both"/>
        <w:rPr>
          <w:sz w:val="24"/>
        </w:rPr>
      </w:pPr>
      <w:r>
        <w:rPr>
          <w:sz w:val="24"/>
        </w:rPr>
        <w:t>At</w:t>
      </w:r>
      <w:r>
        <w:rPr>
          <w:spacing w:val="44"/>
          <w:sz w:val="24"/>
        </w:rPr>
        <w:t xml:space="preserve"> </w:t>
      </w:r>
      <w:r>
        <w:rPr>
          <w:sz w:val="24"/>
        </w:rPr>
        <w:t>the</w:t>
      </w:r>
      <w:r>
        <w:rPr>
          <w:spacing w:val="46"/>
          <w:sz w:val="24"/>
        </w:rPr>
        <w:t xml:space="preserve"> </w:t>
      </w:r>
      <w:r>
        <w:rPr>
          <w:sz w:val="24"/>
        </w:rPr>
        <w:t>end</w:t>
      </w:r>
      <w:r>
        <w:rPr>
          <w:spacing w:val="46"/>
          <w:sz w:val="24"/>
        </w:rPr>
        <w:t xml:space="preserve"> </w:t>
      </w:r>
      <w:r>
        <w:rPr>
          <w:sz w:val="24"/>
        </w:rPr>
        <w:t>of</w:t>
      </w:r>
      <w:r>
        <w:rPr>
          <w:spacing w:val="47"/>
          <w:sz w:val="24"/>
        </w:rPr>
        <w:t xml:space="preserve"> </w:t>
      </w:r>
      <w:r>
        <w:rPr>
          <w:sz w:val="24"/>
        </w:rPr>
        <w:t>the</w:t>
      </w:r>
      <w:r>
        <w:rPr>
          <w:spacing w:val="46"/>
          <w:sz w:val="24"/>
        </w:rPr>
        <w:t xml:space="preserve"> </w:t>
      </w:r>
      <w:r>
        <w:rPr>
          <w:sz w:val="24"/>
        </w:rPr>
        <w:t>source,</w:t>
      </w:r>
      <w:r>
        <w:rPr>
          <w:spacing w:val="46"/>
          <w:sz w:val="24"/>
        </w:rPr>
        <w:t xml:space="preserve"> </w:t>
      </w:r>
      <w:r>
        <w:rPr>
          <w:sz w:val="24"/>
        </w:rPr>
        <w:t>write</w:t>
      </w:r>
      <w:r>
        <w:rPr>
          <w:spacing w:val="47"/>
          <w:sz w:val="24"/>
        </w:rPr>
        <w:t xml:space="preserve"> </w:t>
      </w:r>
      <w:r>
        <w:rPr>
          <w:sz w:val="24"/>
        </w:rPr>
        <w:t>"Abstract</w:t>
      </w:r>
      <w:r>
        <w:rPr>
          <w:spacing w:val="46"/>
          <w:sz w:val="24"/>
        </w:rPr>
        <w:t xml:space="preserve"> </w:t>
      </w:r>
      <w:r>
        <w:rPr>
          <w:sz w:val="24"/>
        </w:rPr>
        <w:t>obtained</w:t>
      </w:r>
      <w:r>
        <w:rPr>
          <w:spacing w:val="46"/>
          <w:sz w:val="24"/>
        </w:rPr>
        <w:t xml:space="preserve"> </w:t>
      </w:r>
      <w:r>
        <w:rPr>
          <w:sz w:val="24"/>
        </w:rPr>
        <w:t>from"</w:t>
      </w:r>
      <w:r>
        <w:rPr>
          <w:spacing w:val="47"/>
          <w:sz w:val="24"/>
        </w:rPr>
        <w:t xml:space="preserve"> </w:t>
      </w:r>
      <w:r>
        <w:rPr>
          <w:sz w:val="24"/>
        </w:rPr>
        <w:t>for</w:t>
      </w:r>
      <w:r>
        <w:rPr>
          <w:spacing w:val="46"/>
          <w:sz w:val="24"/>
        </w:rPr>
        <w:t xml:space="preserve"> </w:t>
      </w:r>
      <w:r>
        <w:rPr>
          <w:sz w:val="24"/>
        </w:rPr>
        <w:t>English</w:t>
      </w:r>
      <w:r>
        <w:rPr>
          <w:spacing w:val="46"/>
          <w:sz w:val="24"/>
        </w:rPr>
        <w:t xml:space="preserve"> </w:t>
      </w:r>
      <w:r>
        <w:rPr>
          <w:sz w:val="24"/>
        </w:rPr>
        <w:t>and</w:t>
      </w:r>
      <w:r>
        <w:rPr>
          <w:spacing w:val="47"/>
          <w:sz w:val="24"/>
        </w:rPr>
        <w:t xml:space="preserve"> </w:t>
      </w:r>
      <w:r>
        <w:rPr>
          <w:spacing w:val="-2"/>
          <w:sz w:val="24"/>
        </w:rPr>
        <w:t>"Abstract</w:t>
      </w:r>
    </w:p>
    <w:p w:rsidR="004611BB" w:rsidRDefault="004611BB">
      <w:pPr>
        <w:pStyle w:val="ListParagraph"/>
        <w:jc w:val="both"/>
        <w:rPr>
          <w:sz w:val="24"/>
        </w:rPr>
        <w:sectPr w:rsidR="004611BB">
          <w:pgSz w:w="11910" w:h="16840"/>
          <w:pgMar w:top="1460" w:right="850" w:bottom="1240" w:left="1275" w:header="0" w:footer="916" w:gutter="0"/>
          <w:cols w:space="720"/>
        </w:sectPr>
      </w:pPr>
    </w:p>
    <w:p w:rsidR="004611BB" w:rsidRDefault="00DA68BA">
      <w:pPr>
        <w:pStyle w:val="BodyText"/>
        <w:spacing w:before="63" w:line="360" w:lineRule="auto"/>
        <w:ind w:left="142" w:right="286"/>
      </w:pPr>
      <w:r>
        <w:lastRenderedPageBreak/>
        <w:t>obtained from</w:t>
      </w:r>
      <w:r>
        <w:rPr>
          <w:spacing w:val="-10"/>
        </w:rPr>
        <w:t xml:space="preserve"> </w:t>
      </w:r>
      <w:r>
        <w:t>this</w:t>
      </w:r>
      <w:r>
        <w:rPr>
          <w:spacing w:val="-3"/>
        </w:rPr>
        <w:t xml:space="preserve"> </w:t>
      </w:r>
      <w:r>
        <w:t>source"</w:t>
      </w:r>
      <w:r>
        <w:rPr>
          <w:spacing w:val="-3"/>
        </w:rPr>
        <w:t xml:space="preserve"> </w:t>
      </w:r>
      <w:r>
        <w:t>for</w:t>
      </w:r>
      <w:r>
        <w:rPr>
          <w:spacing w:val="-4"/>
        </w:rPr>
        <w:t xml:space="preserve"> </w:t>
      </w:r>
      <w:r>
        <w:t>Turkish</w:t>
      </w:r>
      <w:r>
        <w:rPr>
          <w:spacing w:val="-6"/>
        </w:rPr>
        <w:t xml:space="preserve"> </w:t>
      </w:r>
      <w:r>
        <w:t>and indicate</w:t>
      </w:r>
      <w:r>
        <w:rPr>
          <w:spacing w:val="-7"/>
        </w:rPr>
        <w:t xml:space="preserve"> </w:t>
      </w:r>
      <w:r>
        <w:t>the</w:t>
      </w:r>
      <w:r>
        <w:rPr>
          <w:spacing w:val="-2"/>
        </w:rPr>
        <w:t xml:space="preserve"> </w:t>
      </w:r>
      <w:r>
        <w:t>secondary</w:t>
      </w:r>
      <w:r>
        <w:rPr>
          <w:spacing w:val="-10"/>
        </w:rPr>
        <w:t xml:space="preserve"> </w:t>
      </w:r>
      <w:r>
        <w:t>source,</w:t>
      </w:r>
      <w:r>
        <w:rPr>
          <w:spacing w:val="-4"/>
        </w:rPr>
        <w:t xml:space="preserve"> </w:t>
      </w:r>
      <w:r>
        <w:t>and</w:t>
      </w:r>
      <w:r>
        <w:rPr>
          <w:spacing w:val="-2"/>
        </w:rPr>
        <w:t xml:space="preserve"> </w:t>
      </w:r>
      <w:r>
        <w:t>then</w:t>
      </w:r>
      <w:r>
        <w:rPr>
          <w:spacing w:val="-2"/>
        </w:rPr>
        <w:t xml:space="preserve"> </w:t>
      </w:r>
      <w:r>
        <w:t>indicate</w:t>
      </w:r>
      <w:r>
        <w:rPr>
          <w:spacing w:val="-7"/>
        </w:rPr>
        <w:t xml:space="preserve"> </w:t>
      </w:r>
      <w:r>
        <w:t>the year of printing, volume number and other features that define the abstract, if available.</w:t>
      </w:r>
    </w:p>
    <w:p w:rsidR="004611BB" w:rsidRDefault="00DA68BA">
      <w:pPr>
        <w:pStyle w:val="ListParagraph"/>
        <w:numPr>
          <w:ilvl w:val="2"/>
          <w:numId w:val="6"/>
        </w:numPr>
        <w:tabs>
          <w:tab w:val="left" w:pos="668"/>
        </w:tabs>
        <w:spacing w:before="98" w:line="362" w:lineRule="auto"/>
        <w:ind w:right="557" w:firstLine="283"/>
        <w:rPr>
          <w:sz w:val="24"/>
        </w:rPr>
      </w:pPr>
      <w:r>
        <w:rPr>
          <w:sz w:val="24"/>
        </w:rPr>
        <w:t>If</w:t>
      </w:r>
      <w:r>
        <w:rPr>
          <w:spacing w:val="25"/>
          <w:sz w:val="24"/>
        </w:rPr>
        <w:t xml:space="preserve"> </w:t>
      </w:r>
      <w:r>
        <w:rPr>
          <w:sz w:val="24"/>
        </w:rPr>
        <w:t>the</w:t>
      </w:r>
      <w:r>
        <w:rPr>
          <w:spacing w:val="25"/>
          <w:sz w:val="24"/>
        </w:rPr>
        <w:t xml:space="preserve"> </w:t>
      </w:r>
      <w:r>
        <w:rPr>
          <w:sz w:val="24"/>
        </w:rPr>
        <w:t>edition</w:t>
      </w:r>
      <w:r>
        <w:rPr>
          <w:spacing w:val="25"/>
          <w:sz w:val="24"/>
        </w:rPr>
        <w:t xml:space="preserve"> </w:t>
      </w:r>
      <w:r>
        <w:rPr>
          <w:sz w:val="24"/>
        </w:rPr>
        <w:t>year</w:t>
      </w:r>
      <w:r>
        <w:rPr>
          <w:spacing w:val="25"/>
          <w:sz w:val="24"/>
        </w:rPr>
        <w:t xml:space="preserve"> </w:t>
      </w:r>
      <w:r>
        <w:rPr>
          <w:sz w:val="24"/>
        </w:rPr>
        <w:t>of</w:t>
      </w:r>
      <w:r>
        <w:rPr>
          <w:spacing w:val="25"/>
          <w:sz w:val="24"/>
        </w:rPr>
        <w:t xml:space="preserve"> </w:t>
      </w:r>
      <w:r>
        <w:rPr>
          <w:sz w:val="24"/>
        </w:rPr>
        <w:t>the</w:t>
      </w:r>
      <w:r>
        <w:rPr>
          <w:spacing w:val="25"/>
          <w:sz w:val="24"/>
        </w:rPr>
        <w:t xml:space="preserve"> </w:t>
      </w:r>
      <w:r>
        <w:rPr>
          <w:sz w:val="24"/>
        </w:rPr>
        <w:t>secondary</w:t>
      </w:r>
      <w:r>
        <w:rPr>
          <w:spacing w:val="25"/>
          <w:sz w:val="24"/>
        </w:rPr>
        <w:t xml:space="preserve"> </w:t>
      </w:r>
      <w:r>
        <w:rPr>
          <w:sz w:val="24"/>
        </w:rPr>
        <w:t>source</w:t>
      </w:r>
      <w:r>
        <w:rPr>
          <w:spacing w:val="25"/>
          <w:sz w:val="24"/>
        </w:rPr>
        <w:t xml:space="preserve"> </w:t>
      </w:r>
      <w:r>
        <w:rPr>
          <w:sz w:val="24"/>
        </w:rPr>
        <w:t>is</w:t>
      </w:r>
      <w:r>
        <w:rPr>
          <w:spacing w:val="25"/>
          <w:sz w:val="24"/>
        </w:rPr>
        <w:t xml:space="preserve"> </w:t>
      </w:r>
      <w:r>
        <w:rPr>
          <w:sz w:val="24"/>
        </w:rPr>
        <w:t>different</w:t>
      </w:r>
      <w:r>
        <w:rPr>
          <w:spacing w:val="25"/>
          <w:sz w:val="24"/>
        </w:rPr>
        <w:t xml:space="preserve"> </w:t>
      </w:r>
      <w:r>
        <w:rPr>
          <w:sz w:val="24"/>
        </w:rPr>
        <w:t>from</w:t>
      </w:r>
      <w:r>
        <w:rPr>
          <w:spacing w:val="25"/>
          <w:sz w:val="24"/>
        </w:rPr>
        <w:t xml:space="preserve"> </w:t>
      </w:r>
      <w:r>
        <w:rPr>
          <w:sz w:val="24"/>
        </w:rPr>
        <w:t>that</w:t>
      </w:r>
      <w:r>
        <w:rPr>
          <w:spacing w:val="25"/>
          <w:sz w:val="24"/>
        </w:rPr>
        <w:t xml:space="preserve"> </w:t>
      </w:r>
      <w:r>
        <w:rPr>
          <w:sz w:val="24"/>
        </w:rPr>
        <w:t>of</w:t>
      </w:r>
      <w:r>
        <w:rPr>
          <w:spacing w:val="25"/>
          <w:sz w:val="24"/>
        </w:rPr>
        <w:t xml:space="preserve"> </w:t>
      </w:r>
      <w:r>
        <w:rPr>
          <w:sz w:val="24"/>
        </w:rPr>
        <w:t>the</w:t>
      </w:r>
      <w:r>
        <w:rPr>
          <w:spacing w:val="25"/>
          <w:sz w:val="24"/>
        </w:rPr>
        <w:t xml:space="preserve"> </w:t>
      </w:r>
      <w:r>
        <w:rPr>
          <w:sz w:val="24"/>
        </w:rPr>
        <w:t>original</w:t>
      </w:r>
      <w:r>
        <w:rPr>
          <w:spacing w:val="25"/>
          <w:sz w:val="24"/>
        </w:rPr>
        <w:t xml:space="preserve"> </w:t>
      </w:r>
      <w:r>
        <w:rPr>
          <w:sz w:val="24"/>
        </w:rPr>
        <w:t xml:space="preserve">work, indicate both dates, with the original date first, separated by a </w:t>
      </w:r>
      <w:proofErr w:type="spellStart"/>
      <w:r>
        <w:rPr>
          <w:sz w:val="24"/>
        </w:rPr>
        <w:t>taxim</w:t>
      </w:r>
      <w:proofErr w:type="spellEnd"/>
      <w:r>
        <w:rPr>
          <w:sz w:val="24"/>
        </w:rPr>
        <w:t xml:space="preserve"> sign:</w:t>
      </w:r>
    </w:p>
    <w:p w:rsidR="004611BB" w:rsidRDefault="00DA68BA">
      <w:pPr>
        <w:pStyle w:val="BodyText"/>
        <w:spacing w:before="117"/>
        <w:ind w:left="142"/>
      </w:pPr>
      <w:proofErr w:type="spellStart"/>
      <w:r>
        <w:t>Nakazato</w:t>
      </w:r>
      <w:proofErr w:type="spellEnd"/>
      <w:r>
        <w:t>,</w:t>
      </w:r>
      <w:r>
        <w:rPr>
          <w:spacing w:val="-6"/>
        </w:rPr>
        <w:t xml:space="preserve"> </w:t>
      </w:r>
      <w:proofErr w:type="spellStart"/>
      <w:r>
        <w:t>Shimonaka</w:t>
      </w:r>
      <w:proofErr w:type="spellEnd"/>
      <w:r>
        <w:rPr>
          <w:spacing w:val="-6"/>
        </w:rPr>
        <w:t xml:space="preserve"> </w:t>
      </w:r>
      <w:r>
        <w:t>and</w:t>
      </w:r>
      <w:r>
        <w:rPr>
          <w:spacing w:val="-5"/>
        </w:rPr>
        <w:t xml:space="preserve"> </w:t>
      </w:r>
      <w:r>
        <w:t>Homma</w:t>
      </w:r>
      <w:r>
        <w:rPr>
          <w:spacing w:val="-2"/>
        </w:rPr>
        <w:t xml:space="preserve"> (1992/1993).</w:t>
      </w:r>
    </w:p>
    <w:p w:rsidR="004611BB" w:rsidRDefault="00DA68BA">
      <w:pPr>
        <w:pStyle w:val="BodyText"/>
        <w:spacing w:before="262" w:line="360" w:lineRule="auto"/>
        <w:ind w:left="425" w:right="566" w:hanging="284"/>
        <w:jc w:val="both"/>
      </w:pPr>
      <w:proofErr w:type="spellStart"/>
      <w:r>
        <w:t>Nakazato</w:t>
      </w:r>
      <w:proofErr w:type="spellEnd"/>
      <w:r>
        <w:t>,</w:t>
      </w:r>
      <w:r>
        <w:rPr>
          <w:spacing w:val="-2"/>
        </w:rPr>
        <w:t xml:space="preserve"> </w:t>
      </w:r>
      <w:r>
        <w:t>K.,</w:t>
      </w:r>
      <w:r>
        <w:rPr>
          <w:spacing w:val="-2"/>
        </w:rPr>
        <w:t xml:space="preserve"> </w:t>
      </w:r>
      <w:proofErr w:type="spellStart"/>
      <w:r>
        <w:t>Shimonaka</w:t>
      </w:r>
      <w:proofErr w:type="spellEnd"/>
      <w:r>
        <w:t>, Y.,</w:t>
      </w:r>
      <w:r>
        <w:rPr>
          <w:spacing w:val="-2"/>
        </w:rPr>
        <w:t xml:space="preserve"> </w:t>
      </w:r>
      <w:r>
        <w:t>&amp;</w:t>
      </w:r>
      <w:r>
        <w:rPr>
          <w:spacing w:val="-3"/>
        </w:rPr>
        <w:t xml:space="preserve"> </w:t>
      </w:r>
      <w:r>
        <w:t>Homma, A. (1992).</w:t>
      </w:r>
      <w:r>
        <w:rPr>
          <w:spacing w:val="-2"/>
        </w:rPr>
        <w:t xml:space="preserve"> </w:t>
      </w:r>
      <w:r>
        <w:t>Cognitive functions</w:t>
      </w:r>
      <w:r>
        <w:rPr>
          <w:spacing w:val="-2"/>
        </w:rPr>
        <w:t xml:space="preserve"> </w:t>
      </w:r>
      <w:r>
        <w:t>of</w:t>
      </w:r>
      <w:r>
        <w:rPr>
          <w:spacing w:val="-6"/>
        </w:rPr>
        <w:t xml:space="preserve"> </w:t>
      </w:r>
      <w:r>
        <w:t>centenarians: The Tokyo Metropolitan</w:t>
      </w:r>
      <w:r>
        <w:rPr>
          <w:spacing w:val="-5"/>
        </w:rPr>
        <w:t xml:space="preserve"> </w:t>
      </w:r>
      <w:r>
        <w:t>Centenarian</w:t>
      </w:r>
      <w:r>
        <w:rPr>
          <w:spacing w:val="-5"/>
        </w:rPr>
        <w:t xml:space="preserve"> </w:t>
      </w:r>
      <w:r>
        <w:t>Study. Japanese</w:t>
      </w:r>
      <w:r>
        <w:rPr>
          <w:spacing w:val="-1"/>
        </w:rPr>
        <w:t xml:space="preserve"> </w:t>
      </w:r>
      <w:r>
        <w:t>Journal</w:t>
      </w:r>
      <w:r>
        <w:rPr>
          <w:spacing w:val="-9"/>
        </w:rPr>
        <w:t xml:space="preserve"> </w:t>
      </w:r>
      <w:r>
        <w:t>of</w:t>
      </w:r>
      <w:r>
        <w:rPr>
          <w:spacing w:val="-9"/>
        </w:rPr>
        <w:t xml:space="preserve"> </w:t>
      </w:r>
      <w:r>
        <w:t>Developmental</w:t>
      </w:r>
      <w:r>
        <w:rPr>
          <w:spacing w:val="-9"/>
        </w:rPr>
        <w:t xml:space="preserve"> </w:t>
      </w:r>
      <w:r>
        <w:t xml:space="preserve">Psychology, 3, 9-16. Abstract obtained from </w:t>
      </w:r>
      <w:proofErr w:type="spellStart"/>
      <w:r>
        <w:t>PsycSCAN</w:t>
      </w:r>
      <w:proofErr w:type="spellEnd"/>
      <w:r>
        <w:t>: Neuropsychology, 1993, 2, Abstract No: 604</w:t>
      </w:r>
    </w:p>
    <w:p w:rsidR="004611BB" w:rsidRDefault="004611BB">
      <w:pPr>
        <w:pStyle w:val="BodyText"/>
        <w:spacing w:before="104"/>
      </w:pPr>
    </w:p>
    <w:p w:rsidR="004611BB" w:rsidRDefault="00DA68BA">
      <w:pPr>
        <w:pStyle w:val="Heading1"/>
        <w:numPr>
          <w:ilvl w:val="1"/>
          <w:numId w:val="6"/>
        </w:numPr>
        <w:tabs>
          <w:tab w:val="left" w:pos="790"/>
        </w:tabs>
        <w:ind w:left="790" w:hanging="365"/>
        <w:jc w:val="left"/>
      </w:pPr>
      <w:r>
        <w:t>Journal</w:t>
      </w:r>
      <w:r>
        <w:rPr>
          <w:spacing w:val="-4"/>
        </w:rPr>
        <w:t xml:space="preserve"> </w:t>
      </w:r>
      <w:r>
        <w:rPr>
          <w:spacing w:val="-2"/>
        </w:rPr>
        <w:t>Supplement</w:t>
      </w:r>
    </w:p>
    <w:p w:rsidR="004611BB" w:rsidRDefault="00DA68BA">
      <w:pPr>
        <w:pStyle w:val="ListParagraph"/>
        <w:numPr>
          <w:ilvl w:val="2"/>
          <w:numId w:val="6"/>
        </w:numPr>
        <w:tabs>
          <w:tab w:val="left" w:pos="613"/>
        </w:tabs>
        <w:spacing w:before="255" w:line="237" w:lineRule="auto"/>
        <w:ind w:left="613" w:right="899" w:hanging="188"/>
        <w:rPr>
          <w:sz w:val="24"/>
        </w:rPr>
      </w:pPr>
      <w:r>
        <w:rPr>
          <w:sz w:val="24"/>
        </w:rPr>
        <w:t>Immediately</w:t>
      </w:r>
      <w:r>
        <w:rPr>
          <w:spacing w:val="-15"/>
          <w:sz w:val="24"/>
        </w:rPr>
        <w:t xml:space="preserve"> </w:t>
      </w:r>
      <w:r>
        <w:rPr>
          <w:sz w:val="24"/>
        </w:rPr>
        <w:t>after</w:t>
      </w:r>
      <w:r>
        <w:rPr>
          <w:spacing w:val="-6"/>
          <w:sz w:val="24"/>
        </w:rPr>
        <w:t xml:space="preserve"> </w:t>
      </w:r>
      <w:r>
        <w:rPr>
          <w:sz w:val="24"/>
        </w:rPr>
        <w:t>giving</w:t>
      </w:r>
      <w:r>
        <w:rPr>
          <w:spacing w:val="-7"/>
          <w:sz w:val="24"/>
        </w:rPr>
        <w:t xml:space="preserve"> </w:t>
      </w:r>
      <w:r>
        <w:rPr>
          <w:sz w:val="24"/>
        </w:rPr>
        <w:t>the</w:t>
      </w:r>
      <w:r>
        <w:rPr>
          <w:spacing w:val="-8"/>
          <w:sz w:val="24"/>
        </w:rPr>
        <w:t xml:space="preserve"> </w:t>
      </w:r>
      <w:r>
        <w:rPr>
          <w:sz w:val="24"/>
        </w:rPr>
        <w:t>number</w:t>
      </w:r>
      <w:r>
        <w:rPr>
          <w:spacing w:val="-6"/>
          <w:sz w:val="24"/>
        </w:rPr>
        <w:t xml:space="preserve"> </w:t>
      </w:r>
      <w:r>
        <w:rPr>
          <w:sz w:val="24"/>
        </w:rPr>
        <w:t>of</w:t>
      </w:r>
      <w:r>
        <w:rPr>
          <w:spacing w:val="-13"/>
          <w:sz w:val="24"/>
        </w:rPr>
        <w:t xml:space="preserve"> </w:t>
      </w:r>
      <w:r>
        <w:rPr>
          <w:sz w:val="24"/>
        </w:rPr>
        <w:t>volumes,</w:t>
      </w:r>
      <w:r>
        <w:rPr>
          <w:spacing w:val="-3"/>
          <w:sz w:val="24"/>
        </w:rPr>
        <w:t xml:space="preserve"> </w:t>
      </w:r>
      <w:r>
        <w:rPr>
          <w:sz w:val="24"/>
        </w:rPr>
        <w:t>indicate</w:t>
      </w:r>
      <w:r>
        <w:rPr>
          <w:spacing w:val="-8"/>
          <w:sz w:val="24"/>
        </w:rPr>
        <w:t xml:space="preserve"> </w:t>
      </w:r>
      <w:r>
        <w:rPr>
          <w:sz w:val="24"/>
        </w:rPr>
        <w:t>the</w:t>
      </w:r>
      <w:r>
        <w:rPr>
          <w:spacing w:val="-8"/>
          <w:sz w:val="24"/>
        </w:rPr>
        <w:t xml:space="preserve"> </w:t>
      </w:r>
      <w:r>
        <w:rPr>
          <w:sz w:val="24"/>
        </w:rPr>
        <w:t>number</w:t>
      </w:r>
      <w:r>
        <w:rPr>
          <w:spacing w:val="-6"/>
          <w:sz w:val="24"/>
        </w:rPr>
        <w:t xml:space="preserve"> </w:t>
      </w:r>
      <w:r>
        <w:rPr>
          <w:sz w:val="24"/>
        </w:rPr>
        <w:t>of</w:t>
      </w:r>
      <w:r>
        <w:rPr>
          <w:spacing w:val="-13"/>
          <w:sz w:val="24"/>
        </w:rPr>
        <w:t xml:space="preserve"> </w:t>
      </w:r>
      <w:r>
        <w:rPr>
          <w:sz w:val="24"/>
        </w:rPr>
        <w:t>appendices</w:t>
      </w:r>
      <w:r>
        <w:rPr>
          <w:spacing w:val="-5"/>
          <w:sz w:val="24"/>
        </w:rPr>
        <w:t xml:space="preserve"> </w:t>
      </w:r>
      <w:r>
        <w:rPr>
          <w:sz w:val="24"/>
        </w:rPr>
        <w:t xml:space="preserve">in </w:t>
      </w:r>
      <w:r>
        <w:rPr>
          <w:spacing w:val="-2"/>
          <w:sz w:val="24"/>
        </w:rPr>
        <w:t>brackets.</w:t>
      </w:r>
    </w:p>
    <w:p w:rsidR="004611BB" w:rsidRDefault="004611BB">
      <w:pPr>
        <w:pStyle w:val="BodyText"/>
      </w:pPr>
    </w:p>
    <w:p w:rsidR="004611BB" w:rsidRDefault="004611BB">
      <w:pPr>
        <w:pStyle w:val="BodyText"/>
        <w:spacing w:before="84"/>
      </w:pPr>
    </w:p>
    <w:p w:rsidR="004611BB" w:rsidRDefault="00DA68BA">
      <w:pPr>
        <w:pStyle w:val="BodyText"/>
        <w:spacing w:before="1" w:line="360" w:lineRule="auto"/>
        <w:ind w:left="425" w:right="559" w:hanging="284"/>
        <w:jc w:val="both"/>
      </w:pPr>
      <w:proofErr w:type="spellStart"/>
      <w:r>
        <w:t>Regier</w:t>
      </w:r>
      <w:proofErr w:type="spellEnd"/>
      <w:r>
        <w:t>,</w:t>
      </w:r>
      <w:r>
        <w:rPr>
          <w:spacing w:val="-4"/>
        </w:rPr>
        <w:t xml:space="preserve"> </w:t>
      </w:r>
      <w:r>
        <w:t>A.</w:t>
      </w:r>
      <w:r>
        <w:rPr>
          <w:spacing w:val="-9"/>
        </w:rPr>
        <w:t xml:space="preserve"> </w:t>
      </w:r>
      <w:r>
        <w:t>A.,</w:t>
      </w:r>
      <w:r>
        <w:rPr>
          <w:spacing w:val="-4"/>
        </w:rPr>
        <w:t xml:space="preserve"> </w:t>
      </w:r>
      <w:r>
        <w:t>Narrow,</w:t>
      </w:r>
      <w:r>
        <w:rPr>
          <w:spacing w:val="-9"/>
        </w:rPr>
        <w:t xml:space="preserve"> </w:t>
      </w:r>
      <w:r>
        <w:t>W.</w:t>
      </w:r>
      <w:r>
        <w:rPr>
          <w:spacing w:val="-8"/>
        </w:rPr>
        <w:t xml:space="preserve"> </w:t>
      </w:r>
      <w:r>
        <w:t>E.,</w:t>
      </w:r>
      <w:r>
        <w:rPr>
          <w:spacing w:val="-9"/>
        </w:rPr>
        <w:t xml:space="preserve"> </w:t>
      </w:r>
      <w:r>
        <w:t>&amp;</w:t>
      </w:r>
      <w:r>
        <w:rPr>
          <w:spacing w:val="-11"/>
        </w:rPr>
        <w:t xml:space="preserve"> </w:t>
      </w:r>
      <w:r>
        <w:t>Rae,</w:t>
      </w:r>
      <w:r>
        <w:rPr>
          <w:spacing w:val="-9"/>
        </w:rPr>
        <w:t xml:space="preserve"> </w:t>
      </w:r>
      <w:r>
        <w:t>D.</w:t>
      </w:r>
      <w:r>
        <w:rPr>
          <w:spacing w:val="-10"/>
        </w:rPr>
        <w:t xml:space="preserve"> </w:t>
      </w:r>
      <w:r>
        <w:t>S.</w:t>
      </w:r>
      <w:r>
        <w:rPr>
          <w:spacing w:val="-9"/>
        </w:rPr>
        <w:t xml:space="preserve"> </w:t>
      </w:r>
      <w:r>
        <w:t>(1990).</w:t>
      </w:r>
      <w:r>
        <w:rPr>
          <w:spacing w:val="-14"/>
        </w:rPr>
        <w:t xml:space="preserve"> </w:t>
      </w:r>
      <w:r>
        <w:t>The</w:t>
      </w:r>
      <w:r>
        <w:rPr>
          <w:spacing w:val="-7"/>
        </w:rPr>
        <w:t xml:space="preserve"> </w:t>
      </w:r>
      <w:r>
        <w:t>epidemiology</w:t>
      </w:r>
      <w:r>
        <w:rPr>
          <w:spacing w:val="-15"/>
        </w:rPr>
        <w:t xml:space="preserve"> </w:t>
      </w:r>
      <w:r>
        <w:t>of</w:t>
      </w:r>
      <w:r>
        <w:rPr>
          <w:spacing w:val="-15"/>
        </w:rPr>
        <w:t xml:space="preserve"> </w:t>
      </w:r>
      <w:r>
        <w:t>anxiety</w:t>
      </w:r>
      <w:r>
        <w:rPr>
          <w:spacing w:val="-15"/>
        </w:rPr>
        <w:t xml:space="preserve"> </w:t>
      </w:r>
      <w:r>
        <w:t>disorders:</w:t>
      </w:r>
      <w:r>
        <w:rPr>
          <w:spacing w:val="-11"/>
        </w:rPr>
        <w:t xml:space="preserve"> </w:t>
      </w:r>
      <w:r>
        <w:t>The epidemiologic catchment area (ECA) experience. Journal of Psychiatric Research, 24 (Suppl. 2), 3-14.</w:t>
      </w:r>
    </w:p>
    <w:p w:rsidR="004611BB" w:rsidRDefault="004611BB">
      <w:pPr>
        <w:pStyle w:val="BodyText"/>
        <w:spacing w:before="258"/>
      </w:pPr>
    </w:p>
    <w:p w:rsidR="004611BB" w:rsidRDefault="00DA68BA">
      <w:pPr>
        <w:pStyle w:val="Heading1"/>
        <w:numPr>
          <w:ilvl w:val="1"/>
          <w:numId w:val="6"/>
        </w:numPr>
        <w:tabs>
          <w:tab w:val="left" w:pos="847"/>
        </w:tabs>
        <w:ind w:left="847" w:hanging="364"/>
        <w:jc w:val="left"/>
      </w:pPr>
      <w:r>
        <w:t>Periodicals</w:t>
      </w:r>
      <w:r>
        <w:rPr>
          <w:spacing w:val="-14"/>
        </w:rPr>
        <w:t xml:space="preserve"> </w:t>
      </w:r>
      <w:r>
        <w:t>Published</w:t>
      </w:r>
      <w:r>
        <w:rPr>
          <w:spacing w:val="-6"/>
        </w:rPr>
        <w:t xml:space="preserve"> </w:t>
      </w:r>
      <w:r>
        <w:rPr>
          <w:spacing w:val="-2"/>
        </w:rPr>
        <w:t>Annually</w:t>
      </w:r>
    </w:p>
    <w:p w:rsidR="004611BB" w:rsidRDefault="00DA68BA">
      <w:pPr>
        <w:pStyle w:val="ListParagraph"/>
        <w:numPr>
          <w:ilvl w:val="2"/>
          <w:numId w:val="6"/>
        </w:numPr>
        <w:tabs>
          <w:tab w:val="left" w:pos="716"/>
        </w:tabs>
        <w:spacing w:before="247" w:line="360" w:lineRule="auto"/>
        <w:ind w:right="553" w:firstLine="283"/>
        <w:jc w:val="both"/>
        <w:rPr>
          <w:sz w:val="24"/>
        </w:rPr>
      </w:pPr>
      <w:r>
        <w:rPr>
          <w:sz w:val="24"/>
        </w:rPr>
        <w:t>Consider regularly published publications as periodicals, not books. If sub-titles change in regularly published series, for example, as in the case of published symposium topics (e.g., one title is The Nebraska Symposium on Motivation and another is The Annals of the New York Academy of Sciences), consider these publications as a book or book chapter.</w:t>
      </w:r>
    </w:p>
    <w:p w:rsidR="004611BB" w:rsidRDefault="00DA68BA">
      <w:pPr>
        <w:pStyle w:val="BodyText"/>
        <w:spacing w:before="130" w:line="362" w:lineRule="auto"/>
        <w:ind w:left="425" w:right="572" w:hanging="284"/>
        <w:jc w:val="both"/>
      </w:pPr>
      <w:r>
        <w:t>Fiske, S. T.</w:t>
      </w:r>
      <w:r>
        <w:rPr>
          <w:spacing w:val="-4"/>
        </w:rPr>
        <w:t xml:space="preserve"> </w:t>
      </w:r>
      <w:r>
        <w:t>(1993). Social</w:t>
      </w:r>
      <w:r>
        <w:rPr>
          <w:spacing w:val="-6"/>
        </w:rPr>
        <w:t xml:space="preserve"> </w:t>
      </w:r>
      <w:r>
        <w:t>cognition</w:t>
      </w:r>
      <w:r>
        <w:rPr>
          <w:spacing w:val="-6"/>
        </w:rPr>
        <w:t xml:space="preserve"> </w:t>
      </w:r>
      <w:r>
        <w:t>and social</w:t>
      </w:r>
      <w:r>
        <w:rPr>
          <w:spacing w:val="-6"/>
        </w:rPr>
        <w:t xml:space="preserve"> </w:t>
      </w:r>
      <w:r>
        <w:t>perception. Annual</w:t>
      </w:r>
      <w:r>
        <w:rPr>
          <w:spacing w:val="-6"/>
        </w:rPr>
        <w:t xml:space="preserve"> </w:t>
      </w:r>
      <w:r>
        <w:t>Review</w:t>
      </w:r>
      <w:r>
        <w:rPr>
          <w:spacing w:val="-3"/>
        </w:rPr>
        <w:t xml:space="preserve"> </w:t>
      </w:r>
      <w:r>
        <w:t>of</w:t>
      </w:r>
      <w:r>
        <w:rPr>
          <w:spacing w:val="-9"/>
        </w:rPr>
        <w:t xml:space="preserve"> </w:t>
      </w:r>
      <w:r>
        <w:t xml:space="preserve">Psychology, 44, </w:t>
      </w:r>
      <w:r>
        <w:rPr>
          <w:spacing w:val="-2"/>
        </w:rPr>
        <w:t>155-194</w:t>
      </w:r>
    </w:p>
    <w:p w:rsidR="004611BB" w:rsidRDefault="004611BB">
      <w:pPr>
        <w:pStyle w:val="BodyText"/>
        <w:spacing w:before="95"/>
      </w:pPr>
    </w:p>
    <w:p w:rsidR="004611BB" w:rsidRDefault="00DA68BA">
      <w:pPr>
        <w:pStyle w:val="Heading1"/>
        <w:numPr>
          <w:ilvl w:val="1"/>
          <w:numId w:val="6"/>
        </w:numPr>
        <w:tabs>
          <w:tab w:val="left" w:pos="790"/>
        </w:tabs>
        <w:ind w:left="790" w:hanging="365"/>
        <w:jc w:val="left"/>
      </w:pPr>
      <w:r>
        <w:t>Journal</w:t>
      </w:r>
      <w:r>
        <w:rPr>
          <w:spacing w:val="-10"/>
        </w:rPr>
        <w:t xml:space="preserve"> </w:t>
      </w:r>
      <w:r>
        <w:t>Articles</w:t>
      </w:r>
      <w:r>
        <w:rPr>
          <w:spacing w:val="-4"/>
        </w:rPr>
        <w:t xml:space="preserve"> </w:t>
      </w:r>
      <w:r>
        <w:t>in</w:t>
      </w:r>
      <w:r>
        <w:rPr>
          <w:spacing w:val="-1"/>
        </w:rPr>
        <w:t xml:space="preserve"> </w:t>
      </w:r>
      <w:r>
        <w:t>a</w:t>
      </w:r>
      <w:r>
        <w:rPr>
          <w:spacing w:val="-2"/>
        </w:rPr>
        <w:t xml:space="preserve"> </w:t>
      </w:r>
      <w:r>
        <w:t>Language</w:t>
      </w:r>
      <w:r>
        <w:rPr>
          <w:spacing w:val="-8"/>
        </w:rPr>
        <w:t xml:space="preserve"> </w:t>
      </w:r>
      <w:r>
        <w:t>Other</w:t>
      </w:r>
      <w:r>
        <w:rPr>
          <w:spacing w:val="-7"/>
        </w:rPr>
        <w:t xml:space="preserve"> </w:t>
      </w:r>
      <w:r>
        <w:t>Than</w:t>
      </w:r>
      <w:r>
        <w:rPr>
          <w:spacing w:val="-3"/>
        </w:rPr>
        <w:t xml:space="preserve"> </w:t>
      </w:r>
      <w:r>
        <w:t>English</w:t>
      </w:r>
      <w:r>
        <w:rPr>
          <w:spacing w:val="-1"/>
        </w:rPr>
        <w:t xml:space="preserve"> </w:t>
      </w:r>
      <w:r>
        <w:t>and</w:t>
      </w:r>
      <w:r>
        <w:rPr>
          <w:spacing w:val="-3"/>
        </w:rPr>
        <w:t xml:space="preserve"> </w:t>
      </w:r>
      <w:r>
        <w:t>Translated</w:t>
      </w:r>
      <w:r>
        <w:rPr>
          <w:spacing w:val="-2"/>
        </w:rPr>
        <w:t xml:space="preserve"> </w:t>
      </w:r>
      <w:r>
        <w:t>into</w:t>
      </w:r>
      <w:r>
        <w:rPr>
          <w:spacing w:val="-2"/>
        </w:rPr>
        <w:t xml:space="preserve"> English</w:t>
      </w:r>
    </w:p>
    <w:p w:rsidR="004611BB" w:rsidRDefault="00DA68BA">
      <w:pPr>
        <w:pStyle w:val="ListParagraph"/>
        <w:numPr>
          <w:ilvl w:val="2"/>
          <w:numId w:val="6"/>
        </w:numPr>
        <w:tabs>
          <w:tab w:val="left" w:pos="716"/>
        </w:tabs>
        <w:spacing w:before="262" w:line="360" w:lineRule="auto"/>
        <w:ind w:right="553" w:firstLine="283"/>
        <w:jc w:val="both"/>
        <w:rPr>
          <w:sz w:val="24"/>
        </w:rPr>
      </w:pPr>
      <w:r>
        <w:rPr>
          <w:sz w:val="24"/>
        </w:rPr>
        <w:t>If</w:t>
      </w:r>
      <w:r>
        <w:rPr>
          <w:spacing w:val="-8"/>
          <w:sz w:val="24"/>
        </w:rPr>
        <w:t xml:space="preserve"> </w:t>
      </w:r>
      <w:r>
        <w:rPr>
          <w:sz w:val="24"/>
        </w:rPr>
        <w:t>the</w:t>
      </w:r>
      <w:r>
        <w:rPr>
          <w:spacing w:val="-1"/>
          <w:sz w:val="24"/>
        </w:rPr>
        <w:t xml:space="preserve"> </w:t>
      </w:r>
      <w:r>
        <w:rPr>
          <w:sz w:val="24"/>
        </w:rPr>
        <w:t>original</w:t>
      </w:r>
      <w:r>
        <w:rPr>
          <w:spacing w:val="-6"/>
          <w:sz w:val="24"/>
        </w:rPr>
        <w:t xml:space="preserve"> </w:t>
      </w:r>
      <w:r>
        <w:rPr>
          <w:sz w:val="24"/>
        </w:rPr>
        <w:t>version</w:t>
      </w:r>
      <w:r>
        <w:rPr>
          <w:spacing w:val="-5"/>
          <w:sz w:val="24"/>
        </w:rPr>
        <w:t xml:space="preserve"> </w:t>
      </w:r>
      <w:r>
        <w:rPr>
          <w:sz w:val="24"/>
        </w:rPr>
        <w:t>of</w:t>
      </w:r>
      <w:r>
        <w:rPr>
          <w:spacing w:val="-8"/>
          <w:sz w:val="24"/>
        </w:rPr>
        <w:t xml:space="preserve"> </w:t>
      </w:r>
      <w:r>
        <w:rPr>
          <w:sz w:val="24"/>
        </w:rPr>
        <w:t>a</w:t>
      </w:r>
      <w:r>
        <w:rPr>
          <w:spacing w:val="-1"/>
          <w:sz w:val="24"/>
        </w:rPr>
        <w:t xml:space="preserve"> </w:t>
      </w:r>
      <w:r>
        <w:rPr>
          <w:sz w:val="24"/>
        </w:rPr>
        <w:t>non-English</w:t>
      </w:r>
      <w:r>
        <w:rPr>
          <w:spacing w:val="-6"/>
          <w:sz w:val="24"/>
        </w:rPr>
        <w:t xml:space="preserve"> </w:t>
      </w:r>
      <w:r>
        <w:rPr>
          <w:sz w:val="24"/>
        </w:rPr>
        <w:t>article is</w:t>
      </w:r>
      <w:r>
        <w:rPr>
          <w:spacing w:val="-2"/>
          <w:sz w:val="24"/>
        </w:rPr>
        <w:t xml:space="preserve"> </w:t>
      </w:r>
      <w:r>
        <w:rPr>
          <w:sz w:val="24"/>
        </w:rPr>
        <w:t>used as</w:t>
      </w:r>
      <w:r>
        <w:rPr>
          <w:spacing w:val="-2"/>
          <w:sz w:val="24"/>
        </w:rPr>
        <w:t xml:space="preserve"> </w:t>
      </w:r>
      <w:r>
        <w:rPr>
          <w:sz w:val="24"/>
        </w:rPr>
        <w:t>a</w:t>
      </w:r>
      <w:r>
        <w:rPr>
          <w:spacing w:val="-1"/>
          <w:sz w:val="24"/>
        </w:rPr>
        <w:t xml:space="preserve"> </w:t>
      </w:r>
      <w:r>
        <w:rPr>
          <w:sz w:val="24"/>
        </w:rPr>
        <w:t>source,</w:t>
      </w:r>
      <w:r>
        <w:rPr>
          <w:spacing w:val="-3"/>
          <w:sz w:val="24"/>
        </w:rPr>
        <w:t xml:space="preserve"> </w:t>
      </w:r>
      <w:r>
        <w:rPr>
          <w:sz w:val="24"/>
        </w:rPr>
        <w:t>use</w:t>
      </w:r>
      <w:r>
        <w:rPr>
          <w:spacing w:val="-5"/>
          <w:sz w:val="24"/>
        </w:rPr>
        <w:t xml:space="preserve"> </w:t>
      </w:r>
      <w:r>
        <w:rPr>
          <w:sz w:val="24"/>
        </w:rPr>
        <w:t>the</w:t>
      </w:r>
      <w:r>
        <w:rPr>
          <w:spacing w:val="-5"/>
          <w:sz w:val="24"/>
        </w:rPr>
        <w:t xml:space="preserve"> </w:t>
      </w:r>
      <w:r>
        <w:rPr>
          <w:sz w:val="24"/>
        </w:rPr>
        <w:t>original</w:t>
      </w:r>
      <w:r>
        <w:rPr>
          <w:spacing w:val="-9"/>
          <w:sz w:val="24"/>
        </w:rPr>
        <w:t xml:space="preserve"> </w:t>
      </w:r>
      <w:r>
        <w:rPr>
          <w:sz w:val="24"/>
        </w:rPr>
        <w:t>title</w:t>
      </w:r>
      <w:r>
        <w:rPr>
          <w:spacing w:val="-1"/>
          <w:sz w:val="24"/>
        </w:rPr>
        <w:t xml:space="preserve"> </w:t>
      </w:r>
      <w:r>
        <w:rPr>
          <w:sz w:val="24"/>
        </w:rPr>
        <w:t>of the</w:t>
      </w:r>
      <w:r>
        <w:rPr>
          <w:spacing w:val="-3"/>
          <w:sz w:val="24"/>
        </w:rPr>
        <w:t xml:space="preserve"> </w:t>
      </w:r>
      <w:r>
        <w:rPr>
          <w:sz w:val="24"/>
        </w:rPr>
        <w:t>article in</w:t>
      </w:r>
      <w:r>
        <w:rPr>
          <w:spacing w:val="-6"/>
          <w:sz w:val="24"/>
        </w:rPr>
        <w:t xml:space="preserve"> </w:t>
      </w:r>
      <w:r>
        <w:rPr>
          <w:sz w:val="24"/>
        </w:rPr>
        <w:t>the</w:t>
      </w:r>
      <w:r>
        <w:rPr>
          <w:spacing w:val="-3"/>
          <w:sz w:val="24"/>
        </w:rPr>
        <w:t xml:space="preserve"> </w:t>
      </w:r>
      <w:r>
        <w:rPr>
          <w:sz w:val="24"/>
        </w:rPr>
        <w:t>reference. Indicate</w:t>
      </w:r>
      <w:r>
        <w:rPr>
          <w:spacing w:val="-3"/>
          <w:sz w:val="24"/>
        </w:rPr>
        <w:t xml:space="preserve"> </w:t>
      </w:r>
      <w:r>
        <w:rPr>
          <w:sz w:val="24"/>
        </w:rPr>
        <w:t>the</w:t>
      </w:r>
      <w:r>
        <w:rPr>
          <w:spacing w:val="-7"/>
          <w:sz w:val="24"/>
        </w:rPr>
        <w:t xml:space="preserve"> </w:t>
      </w:r>
      <w:r>
        <w:rPr>
          <w:sz w:val="24"/>
        </w:rPr>
        <w:t>translated</w:t>
      </w:r>
      <w:r>
        <w:rPr>
          <w:spacing w:val="-6"/>
          <w:sz w:val="24"/>
        </w:rPr>
        <w:t xml:space="preserve"> </w:t>
      </w:r>
      <w:r>
        <w:rPr>
          <w:sz w:val="24"/>
        </w:rPr>
        <w:t>title in</w:t>
      </w:r>
      <w:r>
        <w:rPr>
          <w:spacing w:val="-2"/>
          <w:sz w:val="24"/>
        </w:rPr>
        <w:t xml:space="preserve"> </w:t>
      </w:r>
      <w:r>
        <w:rPr>
          <w:sz w:val="24"/>
        </w:rPr>
        <w:t>square</w:t>
      </w:r>
      <w:r>
        <w:rPr>
          <w:spacing w:val="-3"/>
          <w:sz w:val="24"/>
        </w:rPr>
        <w:t xml:space="preserve"> </w:t>
      </w:r>
      <w:r>
        <w:rPr>
          <w:sz w:val="24"/>
        </w:rPr>
        <w:t>brackets immediately after</w:t>
      </w:r>
      <w:r>
        <w:rPr>
          <w:spacing w:val="-8"/>
          <w:sz w:val="24"/>
        </w:rPr>
        <w:t xml:space="preserve"> </w:t>
      </w:r>
      <w:r>
        <w:rPr>
          <w:sz w:val="24"/>
        </w:rPr>
        <w:t>the original title.</w:t>
      </w:r>
    </w:p>
    <w:p w:rsidR="004611BB" w:rsidRDefault="00DA68BA">
      <w:pPr>
        <w:pStyle w:val="ListParagraph"/>
        <w:numPr>
          <w:ilvl w:val="2"/>
          <w:numId w:val="6"/>
        </w:numPr>
        <w:tabs>
          <w:tab w:val="left" w:pos="620"/>
        </w:tabs>
        <w:spacing w:before="68" w:line="360" w:lineRule="auto"/>
        <w:ind w:right="541" w:firstLine="283"/>
        <w:jc w:val="both"/>
        <w:rPr>
          <w:sz w:val="24"/>
        </w:rPr>
      </w:pPr>
      <w:r>
        <w:rPr>
          <w:sz w:val="24"/>
        </w:rPr>
        <w:t>In</w:t>
      </w:r>
      <w:r>
        <w:rPr>
          <w:spacing w:val="-5"/>
          <w:sz w:val="24"/>
        </w:rPr>
        <w:t xml:space="preserve"> </w:t>
      </w:r>
      <w:r>
        <w:rPr>
          <w:sz w:val="24"/>
        </w:rPr>
        <w:t>the</w:t>
      </w:r>
      <w:r>
        <w:rPr>
          <w:spacing w:val="-1"/>
          <w:sz w:val="24"/>
        </w:rPr>
        <w:t xml:space="preserve"> </w:t>
      </w:r>
      <w:r>
        <w:rPr>
          <w:sz w:val="24"/>
        </w:rPr>
        <w:t>case</w:t>
      </w:r>
      <w:r>
        <w:rPr>
          <w:spacing w:val="-1"/>
          <w:sz w:val="24"/>
        </w:rPr>
        <w:t xml:space="preserve"> </w:t>
      </w:r>
      <w:r>
        <w:rPr>
          <w:sz w:val="24"/>
        </w:rPr>
        <w:t>of</w:t>
      </w:r>
      <w:r>
        <w:rPr>
          <w:spacing w:val="-3"/>
          <w:sz w:val="24"/>
        </w:rPr>
        <w:t xml:space="preserve"> </w:t>
      </w:r>
      <w:r>
        <w:rPr>
          <w:sz w:val="24"/>
        </w:rPr>
        <w:t>non-English languages, do not change</w:t>
      </w:r>
      <w:r>
        <w:rPr>
          <w:spacing w:val="-1"/>
          <w:sz w:val="24"/>
        </w:rPr>
        <w:t xml:space="preserve"> </w:t>
      </w:r>
      <w:r>
        <w:rPr>
          <w:sz w:val="24"/>
        </w:rPr>
        <w:t>the</w:t>
      </w:r>
      <w:r>
        <w:rPr>
          <w:spacing w:val="-1"/>
          <w:sz w:val="24"/>
        </w:rPr>
        <w:t xml:space="preserve"> </w:t>
      </w:r>
      <w:r>
        <w:rPr>
          <w:sz w:val="24"/>
        </w:rPr>
        <w:t>alphabet and alphabetic</w:t>
      </w:r>
      <w:r>
        <w:rPr>
          <w:spacing w:val="-1"/>
          <w:sz w:val="24"/>
        </w:rPr>
        <w:t xml:space="preserve"> </w:t>
      </w:r>
      <w:r>
        <w:rPr>
          <w:sz w:val="24"/>
        </w:rPr>
        <w:t>structure of</w:t>
      </w:r>
      <w:r>
        <w:rPr>
          <w:spacing w:val="-3"/>
          <w:sz w:val="24"/>
        </w:rPr>
        <w:t xml:space="preserve"> </w:t>
      </w:r>
      <w:r>
        <w:rPr>
          <w:sz w:val="24"/>
        </w:rPr>
        <w:t>the</w:t>
      </w:r>
      <w:r>
        <w:rPr>
          <w:spacing w:val="-1"/>
          <w:sz w:val="24"/>
        </w:rPr>
        <w:t xml:space="preserve"> </w:t>
      </w:r>
      <w:r>
        <w:rPr>
          <w:sz w:val="24"/>
        </w:rPr>
        <w:t>original language, but write it as</w:t>
      </w:r>
      <w:r>
        <w:rPr>
          <w:spacing w:val="-3"/>
          <w:sz w:val="24"/>
        </w:rPr>
        <w:t xml:space="preserve"> </w:t>
      </w:r>
      <w:r>
        <w:rPr>
          <w:sz w:val="24"/>
        </w:rPr>
        <w:t>it is (in the</w:t>
      </w:r>
      <w:r>
        <w:rPr>
          <w:spacing w:val="-1"/>
          <w:sz w:val="24"/>
        </w:rPr>
        <w:t xml:space="preserve"> </w:t>
      </w:r>
      <w:r>
        <w:rPr>
          <w:sz w:val="24"/>
        </w:rPr>
        <w:t>example given in this article, double-dotted</w:t>
      </w:r>
    </w:p>
    <w:p w:rsidR="004611BB" w:rsidRDefault="00DA68BA">
      <w:pPr>
        <w:pStyle w:val="BodyText"/>
        <w:spacing w:line="274" w:lineRule="exact"/>
        <w:ind w:left="142"/>
        <w:jc w:val="both"/>
      </w:pPr>
      <w:r>
        <w:t>letters</w:t>
      </w:r>
      <w:r>
        <w:rPr>
          <w:spacing w:val="-3"/>
        </w:rPr>
        <w:t xml:space="preserve"> </w:t>
      </w:r>
      <w:r>
        <w:t>and</w:t>
      </w:r>
      <w:r>
        <w:rPr>
          <w:spacing w:val="-3"/>
        </w:rPr>
        <w:t xml:space="preserve"> </w:t>
      </w:r>
      <w:r>
        <w:t>capitalized</w:t>
      </w:r>
      <w:r>
        <w:rPr>
          <w:spacing w:val="-3"/>
        </w:rPr>
        <w:t xml:space="preserve"> </w:t>
      </w:r>
      <w:r>
        <w:rPr>
          <w:spacing w:val="-2"/>
        </w:rPr>
        <w:t>names)</w:t>
      </w:r>
    </w:p>
    <w:p w:rsidR="004611BB" w:rsidRDefault="004611BB">
      <w:pPr>
        <w:pStyle w:val="BodyText"/>
        <w:spacing w:line="274" w:lineRule="exact"/>
        <w:jc w:val="both"/>
        <w:sectPr w:rsidR="004611BB">
          <w:pgSz w:w="11910" w:h="16840"/>
          <w:pgMar w:top="1480" w:right="850" w:bottom="1200" w:left="1275" w:header="0" w:footer="916" w:gutter="0"/>
          <w:cols w:space="720"/>
        </w:sectPr>
      </w:pPr>
    </w:p>
    <w:p w:rsidR="004611BB" w:rsidRDefault="00DA68BA">
      <w:pPr>
        <w:pStyle w:val="BodyText"/>
        <w:spacing w:before="78" w:line="362" w:lineRule="auto"/>
        <w:ind w:left="425" w:right="553" w:hanging="284"/>
        <w:jc w:val="both"/>
      </w:pPr>
      <w:proofErr w:type="spellStart"/>
      <w:r>
        <w:lastRenderedPageBreak/>
        <w:t>Ising</w:t>
      </w:r>
      <w:proofErr w:type="spellEnd"/>
      <w:r>
        <w:t xml:space="preserve">, M. (2000). </w:t>
      </w:r>
      <w:proofErr w:type="spellStart"/>
      <w:r>
        <w:t>Intensitâtsabhângigkeit</w:t>
      </w:r>
      <w:proofErr w:type="spellEnd"/>
      <w:r>
        <w:t xml:space="preserve"> </w:t>
      </w:r>
      <w:proofErr w:type="spellStart"/>
      <w:r>
        <w:t>evozierter</w:t>
      </w:r>
      <w:proofErr w:type="spellEnd"/>
      <w:r>
        <w:t xml:space="preserve"> </w:t>
      </w:r>
      <w:proofErr w:type="spellStart"/>
      <w:r>
        <w:t>Potenzial</w:t>
      </w:r>
      <w:proofErr w:type="spellEnd"/>
      <w:r>
        <w:t xml:space="preserve"> </w:t>
      </w:r>
      <w:proofErr w:type="spellStart"/>
      <w:r>
        <w:t>im</w:t>
      </w:r>
      <w:proofErr w:type="spellEnd"/>
      <w:r>
        <w:t xml:space="preserve"> EEG: Sind impulsive </w:t>
      </w:r>
      <w:proofErr w:type="spellStart"/>
      <w:r>
        <w:t>Personen</w:t>
      </w:r>
      <w:proofErr w:type="spellEnd"/>
      <w:r>
        <w:rPr>
          <w:spacing w:val="-2"/>
        </w:rPr>
        <w:t xml:space="preserve"> </w:t>
      </w:r>
      <w:r>
        <w:t>Augmenter</w:t>
      </w:r>
      <w:r>
        <w:rPr>
          <w:spacing w:val="-1"/>
        </w:rPr>
        <w:t xml:space="preserve"> </w:t>
      </w:r>
      <w:proofErr w:type="spellStart"/>
      <w:r>
        <w:t>öder</w:t>
      </w:r>
      <w:proofErr w:type="spellEnd"/>
      <w:r>
        <w:rPr>
          <w:spacing w:val="-1"/>
        </w:rPr>
        <w:t xml:space="preserve"> </w:t>
      </w:r>
      <w:r>
        <w:t>Reducer?</w:t>
      </w:r>
      <w:r>
        <w:rPr>
          <w:spacing w:val="-8"/>
        </w:rPr>
        <w:t xml:space="preserve"> </w:t>
      </w:r>
      <w:r>
        <w:t>[Intensity</w:t>
      </w:r>
      <w:r>
        <w:rPr>
          <w:spacing w:val="-8"/>
        </w:rPr>
        <w:t xml:space="preserve"> </w:t>
      </w:r>
      <w:r>
        <w:t>dependence in</w:t>
      </w:r>
      <w:r>
        <w:rPr>
          <w:spacing w:val="-3"/>
        </w:rPr>
        <w:t xml:space="preserve"> </w:t>
      </w:r>
      <w:r>
        <w:t>event-related</w:t>
      </w:r>
      <w:r>
        <w:rPr>
          <w:spacing w:val="-2"/>
        </w:rPr>
        <w:t xml:space="preserve"> </w:t>
      </w:r>
      <w:r>
        <w:t>EEG</w:t>
      </w:r>
      <w:r>
        <w:rPr>
          <w:spacing w:val="-3"/>
        </w:rPr>
        <w:t xml:space="preserve"> </w:t>
      </w:r>
      <w:r>
        <w:t xml:space="preserve">potentials: Are impulsive individuals augmenters or reducers?]. </w:t>
      </w:r>
      <w:proofErr w:type="spellStart"/>
      <w:r>
        <w:t>Zeitschrift</w:t>
      </w:r>
      <w:proofErr w:type="spellEnd"/>
      <w:r>
        <w:t xml:space="preserve"> </w:t>
      </w:r>
      <w:proofErr w:type="spellStart"/>
      <w:r>
        <w:t>für</w:t>
      </w:r>
      <w:proofErr w:type="spellEnd"/>
      <w:r>
        <w:t xml:space="preserve"> </w:t>
      </w:r>
      <w:proofErr w:type="spellStart"/>
      <w:r>
        <w:t>Differentielle</w:t>
      </w:r>
      <w:proofErr w:type="spellEnd"/>
      <w:r>
        <w:t xml:space="preserve"> und </w:t>
      </w:r>
      <w:proofErr w:type="spellStart"/>
      <w:r>
        <w:t>Diagnostische</w:t>
      </w:r>
      <w:proofErr w:type="spellEnd"/>
      <w:r>
        <w:t xml:space="preserve"> </w:t>
      </w:r>
      <w:proofErr w:type="spellStart"/>
      <w:r>
        <w:t>Psychologie</w:t>
      </w:r>
      <w:proofErr w:type="spellEnd"/>
      <w:r>
        <w:t>, 21, 208-217.</w:t>
      </w:r>
    </w:p>
    <w:p w:rsidR="004611BB" w:rsidRDefault="00DA68BA">
      <w:pPr>
        <w:pStyle w:val="ListParagraph"/>
        <w:numPr>
          <w:ilvl w:val="2"/>
          <w:numId w:val="6"/>
        </w:numPr>
        <w:tabs>
          <w:tab w:val="left" w:pos="611"/>
        </w:tabs>
        <w:spacing w:before="114" w:line="360" w:lineRule="auto"/>
        <w:ind w:right="558" w:firstLine="283"/>
        <w:jc w:val="both"/>
        <w:rPr>
          <w:sz w:val="24"/>
        </w:rPr>
      </w:pPr>
      <w:r>
        <w:rPr>
          <w:sz w:val="24"/>
        </w:rPr>
        <w:t>If an English translation of a non-English article is used, cite the translation as the source and write the English title without brackets.</w:t>
      </w:r>
    </w:p>
    <w:p w:rsidR="004611BB" w:rsidRDefault="00DA68BA">
      <w:pPr>
        <w:pStyle w:val="BodyText"/>
        <w:spacing w:before="118" w:line="362" w:lineRule="auto"/>
        <w:ind w:left="400" w:right="468" w:hanging="284"/>
        <w:jc w:val="both"/>
      </w:pPr>
      <w:r>
        <w:t xml:space="preserve">Brentano, F. (2003). </w:t>
      </w:r>
      <w:proofErr w:type="spellStart"/>
      <w:r>
        <w:t>Tasvirci</w:t>
      </w:r>
      <w:proofErr w:type="spellEnd"/>
      <w:r>
        <w:t xml:space="preserve"> </w:t>
      </w:r>
      <w:proofErr w:type="spellStart"/>
      <w:r>
        <w:t>psikoloji</w:t>
      </w:r>
      <w:proofErr w:type="spellEnd"/>
      <w:r>
        <w:t xml:space="preserve"> </w:t>
      </w:r>
      <w:proofErr w:type="spellStart"/>
      <w:r>
        <w:t>ya</w:t>
      </w:r>
      <w:proofErr w:type="spellEnd"/>
      <w:r>
        <w:t xml:space="preserve"> da </w:t>
      </w:r>
      <w:proofErr w:type="spellStart"/>
      <w:r>
        <w:t>tasvirci</w:t>
      </w:r>
      <w:proofErr w:type="spellEnd"/>
      <w:r>
        <w:t xml:space="preserve"> </w:t>
      </w:r>
      <w:proofErr w:type="spellStart"/>
      <w:r>
        <w:t>fenomenoloji</w:t>
      </w:r>
      <w:proofErr w:type="spellEnd"/>
      <w:r>
        <w:t xml:space="preserve">. </w:t>
      </w:r>
      <w:proofErr w:type="spellStart"/>
      <w:r>
        <w:t>Kutadgubilig</w:t>
      </w:r>
      <w:proofErr w:type="spellEnd"/>
      <w:r>
        <w:t xml:space="preserve"> </w:t>
      </w:r>
      <w:proofErr w:type="spellStart"/>
      <w:r>
        <w:t>Felsefe</w:t>
      </w:r>
      <w:proofErr w:type="spellEnd"/>
      <w:r>
        <w:t xml:space="preserve">-Bili </w:t>
      </w:r>
      <w:proofErr w:type="spellStart"/>
      <w:r>
        <w:t>Araştırmaları</w:t>
      </w:r>
      <w:proofErr w:type="spellEnd"/>
      <w:r>
        <w:t xml:space="preserve"> </w:t>
      </w:r>
      <w:proofErr w:type="spellStart"/>
      <w:r>
        <w:t>Dergisi</w:t>
      </w:r>
      <w:proofErr w:type="spellEnd"/>
      <w:r>
        <w:t>, 5, 133-136.</w:t>
      </w:r>
    </w:p>
    <w:p w:rsidR="004611BB" w:rsidRDefault="00DA68BA">
      <w:pPr>
        <w:pStyle w:val="BodyText"/>
        <w:spacing w:before="112"/>
        <w:ind w:left="117"/>
        <w:jc w:val="both"/>
      </w:pPr>
      <w:proofErr w:type="spellStart"/>
      <w:r>
        <w:t>Stutte</w:t>
      </w:r>
      <w:proofErr w:type="spellEnd"/>
      <w:r>
        <w:t>,</w:t>
      </w:r>
      <w:r>
        <w:rPr>
          <w:spacing w:val="-5"/>
        </w:rPr>
        <w:t xml:space="preserve"> </w:t>
      </w:r>
      <w:r>
        <w:t>H.</w:t>
      </w:r>
      <w:r>
        <w:rPr>
          <w:spacing w:val="-6"/>
        </w:rPr>
        <w:t xml:space="preserve"> </w:t>
      </w:r>
      <w:r>
        <w:t>(1972).</w:t>
      </w:r>
      <w:r>
        <w:rPr>
          <w:spacing w:val="-5"/>
        </w:rPr>
        <w:t xml:space="preserve"> </w:t>
      </w:r>
      <w:r>
        <w:t>Transcultural</w:t>
      </w:r>
      <w:r>
        <w:rPr>
          <w:spacing w:val="-13"/>
        </w:rPr>
        <w:t xml:space="preserve"> </w:t>
      </w:r>
      <w:r>
        <w:t>child</w:t>
      </w:r>
      <w:r>
        <w:rPr>
          <w:spacing w:val="-2"/>
        </w:rPr>
        <w:t xml:space="preserve"> </w:t>
      </w:r>
      <w:r>
        <w:t>psychiatry.</w:t>
      </w:r>
      <w:r>
        <w:rPr>
          <w:spacing w:val="-2"/>
        </w:rPr>
        <w:t xml:space="preserve"> </w:t>
      </w:r>
      <w:proofErr w:type="spellStart"/>
      <w:r>
        <w:t>Açta</w:t>
      </w:r>
      <w:proofErr w:type="spellEnd"/>
      <w:r>
        <w:rPr>
          <w:spacing w:val="-5"/>
        </w:rPr>
        <w:t xml:space="preserve"> </w:t>
      </w:r>
      <w:proofErr w:type="spellStart"/>
      <w:r>
        <w:t>Paedopsychiatrica</w:t>
      </w:r>
      <w:proofErr w:type="spellEnd"/>
      <w:r>
        <w:t>,</w:t>
      </w:r>
      <w:r>
        <w:rPr>
          <w:spacing w:val="-1"/>
        </w:rPr>
        <w:t xml:space="preserve"> </w:t>
      </w:r>
      <w:r>
        <w:t>38(9), 229-</w:t>
      </w:r>
      <w:r>
        <w:rPr>
          <w:spacing w:val="-4"/>
        </w:rPr>
        <w:t>231.</w:t>
      </w:r>
    </w:p>
    <w:p w:rsidR="004611BB" w:rsidRDefault="004611BB">
      <w:pPr>
        <w:pStyle w:val="BodyText"/>
        <w:spacing w:before="249"/>
      </w:pPr>
    </w:p>
    <w:p w:rsidR="004611BB" w:rsidRDefault="00DA68BA">
      <w:pPr>
        <w:pStyle w:val="ListParagraph"/>
        <w:numPr>
          <w:ilvl w:val="0"/>
          <w:numId w:val="6"/>
        </w:numPr>
        <w:tabs>
          <w:tab w:val="left" w:pos="701"/>
        </w:tabs>
        <w:spacing w:line="458" w:lineRule="auto"/>
        <w:ind w:left="425" w:right="3127" w:firstLine="0"/>
        <w:rPr>
          <w:sz w:val="24"/>
        </w:rPr>
      </w:pPr>
      <w:r>
        <w:rPr>
          <w:b/>
          <w:sz w:val="24"/>
          <w:u w:val="thick"/>
        </w:rPr>
        <w:t>Citing</w:t>
      </w:r>
      <w:r>
        <w:rPr>
          <w:b/>
          <w:spacing w:val="-12"/>
          <w:sz w:val="24"/>
          <w:u w:val="thick"/>
        </w:rPr>
        <w:t xml:space="preserve"> </w:t>
      </w:r>
      <w:r>
        <w:rPr>
          <w:b/>
          <w:sz w:val="24"/>
          <w:u w:val="thick"/>
        </w:rPr>
        <w:t>References</w:t>
      </w:r>
      <w:r>
        <w:rPr>
          <w:b/>
          <w:spacing w:val="-13"/>
          <w:sz w:val="24"/>
          <w:u w:val="thick"/>
        </w:rPr>
        <w:t xml:space="preserve"> </w:t>
      </w:r>
      <w:r>
        <w:rPr>
          <w:b/>
          <w:sz w:val="24"/>
          <w:u w:val="thick"/>
        </w:rPr>
        <w:t>in</w:t>
      </w:r>
      <w:r>
        <w:rPr>
          <w:b/>
          <w:spacing w:val="-11"/>
          <w:sz w:val="24"/>
          <w:u w:val="thick"/>
        </w:rPr>
        <w:t xml:space="preserve"> </w:t>
      </w:r>
      <w:r>
        <w:rPr>
          <w:b/>
          <w:sz w:val="24"/>
          <w:u w:val="thick"/>
        </w:rPr>
        <w:t>Books,</w:t>
      </w:r>
      <w:r>
        <w:rPr>
          <w:b/>
          <w:spacing w:val="-10"/>
          <w:sz w:val="24"/>
          <w:u w:val="thick"/>
        </w:rPr>
        <w:t xml:space="preserve"> </w:t>
      </w:r>
      <w:r>
        <w:rPr>
          <w:b/>
          <w:sz w:val="24"/>
          <w:u w:val="thick"/>
        </w:rPr>
        <w:t>Brochures</w:t>
      </w:r>
      <w:r>
        <w:rPr>
          <w:b/>
          <w:spacing w:val="-14"/>
          <w:sz w:val="24"/>
          <w:u w:val="thick"/>
        </w:rPr>
        <w:t xml:space="preserve"> </w:t>
      </w:r>
      <w:r>
        <w:rPr>
          <w:b/>
          <w:sz w:val="24"/>
          <w:u w:val="thick"/>
        </w:rPr>
        <w:t>and</w:t>
      </w:r>
      <w:r>
        <w:rPr>
          <w:b/>
          <w:spacing w:val="-11"/>
          <w:sz w:val="24"/>
          <w:u w:val="thick"/>
        </w:rPr>
        <w:t xml:space="preserve"> </w:t>
      </w:r>
      <w:r>
        <w:rPr>
          <w:b/>
          <w:sz w:val="24"/>
          <w:u w:val="thick"/>
        </w:rPr>
        <w:t>Book</w:t>
      </w:r>
      <w:r>
        <w:rPr>
          <w:b/>
          <w:spacing w:val="-15"/>
          <w:sz w:val="24"/>
          <w:u w:val="thick"/>
        </w:rPr>
        <w:t xml:space="preserve"> </w:t>
      </w:r>
      <w:r>
        <w:rPr>
          <w:b/>
          <w:sz w:val="24"/>
          <w:u w:val="thick"/>
        </w:rPr>
        <w:t>Chapters</w:t>
      </w:r>
      <w:r>
        <w:rPr>
          <w:b/>
          <w:sz w:val="24"/>
        </w:rPr>
        <w:t xml:space="preserve"> Authors of the book: </w:t>
      </w:r>
      <w:r>
        <w:rPr>
          <w:sz w:val="24"/>
        </w:rPr>
        <w:t>Beck, C. A. J., &amp; Sales, B. D.</w:t>
      </w:r>
    </w:p>
    <w:p w:rsidR="004611BB" w:rsidRDefault="00DA68BA">
      <w:pPr>
        <w:spacing w:line="273" w:lineRule="exact"/>
        <w:ind w:left="425"/>
        <w:rPr>
          <w:sz w:val="24"/>
        </w:rPr>
      </w:pPr>
      <w:r>
        <w:rPr>
          <w:b/>
          <w:sz w:val="24"/>
        </w:rPr>
        <w:t>Year</w:t>
      </w:r>
      <w:r>
        <w:rPr>
          <w:b/>
          <w:spacing w:val="-7"/>
          <w:sz w:val="24"/>
        </w:rPr>
        <w:t xml:space="preserve"> </w:t>
      </w:r>
      <w:r>
        <w:rPr>
          <w:b/>
          <w:sz w:val="24"/>
        </w:rPr>
        <w:t>of</w:t>
      </w:r>
      <w:r>
        <w:rPr>
          <w:b/>
          <w:spacing w:val="-2"/>
          <w:sz w:val="24"/>
        </w:rPr>
        <w:t xml:space="preserve"> </w:t>
      </w:r>
      <w:r>
        <w:rPr>
          <w:b/>
          <w:sz w:val="24"/>
        </w:rPr>
        <w:t>Print:</w:t>
      </w:r>
      <w:r>
        <w:rPr>
          <w:b/>
          <w:spacing w:val="6"/>
          <w:sz w:val="24"/>
        </w:rPr>
        <w:t xml:space="preserve"> </w:t>
      </w:r>
      <w:r>
        <w:rPr>
          <w:spacing w:val="-4"/>
          <w:sz w:val="24"/>
        </w:rPr>
        <w:t>2001</w:t>
      </w:r>
    </w:p>
    <w:p w:rsidR="004611BB" w:rsidRDefault="00DA68BA">
      <w:pPr>
        <w:pStyle w:val="BodyText"/>
        <w:spacing w:before="262"/>
        <w:ind w:left="425"/>
      </w:pPr>
      <w:r>
        <w:rPr>
          <w:b/>
        </w:rPr>
        <w:t>Book</w:t>
      </w:r>
      <w:r>
        <w:rPr>
          <w:b/>
          <w:spacing w:val="-10"/>
        </w:rPr>
        <w:t xml:space="preserve"> </w:t>
      </w:r>
      <w:r>
        <w:rPr>
          <w:b/>
        </w:rPr>
        <w:t>Title:</w:t>
      </w:r>
      <w:r>
        <w:rPr>
          <w:b/>
          <w:spacing w:val="-2"/>
        </w:rPr>
        <w:t xml:space="preserve"> </w:t>
      </w:r>
      <w:r>
        <w:t>Family</w:t>
      </w:r>
      <w:r>
        <w:rPr>
          <w:spacing w:val="-4"/>
        </w:rPr>
        <w:t xml:space="preserve"> </w:t>
      </w:r>
      <w:r>
        <w:t>mediation:</w:t>
      </w:r>
      <w:r>
        <w:rPr>
          <w:spacing w:val="-5"/>
        </w:rPr>
        <w:t xml:space="preserve"> </w:t>
      </w:r>
      <w:r>
        <w:t>Facts,</w:t>
      </w:r>
      <w:r>
        <w:rPr>
          <w:spacing w:val="2"/>
        </w:rPr>
        <w:t xml:space="preserve"> </w:t>
      </w:r>
      <w:r>
        <w:t>myths,</w:t>
      </w:r>
      <w:r>
        <w:rPr>
          <w:spacing w:val="-2"/>
        </w:rPr>
        <w:t xml:space="preserve"> </w:t>
      </w:r>
      <w:r>
        <w:t>and</w:t>
      </w:r>
      <w:r>
        <w:rPr>
          <w:spacing w:val="-1"/>
        </w:rPr>
        <w:t xml:space="preserve"> </w:t>
      </w:r>
      <w:r>
        <w:t>future</w:t>
      </w:r>
      <w:r>
        <w:rPr>
          <w:spacing w:val="-9"/>
        </w:rPr>
        <w:t xml:space="preserve"> </w:t>
      </w:r>
      <w:r>
        <w:rPr>
          <w:spacing w:val="-2"/>
        </w:rPr>
        <w:t>prospects.</w:t>
      </w:r>
    </w:p>
    <w:p w:rsidR="004611BB" w:rsidRDefault="00DA68BA">
      <w:pPr>
        <w:spacing w:before="257"/>
        <w:ind w:left="425"/>
        <w:rPr>
          <w:sz w:val="24"/>
        </w:rPr>
      </w:pPr>
      <w:r>
        <w:rPr>
          <w:b/>
          <w:sz w:val="24"/>
        </w:rPr>
        <w:t>Edition</w:t>
      </w:r>
      <w:r>
        <w:rPr>
          <w:b/>
          <w:spacing w:val="-9"/>
          <w:sz w:val="24"/>
        </w:rPr>
        <w:t xml:space="preserve"> </w:t>
      </w:r>
      <w:r>
        <w:rPr>
          <w:b/>
          <w:sz w:val="24"/>
        </w:rPr>
        <w:t>Information:</w:t>
      </w:r>
      <w:r>
        <w:rPr>
          <w:b/>
          <w:spacing w:val="-4"/>
          <w:sz w:val="24"/>
        </w:rPr>
        <w:t xml:space="preserve"> </w:t>
      </w:r>
      <w:r>
        <w:rPr>
          <w:sz w:val="24"/>
        </w:rPr>
        <w:t>American</w:t>
      </w:r>
      <w:r>
        <w:rPr>
          <w:spacing w:val="-11"/>
          <w:sz w:val="24"/>
        </w:rPr>
        <w:t xml:space="preserve"> </w:t>
      </w:r>
      <w:r>
        <w:rPr>
          <w:sz w:val="24"/>
        </w:rPr>
        <w:t>Psychological</w:t>
      </w:r>
      <w:r>
        <w:rPr>
          <w:spacing w:val="-7"/>
          <w:sz w:val="24"/>
        </w:rPr>
        <w:t xml:space="preserve"> </w:t>
      </w:r>
      <w:r>
        <w:rPr>
          <w:spacing w:val="-2"/>
          <w:sz w:val="24"/>
        </w:rPr>
        <w:t>Association.</w:t>
      </w:r>
    </w:p>
    <w:p w:rsidR="004611BB" w:rsidRDefault="004611BB">
      <w:pPr>
        <w:pStyle w:val="BodyText"/>
        <w:spacing w:before="259"/>
      </w:pPr>
    </w:p>
    <w:p w:rsidR="004611BB" w:rsidRDefault="00DA68BA">
      <w:pPr>
        <w:pStyle w:val="BodyText"/>
        <w:ind w:left="117"/>
        <w:jc w:val="both"/>
      </w:pPr>
      <w:r>
        <w:t>Beck,</w:t>
      </w:r>
      <w:r>
        <w:rPr>
          <w:spacing w:val="16"/>
        </w:rPr>
        <w:t xml:space="preserve"> </w:t>
      </w:r>
      <w:r>
        <w:t>C.</w:t>
      </w:r>
      <w:r>
        <w:rPr>
          <w:spacing w:val="19"/>
        </w:rPr>
        <w:t xml:space="preserve"> </w:t>
      </w:r>
      <w:r>
        <w:t>A.</w:t>
      </w:r>
      <w:r>
        <w:rPr>
          <w:spacing w:val="17"/>
        </w:rPr>
        <w:t xml:space="preserve"> </w:t>
      </w:r>
      <w:r>
        <w:t>J.</w:t>
      </w:r>
      <w:r>
        <w:rPr>
          <w:spacing w:val="18"/>
        </w:rPr>
        <w:t xml:space="preserve"> </w:t>
      </w:r>
      <w:r>
        <w:t>&amp;</w:t>
      </w:r>
      <w:r>
        <w:rPr>
          <w:spacing w:val="13"/>
        </w:rPr>
        <w:t xml:space="preserve"> </w:t>
      </w:r>
      <w:r>
        <w:t>Sales,</w:t>
      </w:r>
      <w:r>
        <w:rPr>
          <w:spacing w:val="17"/>
        </w:rPr>
        <w:t xml:space="preserve"> </w:t>
      </w:r>
      <w:r>
        <w:t>B.</w:t>
      </w:r>
      <w:r>
        <w:rPr>
          <w:spacing w:val="19"/>
        </w:rPr>
        <w:t xml:space="preserve"> </w:t>
      </w:r>
      <w:r>
        <w:t>D.</w:t>
      </w:r>
      <w:r>
        <w:rPr>
          <w:spacing w:val="17"/>
        </w:rPr>
        <w:t xml:space="preserve"> </w:t>
      </w:r>
      <w:r>
        <w:t>(2001).</w:t>
      </w:r>
      <w:r>
        <w:rPr>
          <w:spacing w:val="19"/>
        </w:rPr>
        <w:t xml:space="preserve"> </w:t>
      </w:r>
      <w:r>
        <w:t>Family</w:t>
      </w:r>
      <w:r>
        <w:rPr>
          <w:spacing w:val="16"/>
        </w:rPr>
        <w:t xml:space="preserve"> </w:t>
      </w:r>
      <w:r>
        <w:t>mediation:</w:t>
      </w:r>
      <w:r>
        <w:rPr>
          <w:spacing w:val="15"/>
        </w:rPr>
        <w:t xml:space="preserve"> </w:t>
      </w:r>
      <w:r>
        <w:t>Facts,</w:t>
      </w:r>
      <w:r>
        <w:rPr>
          <w:spacing w:val="18"/>
        </w:rPr>
        <w:t xml:space="preserve"> </w:t>
      </w:r>
      <w:r>
        <w:t>myths,</w:t>
      </w:r>
      <w:r>
        <w:rPr>
          <w:spacing w:val="18"/>
        </w:rPr>
        <w:t xml:space="preserve"> </w:t>
      </w:r>
      <w:r>
        <w:t>and</w:t>
      </w:r>
      <w:r>
        <w:rPr>
          <w:spacing w:val="22"/>
        </w:rPr>
        <w:t xml:space="preserve"> </w:t>
      </w:r>
      <w:r>
        <w:t>future</w:t>
      </w:r>
      <w:r>
        <w:rPr>
          <w:spacing w:val="15"/>
        </w:rPr>
        <w:t xml:space="preserve"> </w:t>
      </w:r>
      <w:r>
        <w:rPr>
          <w:spacing w:val="-2"/>
        </w:rPr>
        <w:t>prospects.</w:t>
      </w:r>
    </w:p>
    <w:p w:rsidR="004611BB" w:rsidRDefault="00DA68BA">
      <w:pPr>
        <w:pStyle w:val="BodyText"/>
        <w:spacing w:before="137"/>
        <w:ind w:left="400"/>
      </w:pPr>
      <w:r>
        <w:t>American</w:t>
      </w:r>
      <w:r>
        <w:rPr>
          <w:spacing w:val="-13"/>
        </w:rPr>
        <w:t xml:space="preserve"> </w:t>
      </w:r>
      <w:r>
        <w:t>Psychological</w:t>
      </w:r>
      <w:r>
        <w:rPr>
          <w:spacing w:val="-8"/>
        </w:rPr>
        <w:t xml:space="preserve"> </w:t>
      </w:r>
      <w:r>
        <w:rPr>
          <w:spacing w:val="-2"/>
        </w:rPr>
        <w:t>Association.</w:t>
      </w:r>
    </w:p>
    <w:p w:rsidR="004611BB" w:rsidRDefault="00DA68BA">
      <w:pPr>
        <w:pStyle w:val="BodyText"/>
        <w:spacing w:before="257"/>
        <w:ind w:left="117"/>
        <w:jc w:val="both"/>
      </w:pPr>
      <w:proofErr w:type="spellStart"/>
      <w:r>
        <w:t>Tekeli</w:t>
      </w:r>
      <w:proofErr w:type="spellEnd"/>
      <w:r>
        <w:t>,</w:t>
      </w:r>
      <w:r>
        <w:rPr>
          <w:spacing w:val="-5"/>
        </w:rPr>
        <w:t xml:space="preserve"> </w:t>
      </w:r>
      <w:r>
        <w:t>Ş.</w:t>
      </w:r>
      <w:r>
        <w:rPr>
          <w:spacing w:val="-4"/>
        </w:rPr>
        <w:t xml:space="preserve"> </w:t>
      </w:r>
      <w:r>
        <w:t>(1995).</w:t>
      </w:r>
      <w:r>
        <w:rPr>
          <w:spacing w:val="-3"/>
        </w:rPr>
        <w:t xml:space="preserve"> </w:t>
      </w:r>
      <w:r>
        <w:t>1980'ler</w:t>
      </w:r>
      <w:r>
        <w:rPr>
          <w:spacing w:val="-3"/>
        </w:rPr>
        <w:t xml:space="preserve"> </w:t>
      </w:r>
      <w:proofErr w:type="spellStart"/>
      <w:r>
        <w:t>Türkiye'sinde</w:t>
      </w:r>
      <w:proofErr w:type="spellEnd"/>
      <w:r>
        <w:rPr>
          <w:spacing w:val="-7"/>
        </w:rPr>
        <w:t xml:space="preserve"> </w:t>
      </w:r>
      <w:proofErr w:type="spellStart"/>
      <w:r>
        <w:t>kadın</w:t>
      </w:r>
      <w:proofErr w:type="spellEnd"/>
      <w:r>
        <w:rPr>
          <w:spacing w:val="-5"/>
        </w:rPr>
        <w:t xml:space="preserve"> </w:t>
      </w:r>
      <w:proofErr w:type="spellStart"/>
      <w:r>
        <w:t>bakış</w:t>
      </w:r>
      <w:proofErr w:type="spellEnd"/>
      <w:r>
        <w:rPr>
          <w:spacing w:val="-8"/>
        </w:rPr>
        <w:t xml:space="preserve"> </w:t>
      </w:r>
      <w:proofErr w:type="spellStart"/>
      <w:r>
        <w:t>açısından</w:t>
      </w:r>
      <w:proofErr w:type="spellEnd"/>
      <w:r>
        <w:rPr>
          <w:spacing w:val="-10"/>
        </w:rPr>
        <w:t xml:space="preserve"> </w:t>
      </w:r>
      <w:proofErr w:type="spellStart"/>
      <w:r>
        <w:t>kadınlar</w:t>
      </w:r>
      <w:proofErr w:type="spellEnd"/>
      <w:r>
        <w:t>.</w:t>
      </w:r>
      <w:r>
        <w:rPr>
          <w:spacing w:val="-4"/>
        </w:rPr>
        <w:t xml:space="preserve"> </w:t>
      </w:r>
      <w:proofErr w:type="spellStart"/>
      <w:r>
        <w:t>İletişim</w:t>
      </w:r>
      <w:proofErr w:type="spellEnd"/>
      <w:r>
        <w:rPr>
          <w:spacing w:val="-12"/>
        </w:rPr>
        <w:t xml:space="preserve"> </w:t>
      </w:r>
      <w:proofErr w:type="spellStart"/>
      <w:r>
        <w:rPr>
          <w:spacing w:val="-2"/>
        </w:rPr>
        <w:t>Yayınları</w:t>
      </w:r>
      <w:proofErr w:type="spellEnd"/>
      <w:r>
        <w:rPr>
          <w:spacing w:val="-2"/>
        </w:rPr>
        <w:t>.</w:t>
      </w:r>
    </w:p>
    <w:p w:rsidR="004611BB" w:rsidRDefault="00DA68BA">
      <w:pPr>
        <w:pStyle w:val="ListParagraph"/>
        <w:numPr>
          <w:ilvl w:val="2"/>
          <w:numId w:val="6"/>
        </w:numPr>
        <w:tabs>
          <w:tab w:val="left" w:pos="611"/>
        </w:tabs>
        <w:spacing w:before="257"/>
        <w:ind w:left="611" w:hanging="186"/>
        <w:rPr>
          <w:sz w:val="24"/>
        </w:rPr>
      </w:pPr>
      <w:r>
        <w:rPr>
          <w:sz w:val="24"/>
        </w:rPr>
        <w:t>Only</w:t>
      </w:r>
      <w:r>
        <w:rPr>
          <w:spacing w:val="-16"/>
          <w:sz w:val="24"/>
        </w:rPr>
        <w:t xml:space="preserve"> </w:t>
      </w:r>
      <w:r>
        <w:rPr>
          <w:sz w:val="24"/>
        </w:rPr>
        <w:t>the</w:t>
      </w:r>
      <w:r>
        <w:rPr>
          <w:spacing w:val="2"/>
          <w:sz w:val="24"/>
        </w:rPr>
        <w:t xml:space="preserve"> </w:t>
      </w:r>
      <w:r>
        <w:rPr>
          <w:sz w:val="24"/>
        </w:rPr>
        <w:t>first</w:t>
      </w:r>
      <w:r>
        <w:rPr>
          <w:spacing w:val="5"/>
          <w:sz w:val="24"/>
        </w:rPr>
        <w:t xml:space="preserve"> </w:t>
      </w:r>
      <w:r>
        <w:rPr>
          <w:sz w:val="24"/>
        </w:rPr>
        <w:t>word</w:t>
      </w:r>
      <w:r>
        <w:rPr>
          <w:spacing w:val="-11"/>
          <w:sz w:val="24"/>
        </w:rPr>
        <w:t xml:space="preserve"> </w:t>
      </w:r>
      <w:r>
        <w:rPr>
          <w:sz w:val="24"/>
        </w:rPr>
        <w:t>of</w:t>
      </w:r>
      <w:r>
        <w:rPr>
          <w:spacing w:val="-9"/>
          <w:sz w:val="24"/>
        </w:rPr>
        <w:t xml:space="preserve"> </w:t>
      </w:r>
      <w:r>
        <w:rPr>
          <w:sz w:val="24"/>
        </w:rPr>
        <w:t>the</w:t>
      </w:r>
      <w:r>
        <w:rPr>
          <w:spacing w:val="-2"/>
          <w:sz w:val="24"/>
        </w:rPr>
        <w:t xml:space="preserve"> </w:t>
      </w:r>
      <w:r>
        <w:rPr>
          <w:sz w:val="24"/>
        </w:rPr>
        <w:t>title</w:t>
      </w:r>
      <w:r>
        <w:rPr>
          <w:spacing w:val="-2"/>
          <w:sz w:val="24"/>
        </w:rPr>
        <w:t xml:space="preserve"> </w:t>
      </w:r>
      <w:r>
        <w:rPr>
          <w:sz w:val="24"/>
        </w:rPr>
        <w:t>and</w:t>
      </w:r>
      <w:r>
        <w:rPr>
          <w:spacing w:val="-1"/>
          <w:sz w:val="24"/>
        </w:rPr>
        <w:t xml:space="preserve"> </w:t>
      </w:r>
      <w:r>
        <w:rPr>
          <w:sz w:val="24"/>
        </w:rPr>
        <w:t>subtitles</w:t>
      </w:r>
      <w:r>
        <w:rPr>
          <w:spacing w:val="-2"/>
          <w:sz w:val="24"/>
        </w:rPr>
        <w:t xml:space="preserve"> </w:t>
      </w:r>
      <w:r>
        <w:rPr>
          <w:sz w:val="24"/>
        </w:rPr>
        <w:t>and</w:t>
      </w:r>
      <w:r>
        <w:rPr>
          <w:spacing w:val="-1"/>
          <w:sz w:val="24"/>
        </w:rPr>
        <w:t xml:space="preserve"> </w:t>
      </w:r>
      <w:r>
        <w:rPr>
          <w:sz w:val="24"/>
        </w:rPr>
        <w:t>proper</w:t>
      </w:r>
      <w:r>
        <w:rPr>
          <w:spacing w:val="-5"/>
          <w:sz w:val="24"/>
        </w:rPr>
        <w:t xml:space="preserve"> </w:t>
      </w:r>
      <w:r>
        <w:rPr>
          <w:sz w:val="24"/>
        </w:rPr>
        <w:t>names,</w:t>
      </w:r>
      <w:r>
        <w:rPr>
          <w:spacing w:val="7"/>
          <w:sz w:val="24"/>
        </w:rPr>
        <w:t xml:space="preserve"> </w:t>
      </w:r>
      <w:r>
        <w:rPr>
          <w:sz w:val="24"/>
        </w:rPr>
        <w:t>if</w:t>
      </w:r>
      <w:r>
        <w:rPr>
          <w:spacing w:val="-9"/>
          <w:sz w:val="24"/>
        </w:rPr>
        <w:t xml:space="preserve"> </w:t>
      </w:r>
      <w:r>
        <w:rPr>
          <w:sz w:val="24"/>
        </w:rPr>
        <w:t>any,</w:t>
      </w:r>
      <w:r>
        <w:rPr>
          <w:spacing w:val="12"/>
          <w:sz w:val="24"/>
        </w:rPr>
        <w:t xml:space="preserve"> </w:t>
      </w:r>
      <w:r>
        <w:rPr>
          <w:sz w:val="24"/>
        </w:rPr>
        <w:t>are</w:t>
      </w:r>
      <w:r>
        <w:rPr>
          <w:spacing w:val="4"/>
          <w:sz w:val="24"/>
        </w:rPr>
        <w:t xml:space="preserve"> </w:t>
      </w:r>
      <w:r>
        <w:rPr>
          <w:spacing w:val="-2"/>
          <w:sz w:val="24"/>
        </w:rPr>
        <w:t>capitalized.</w:t>
      </w:r>
    </w:p>
    <w:p w:rsidR="004611BB" w:rsidRDefault="00DA68BA">
      <w:pPr>
        <w:pStyle w:val="ListParagraph"/>
        <w:numPr>
          <w:ilvl w:val="2"/>
          <w:numId w:val="6"/>
        </w:numPr>
        <w:tabs>
          <w:tab w:val="left" w:pos="668"/>
        </w:tabs>
        <w:spacing w:before="261" w:line="360" w:lineRule="auto"/>
        <w:ind w:right="555" w:firstLine="283"/>
        <w:jc w:val="both"/>
        <w:rPr>
          <w:sz w:val="24"/>
        </w:rPr>
      </w:pPr>
      <w:r>
        <w:rPr>
          <w:sz w:val="24"/>
        </w:rPr>
        <w:t>The DOI number of the books, if any, will be given as a link after the page number. If a book has more than six authors, use the rules for journals. For the remaining authors, use the abbreviation et al., which stands for and others, followed by a full stop.</w:t>
      </w:r>
    </w:p>
    <w:p w:rsidR="004611BB" w:rsidRDefault="004611BB">
      <w:pPr>
        <w:pStyle w:val="BodyText"/>
      </w:pPr>
    </w:p>
    <w:p w:rsidR="004611BB" w:rsidRDefault="004611BB">
      <w:pPr>
        <w:pStyle w:val="BodyText"/>
        <w:spacing w:before="179"/>
      </w:pPr>
    </w:p>
    <w:p w:rsidR="004611BB" w:rsidRDefault="00DA68BA">
      <w:pPr>
        <w:pStyle w:val="Heading1"/>
        <w:ind w:left="425"/>
      </w:pPr>
      <w:r>
        <w:t>Examples</w:t>
      </w:r>
      <w:r>
        <w:rPr>
          <w:spacing w:val="-5"/>
        </w:rPr>
        <w:t xml:space="preserve"> </w:t>
      </w:r>
      <w:r>
        <w:t>Where</w:t>
      </w:r>
      <w:r>
        <w:rPr>
          <w:spacing w:val="-3"/>
        </w:rPr>
        <w:t xml:space="preserve"> </w:t>
      </w:r>
      <w:r>
        <w:t>a</w:t>
      </w:r>
      <w:r>
        <w:rPr>
          <w:spacing w:val="-3"/>
        </w:rPr>
        <w:t xml:space="preserve"> </w:t>
      </w:r>
      <w:r>
        <w:t>Whole</w:t>
      </w:r>
      <w:r>
        <w:rPr>
          <w:spacing w:val="-3"/>
        </w:rPr>
        <w:t xml:space="preserve"> </w:t>
      </w:r>
      <w:r>
        <w:t>Book</w:t>
      </w:r>
      <w:r>
        <w:rPr>
          <w:spacing w:val="-6"/>
        </w:rPr>
        <w:t xml:space="preserve"> </w:t>
      </w:r>
      <w:r>
        <w:t>is</w:t>
      </w:r>
      <w:r>
        <w:rPr>
          <w:spacing w:val="-4"/>
        </w:rPr>
        <w:t xml:space="preserve"> </w:t>
      </w:r>
      <w:r>
        <w:rPr>
          <w:spacing w:val="-2"/>
        </w:rPr>
        <w:t>Cited</w:t>
      </w:r>
    </w:p>
    <w:p w:rsidR="004611BB" w:rsidRDefault="004611BB">
      <w:pPr>
        <w:pStyle w:val="BodyText"/>
        <w:spacing w:before="158"/>
        <w:rPr>
          <w:b/>
        </w:rPr>
      </w:pPr>
    </w:p>
    <w:p w:rsidR="004611BB" w:rsidRDefault="00DA68BA">
      <w:pPr>
        <w:pStyle w:val="ListParagraph"/>
        <w:numPr>
          <w:ilvl w:val="0"/>
          <w:numId w:val="4"/>
        </w:numPr>
        <w:tabs>
          <w:tab w:val="left" w:pos="843"/>
        </w:tabs>
        <w:spacing w:before="1"/>
        <w:jc w:val="left"/>
        <w:rPr>
          <w:b/>
          <w:sz w:val="24"/>
        </w:rPr>
      </w:pPr>
      <w:r>
        <w:rPr>
          <w:b/>
          <w:sz w:val="24"/>
        </w:rPr>
        <w:t>Book,</w:t>
      </w:r>
      <w:r>
        <w:rPr>
          <w:b/>
          <w:spacing w:val="-2"/>
          <w:sz w:val="24"/>
        </w:rPr>
        <w:t xml:space="preserve"> </w:t>
      </w:r>
      <w:r>
        <w:rPr>
          <w:b/>
          <w:sz w:val="24"/>
        </w:rPr>
        <w:t>3rd</w:t>
      </w:r>
      <w:r>
        <w:rPr>
          <w:b/>
          <w:spacing w:val="-4"/>
          <w:sz w:val="24"/>
        </w:rPr>
        <w:t xml:space="preserve"> </w:t>
      </w:r>
      <w:r>
        <w:rPr>
          <w:b/>
          <w:sz w:val="24"/>
        </w:rPr>
        <w:t>Edition;</w:t>
      </w:r>
      <w:r>
        <w:rPr>
          <w:b/>
          <w:spacing w:val="-6"/>
          <w:sz w:val="24"/>
        </w:rPr>
        <w:t xml:space="preserve"> </w:t>
      </w:r>
      <w:r>
        <w:rPr>
          <w:b/>
          <w:sz w:val="24"/>
        </w:rPr>
        <w:t>Jr.</w:t>
      </w:r>
      <w:r>
        <w:rPr>
          <w:b/>
          <w:spacing w:val="-1"/>
          <w:sz w:val="24"/>
        </w:rPr>
        <w:t xml:space="preserve"> </w:t>
      </w:r>
      <w:r>
        <w:rPr>
          <w:b/>
          <w:spacing w:val="-2"/>
          <w:sz w:val="24"/>
        </w:rPr>
        <w:t>Abbreviation</w:t>
      </w:r>
    </w:p>
    <w:p w:rsidR="004611BB" w:rsidRDefault="004611BB">
      <w:pPr>
        <w:pStyle w:val="BodyText"/>
        <w:spacing w:before="71"/>
        <w:rPr>
          <w:b/>
        </w:rPr>
      </w:pPr>
    </w:p>
    <w:p w:rsidR="004611BB" w:rsidRDefault="00DA68BA">
      <w:pPr>
        <w:pStyle w:val="BodyText"/>
        <w:spacing w:before="1" w:line="360" w:lineRule="auto"/>
        <w:ind w:left="425" w:right="667" w:hanging="284"/>
      </w:pPr>
      <w:r>
        <w:t>Mitchell,</w:t>
      </w:r>
      <w:r>
        <w:rPr>
          <w:spacing w:val="-4"/>
        </w:rPr>
        <w:t xml:space="preserve"> </w:t>
      </w:r>
      <w:r>
        <w:t>T.</w:t>
      </w:r>
      <w:r>
        <w:rPr>
          <w:spacing w:val="-4"/>
        </w:rPr>
        <w:t xml:space="preserve"> </w:t>
      </w:r>
      <w:r>
        <w:t>R.,</w:t>
      </w:r>
      <w:r>
        <w:rPr>
          <w:spacing w:val="-4"/>
        </w:rPr>
        <w:t xml:space="preserve"> </w:t>
      </w:r>
      <w:r>
        <w:t>&amp;</w:t>
      </w:r>
      <w:r>
        <w:rPr>
          <w:spacing w:val="-9"/>
        </w:rPr>
        <w:t xml:space="preserve"> </w:t>
      </w:r>
      <w:r>
        <w:t>Larson,</w:t>
      </w:r>
      <w:r>
        <w:rPr>
          <w:spacing w:val="-4"/>
        </w:rPr>
        <w:t xml:space="preserve"> </w:t>
      </w:r>
      <w:r>
        <w:t>J.</w:t>
      </w:r>
      <w:r>
        <w:rPr>
          <w:spacing w:val="-9"/>
        </w:rPr>
        <w:t xml:space="preserve"> </w:t>
      </w:r>
      <w:r>
        <w:t>R.,</w:t>
      </w:r>
      <w:r>
        <w:rPr>
          <w:spacing w:val="-8"/>
        </w:rPr>
        <w:t xml:space="preserve"> </w:t>
      </w:r>
      <w:r>
        <w:t>Jr.</w:t>
      </w:r>
      <w:r>
        <w:rPr>
          <w:spacing w:val="-9"/>
        </w:rPr>
        <w:t xml:space="preserve"> </w:t>
      </w:r>
      <w:r>
        <w:t>(1987).</w:t>
      </w:r>
      <w:r>
        <w:rPr>
          <w:spacing w:val="-8"/>
        </w:rPr>
        <w:t xml:space="preserve"> </w:t>
      </w:r>
      <w:r>
        <w:t>People</w:t>
      </w:r>
      <w:r>
        <w:rPr>
          <w:spacing w:val="-8"/>
        </w:rPr>
        <w:t xml:space="preserve"> </w:t>
      </w:r>
      <w:r>
        <w:t>in</w:t>
      </w:r>
      <w:r>
        <w:rPr>
          <w:spacing w:val="-9"/>
        </w:rPr>
        <w:t xml:space="preserve"> </w:t>
      </w:r>
      <w:r>
        <w:t>organizations:</w:t>
      </w:r>
      <w:r>
        <w:rPr>
          <w:spacing w:val="-7"/>
        </w:rPr>
        <w:t xml:space="preserve"> </w:t>
      </w:r>
      <w:r>
        <w:t>An</w:t>
      </w:r>
      <w:r>
        <w:rPr>
          <w:spacing w:val="-8"/>
        </w:rPr>
        <w:t xml:space="preserve"> </w:t>
      </w:r>
      <w:r>
        <w:t>introduction</w:t>
      </w:r>
      <w:r>
        <w:rPr>
          <w:spacing w:val="-10"/>
        </w:rPr>
        <w:t xml:space="preserve"> </w:t>
      </w:r>
      <w:r>
        <w:t>to organizational behavior (3rd ed.). McGraw-Hill.</w:t>
      </w:r>
    </w:p>
    <w:p w:rsidR="004611BB" w:rsidRDefault="004611BB">
      <w:pPr>
        <w:pStyle w:val="BodyText"/>
        <w:spacing w:line="360" w:lineRule="auto"/>
        <w:sectPr w:rsidR="004611BB">
          <w:pgSz w:w="11910" w:h="16840"/>
          <w:pgMar w:top="1460" w:right="850" w:bottom="1240" w:left="1275" w:header="0" w:footer="916" w:gutter="0"/>
          <w:cols w:space="720"/>
        </w:sectPr>
      </w:pPr>
    </w:p>
    <w:p w:rsidR="004611BB" w:rsidRDefault="00DA68BA">
      <w:pPr>
        <w:pStyle w:val="Heading1"/>
        <w:numPr>
          <w:ilvl w:val="0"/>
          <w:numId w:val="4"/>
        </w:numPr>
        <w:tabs>
          <w:tab w:val="left" w:pos="785"/>
        </w:tabs>
        <w:spacing w:before="78"/>
        <w:ind w:left="785" w:hanging="360"/>
        <w:jc w:val="left"/>
      </w:pPr>
      <w:r>
        <w:lastRenderedPageBreak/>
        <w:t>Book,</w:t>
      </w:r>
      <w:r>
        <w:rPr>
          <w:spacing w:val="-6"/>
        </w:rPr>
        <w:t xml:space="preserve"> </w:t>
      </w:r>
      <w:r>
        <w:t>Group</w:t>
      </w:r>
      <w:r>
        <w:rPr>
          <w:spacing w:val="-4"/>
        </w:rPr>
        <w:t xml:space="preserve"> </w:t>
      </w:r>
      <w:r>
        <w:t>Author</w:t>
      </w:r>
      <w:r>
        <w:rPr>
          <w:spacing w:val="-10"/>
        </w:rPr>
        <w:t xml:space="preserve"> </w:t>
      </w:r>
      <w:r>
        <w:t>as</w:t>
      </w:r>
      <w:r>
        <w:rPr>
          <w:spacing w:val="-7"/>
        </w:rPr>
        <w:t xml:space="preserve"> </w:t>
      </w:r>
      <w:r>
        <w:t>Publisher</w:t>
      </w:r>
      <w:r>
        <w:rPr>
          <w:spacing w:val="-10"/>
        </w:rPr>
        <w:t xml:space="preserve"> </w:t>
      </w:r>
      <w:r>
        <w:t>(Government</w:t>
      </w:r>
      <w:r>
        <w:rPr>
          <w:spacing w:val="3"/>
        </w:rPr>
        <w:t xml:space="preserve"> </w:t>
      </w:r>
      <w:r>
        <w:rPr>
          <w:spacing w:val="-2"/>
        </w:rPr>
        <w:t>Department)</w:t>
      </w:r>
    </w:p>
    <w:p w:rsidR="004611BB" w:rsidRDefault="00DA68BA">
      <w:pPr>
        <w:pStyle w:val="ListParagraph"/>
        <w:numPr>
          <w:ilvl w:val="1"/>
          <w:numId w:val="4"/>
        </w:numPr>
        <w:tabs>
          <w:tab w:val="left" w:pos="625"/>
        </w:tabs>
        <w:spacing w:before="247"/>
        <w:ind w:left="625" w:hanging="200"/>
        <w:rPr>
          <w:sz w:val="24"/>
        </w:rPr>
      </w:pPr>
      <w:r>
        <w:rPr>
          <w:sz w:val="24"/>
        </w:rPr>
        <w:t>If</w:t>
      </w:r>
      <w:r>
        <w:rPr>
          <w:spacing w:val="-9"/>
          <w:sz w:val="24"/>
        </w:rPr>
        <w:t xml:space="preserve"> </w:t>
      </w:r>
      <w:r>
        <w:rPr>
          <w:sz w:val="24"/>
        </w:rPr>
        <w:t>the</w:t>
      </w:r>
      <w:r>
        <w:rPr>
          <w:spacing w:val="-4"/>
          <w:sz w:val="24"/>
        </w:rPr>
        <w:t xml:space="preserve"> </w:t>
      </w:r>
      <w:r>
        <w:rPr>
          <w:sz w:val="24"/>
        </w:rPr>
        <w:t>publisher</w:t>
      </w:r>
      <w:r>
        <w:rPr>
          <w:spacing w:val="-1"/>
          <w:sz w:val="24"/>
        </w:rPr>
        <w:t xml:space="preserve"> </w:t>
      </w:r>
      <w:r>
        <w:rPr>
          <w:sz w:val="24"/>
        </w:rPr>
        <w:t>and</w:t>
      </w:r>
      <w:r>
        <w:rPr>
          <w:spacing w:val="-3"/>
          <w:sz w:val="24"/>
        </w:rPr>
        <w:t xml:space="preserve"> </w:t>
      </w:r>
      <w:r>
        <w:rPr>
          <w:sz w:val="24"/>
        </w:rPr>
        <w:t>author</w:t>
      </w:r>
      <w:r>
        <w:rPr>
          <w:spacing w:val="-2"/>
          <w:sz w:val="24"/>
        </w:rPr>
        <w:t xml:space="preserve"> </w:t>
      </w:r>
      <w:r>
        <w:rPr>
          <w:sz w:val="24"/>
        </w:rPr>
        <w:t>are</w:t>
      </w:r>
      <w:r>
        <w:rPr>
          <w:spacing w:val="-2"/>
          <w:sz w:val="24"/>
        </w:rPr>
        <w:t xml:space="preserve"> </w:t>
      </w:r>
      <w:r>
        <w:rPr>
          <w:sz w:val="24"/>
        </w:rPr>
        <w:t>the</w:t>
      </w:r>
      <w:r>
        <w:rPr>
          <w:spacing w:val="-4"/>
          <w:sz w:val="24"/>
        </w:rPr>
        <w:t xml:space="preserve"> </w:t>
      </w:r>
      <w:r>
        <w:rPr>
          <w:sz w:val="24"/>
        </w:rPr>
        <w:t>same</w:t>
      </w:r>
      <w:r>
        <w:rPr>
          <w:spacing w:val="-4"/>
          <w:sz w:val="24"/>
        </w:rPr>
        <w:t xml:space="preserve"> </w:t>
      </w:r>
      <w:r>
        <w:rPr>
          <w:sz w:val="24"/>
        </w:rPr>
        <w:t>person, replace</w:t>
      </w:r>
      <w:r>
        <w:rPr>
          <w:spacing w:val="-4"/>
          <w:sz w:val="24"/>
        </w:rPr>
        <w:t xml:space="preserve"> </w:t>
      </w:r>
      <w:r>
        <w:rPr>
          <w:sz w:val="24"/>
        </w:rPr>
        <w:t>the</w:t>
      </w:r>
      <w:r>
        <w:rPr>
          <w:spacing w:val="-4"/>
          <w:sz w:val="24"/>
        </w:rPr>
        <w:t xml:space="preserve"> </w:t>
      </w:r>
      <w:r>
        <w:rPr>
          <w:sz w:val="24"/>
        </w:rPr>
        <w:t>publisher</w:t>
      </w:r>
      <w:r>
        <w:rPr>
          <w:spacing w:val="-1"/>
          <w:sz w:val="24"/>
        </w:rPr>
        <w:t xml:space="preserve"> </w:t>
      </w:r>
      <w:r>
        <w:rPr>
          <w:sz w:val="24"/>
        </w:rPr>
        <w:t>with</w:t>
      </w:r>
      <w:r>
        <w:rPr>
          <w:spacing w:val="-2"/>
          <w:sz w:val="24"/>
        </w:rPr>
        <w:t xml:space="preserve"> Author.</w:t>
      </w:r>
    </w:p>
    <w:p w:rsidR="004611BB" w:rsidRDefault="00DA68BA">
      <w:pPr>
        <w:pStyle w:val="BodyText"/>
        <w:spacing w:before="257" w:line="360" w:lineRule="auto"/>
        <w:ind w:left="425" w:right="666" w:hanging="284"/>
      </w:pPr>
      <w:r>
        <w:t>Australian</w:t>
      </w:r>
      <w:r>
        <w:rPr>
          <w:spacing w:val="-10"/>
        </w:rPr>
        <w:t xml:space="preserve"> </w:t>
      </w:r>
      <w:r>
        <w:t>Bureau</w:t>
      </w:r>
      <w:r>
        <w:rPr>
          <w:spacing w:val="-7"/>
        </w:rPr>
        <w:t xml:space="preserve"> </w:t>
      </w:r>
      <w:r>
        <w:t>of</w:t>
      </w:r>
      <w:r>
        <w:rPr>
          <w:spacing w:val="-13"/>
        </w:rPr>
        <w:t xml:space="preserve"> </w:t>
      </w:r>
      <w:r>
        <w:t>Statistics.</w:t>
      </w:r>
      <w:r>
        <w:rPr>
          <w:spacing w:val="-5"/>
        </w:rPr>
        <w:t xml:space="preserve"> </w:t>
      </w:r>
      <w:r>
        <w:t>(1991).</w:t>
      </w:r>
      <w:r>
        <w:rPr>
          <w:spacing w:val="-9"/>
        </w:rPr>
        <w:t xml:space="preserve"> </w:t>
      </w:r>
      <w:r>
        <w:t>Estimated</w:t>
      </w:r>
      <w:r>
        <w:rPr>
          <w:spacing w:val="-6"/>
        </w:rPr>
        <w:t xml:space="preserve"> </w:t>
      </w:r>
      <w:r>
        <w:t>resident</w:t>
      </w:r>
      <w:r>
        <w:rPr>
          <w:spacing w:val="-3"/>
        </w:rPr>
        <w:t xml:space="preserve"> </w:t>
      </w:r>
      <w:r>
        <w:t>population</w:t>
      </w:r>
      <w:r>
        <w:rPr>
          <w:spacing w:val="-11"/>
        </w:rPr>
        <w:t xml:space="preserve"> </w:t>
      </w:r>
      <w:r>
        <w:t>by</w:t>
      </w:r>
      <w:r>
        <w:rPr>
          <w:spacing w:val="-10"/>
        </w:rPr>
        <w:t xml:space="preserve"> </w:t>
      </w:r>
      <w:r>
        <w:t>age</w:t>
      </w:r>
      <w:r>
        <w:rPr>
          <w:spacing w:val="-8"/>
        </w:rPr>
        <w:t xml:space="preserve"> </w:t>
      </w:r>
      <w:r>
        <w:t>and</w:t>
      </w:r>
      <w:r>
        <w:rPr>
          <w:spacing w:val="-6"/>
        </w:rPr>
        <w:t xml:space="preserve"> </w:t>
      </w:r>
      <w:r>
        <w:t>sex</w:t>
      </w:r>
      <w:r>
        <w:rPr>
          <w:spacing w:val="-7"/>
        </w:rPr>
        <w:t xml:space="preserve"> </w:t>
      </w:r>
      <w:r>
        <w:t>in statistical local areas. Author.</w:t>
      </w:r>
    </w:p>
    <w:p w:rsidR="004611BB" w:rsidRDefault="004611BB">
      <w:pPr>
        <w:pStyle w:val="BodyText"/>
        <w:spacing w:before="106"/>
      </w:pPr>
    </w:p>
    <w:p w:rsidR="004611BB" w:rsidRDefault="00DA68BA">
      <w:pPr>
        <w:pStyle w:val="Heading1"/>
        <w:numPr>
          <w:ilvl w:val="0"/>
          <w:numId w:val="4"/>
        </w:numPr>
        <w:tabs>
          <w:tab w:val="left" w:pos="790"/>
        </w:tabs>
        <w:ind w:left="790" w:hanging="365"/>
        <w:jc w:val="left"/>
      </w:pPr>
      <w:r>
        <w:t>Edited</w:t>
      </w:r>
      <w:r>
        <w:rPr>
          <w:spacing w:val="-2"/>
        </w:rPr>
        <w:t xml:space="preserve"> Books</w:t>
      </w:r>
    </w:p>
    <w:p w:rsidR="004611BB" w:rsidRDefault="00DA68BA">
      <w:pPr>
        <w:pStyle w:val="BodyText"/>
        <w:spacing w:before="247"/>
        <w:ind w:left="142"/>
      </w:pPr>
      <w:proofErr w:type="spellStart"/>
      <w:r>
        <w:t>Çelebi</w:t>
      </w:r>
      <w:proofErr w:type="spellEnd"/>
      <w:r>
        <w:t>,</w:t>
      </w:r>
      <w:r>
        <w:rPr>
          <w:spacing w:val="-7"/>
        </w:rPr>
        <w:t xml:space="preserve"> </w:t>
      </w:r>
      <w:r>
        <w:t>N.</w:t>
      </w:r>
      <w:r>
        <w:rPr>
          <w:spacing w:val="-4"/>
        </w:rPr>
        <w:t xml:space="preserve"> </w:t>
      </w:r>
      <w:r>
        <w:t>(Ed.).</w:t>
      </w:r>
      <w:r>
        <w:rPr>
          <w:spacing w:val="-3"/>
        </w:rPr>
        <w:t xml:space="preserve"> </w:t>
      </w:r>
      <w:r>
        <w:t>(1990).</w:t>
      </w:r>
      <w:r>
        <w:rPr>
          <w:spacing w:val="-6"/>
        </w:rPr>
        <w:t xml:space="preserve"> </w:t>
      </w:r>
      <w:r>
        <w:t>Gender</w:t>
      </w:r>
      <w:r>
        <w:rPr>
          <w:spacing w:val="-4"/>
        </w:rPr>
        <w:t xml:space="preserve"> </w:t>
      </w:r>
      <w:r>
        <w:t>role</w:t>
      </w:r>
      <w:r>
        <w:rPr>
          <w:spacing w:val="-4"/>
        </w:rPr>
        <w:t xml:space="preserve"> </w:t>
      </w:r>
      <w:r>
        <w:t>attitudes</w:t>
      </w:r>
      <w:r>
        <w:rPr>
          <w:spacing w:val="-7"/>
        </w:rPr>
        <w:t xml:space="preserve"> </w:t>
      </w:r>
      <w:r>
        <w:t>of</w:t>
      </w:r>
      <w:r>
        <w:rPr>
          <w:spacing w:val="-11"/>
        </w:rPr>
        <w:t xml:space="preserve"> </w:t>
      </w:r>
      <w:r>
        <w:t>our</w:t>
      </w:r>
      <w:r>
        <w:rPr>
          <w:spacing w:val="-3"/>
        </w:rPr>
        <w:t xml:space="preserve"> </w:t>
      </w:r>
      <w:r>
        <w:t>women.</w:t>
      </w:r>
      <w:r>
        <w:rPr>
          <w:spacing w:val="-1"/>
        </w:rPr>
        <w:t xml:space="preserve"> </w:t>
      </w:r>
      <w:r>
        <w:t>Sebat</w:t>
      </w:r>
      <w:r>
        <w:rPr>
          <w:spacing w:val="1"/>
        </w:rPr>
        <w:t xml:space="preserve"> </w:t>
      </w:r>
      <w:r>
        <w:rPr>
          <w:spacing w:val="-2"/>
        </w:rPr>
        <w:t>Publications.</w:t>
      </w:r>
    </w:p>
    <w:p w:rsidR="004611BB" w:rsidRDefault="00DA68BA">
      <w:pPr>
        <w:pStyle w:val="BodyText"/>
        <w:spacing w:before="262" w:line="355" w:lineRule="auto"/>
        <w:ind w:left="425" w:right="667" w:hanging="284"/>
      </w:pPr>
      <w:r>
        <w:t>Gibbs,</w:t>
      </w:r>
      <w:r>
        <w:rPr>
          <w:spacing w:val="-4"/>
        </w:rPr>
        <w:t xml:space="preserve"> </w:t>
      </w:r>
      <w:r>
        <w:t>J.</w:t>
      </w:r>
      <w:r>
        <w:rPr>
          <w:spacing w:val="-5"/>
        </w:rPr>
        <w:t xml:space="preserve"> </w:t>
      </w:r>
      <w:r>
        <w:t>T.,</w:t>
      </w:r>
      <w:r>
        <w:rPr>
          <w:spacing w:val="-4"/>
        </w:rPr>
        <w:t xml:space="preserve"> </w:t>
      </w:r>
      <w:r>
        <w:t>&amp;</w:t>
      </w:r>
      <w:r>
        <w:rPr>
          <w:spacing w:val="-11"/>
        </w:rPr>
        <w:t xml:space="preserve"> </w:t>
      </w:r>
      <w:r>
        <w:t>Huang,</w:t>
      </w:r>
      <w:r>
        <w:rPr>
          <w:spacing w:val="-5"/>
        </w:rPr>
        <w:t xml:space="preserve"> </w:t>
      </w:r>
      <w:r>
        <w:t>L.</w:t>
      </w:r>
      <w:r>
        <w:rPr>
          <w:spacing w:val="-4"/>
        </w:rPr>
        <w:t xml:space="preserve"> </w:t>
      </w:r>
      <w:r>
        <w:t>N.</w:t>
      </w:r>
      <w:r>
        <w:rPr>
          <w:spacing w:val="-10"/>
        </w:rPr>
        <w:t xml:space="preserve"> </w:t>
      </w:r>
      <w:r>
        <w:t>(Eds.).</w:t>
      </w:r>
      <w:r>
        <w:rPr>
          <w:spacing w:val="-4"/>
        </w:rPr>
        <w:t xml:space="preserve"> </w:t>
      </w:r>
      <w:r>
        <w:t>(1991).</w:t>
      </w:r>
      <w:r>
        <w:rPr>
          <w:spacing w:val="-9"/>
        </w:rPr>
        <w:t xml:space="preserve"> </w:t>
      </w:r>
      <w:r>
        <w:t>Children</w:t>
      </w:r>
      <w:r>
        <w:rPr>
          <w:spacing w:val="-12"/>
        </w:rPr>
        <w:t xml:space="preserve"> </w:t>
      </w:r>
      <w:r>
        <w:t>of</w:t>
      </w:r>
      <w:r>
        <w:rPr>
          <w:spacing w:val="-6"/>
        </w:rPr>
        <w:t xml:space="preserve"> </w:t>
      </w:r>
      <w:r>
        <w:t>color:</w:t>
      </w:r>
      <w:r>
        <w:rPr>
          <w:spacing w:val="-7"/>
        </w:rPr>
        <w:t xml:space="preserve"> </w:t>
      </w:r>
      <w:r>
        <w:t>Psychological</w:t>
      </w:r>
      <w:r>
        <w:rPr>
          <w:spacing w:val="-12"/>
        </w:rPr>
        <w:t xml:space="preserve"> </w:t>
      </w:r>
      <w:r>
        <w:t>interventions with minority youth. Jossey-Bass.</w:t>
      </w:r>
    </w:p>
    <w:p w:rsidR="004611BB" w:rsidRDefault="004611BB">
      <w:pPr>
        <w:pStyle w:val="BodyText"/>
        <w:spacing w:before="116"/>
      </w:pPr>
    </w:p>
    <w:p w:rsidR="004611BB" w:rsidRDefault="00DA68BA">
      <w:pPr>
        <w:pStyle w:val="Heading1"/>
        <w:numPr>
          <w:ilvl w:val="0"/>
          <w:numId w:val="4"/>
        </w:numPr>
        <w:tabs>
          <w:tab w:val="left" w:pos="790"/>
        </w:tabs>
        <w:ind w:left="790" w:hanging="365"/>
        <w:jc w:val="left"/>
      </w:pPr>
      <w:r>
        <w:t>Translated</w:t>
      </w:r>
      <w:r>
        <w:rPr>
          <w:spacing w:val="-5"/>
        </w:rPr>
        <w:t xml:space="preserve"> </w:t>
      </w:r>
      <w:r>
        <w:rPr>
          <w:spacing w:val="-2"/>
        </w:rPr>
        <w:t>Books</w:t>
      </w:r>
    </w:p>
    <w:p w:rsidR="004611BB" w:rsidRDefault="004611BB">
      <w:pPr>
        <w:pStyle w:val="BodyText"/>
        <w:spacing w:before="144"/>
        <w:rPr>
          <w:b/>
        </w:rPr>
      </w:pPr>
    </w:p>
    <w:p w:rsidR="004611BB" w:rsidRDefault="00DA68BA">
      <w:pPr>
        <w:pStyle w:val="BodyText"/>
        <w:spacing w:line="360" w:lineRule="auto"/>
        <w:ind w:left="400" w:hanging="284"/>
      </w:pPr>
      <w:r>
        <w:t>Jenson,</w:t>
      </w:r>
      <w:r>
        <w:rPr>
          <w:spacing w:val="39"/>
        </w:rPr>
        <w:t xml:space="preserve"> </w:t>
      </w:r>
      <w:r>
        <w:t>E.</w:t>
      </w:r>
      <w:r>
        <w:rPr>
          <w:spacing w:val="35"/>
        </w:rPr>
        <w:t xml:space="preserve"> </w:t>
      </w:r>
      <w:r>
        <w:t>(2006).</w:t>
      </w:r>
      <w:r>
        <w:rPr>
          <w:spacing w:val="35"/>
        </w:rPr>
        <w:t xml:space="preserve"> </w:t>
      </w:r>
      <w:proofErr w:type="spellStart"/>
      <w:r>
        <w:t>Beyin</w:t>
      </w:r>
      <w:proofErr w:type="spellEnd"/>
      <w:r>
        <w:rPr>
          <w:spacing w:val="33"/>
        </w:rPr>
        <w:t xml:space="preserve"> </w:t>
      </w:r>
      <w:proofErr w:type="spellStart"/>
      <w:r>
        <w:t>uyumlu</w:t>
      </w:r>
      <w:proofErr w:type="spellEnd"/>
      <w:r>
        <w:rPr>
          <w:spacing w:val="36"/>
        </w:rPr>
        <w:t xml:space="preserve"> </w:t>
      </w:r>
      <w:proofErr w:type="spellStart"/>
      <w:r>
        <w:t>öğrenme</w:t>
      </w:r>
      <w:proofErr w:type="spellEnd"/>
      <w:r>
        <w:rPr>
          <w:spacing w:val="36"/>
        </w:rPr>
        <w:t xml:space="preserve"> </w:t>
      </w:r>
      <w:r>
        <w:t>(A.</w:t>
      </w:r>
      <w:r>
        <w:rPr>
          <w:spacing w:val="40"/>
        </w:rPr>
        <w:t xml:space="preserve"> </w:t>
      </w:r>
      <w:proofErr w:type="spellStart"/>
      <w:r>
        <w:t>Doğanay</w:t>
      </w:r>
      <w:proofErr w:type="spellEnd"/>
      <w:r>
        <w:t>,</w:t>
      </w:r>
      <w:r>
        <w:rPr>
          <w:spacing w:val="39"/>
        </w:rPr>
        <w:t xml:space="preserve"> </w:t>
      </w:r>
      <w:r>
        <w:t>Trans.).</w:t>
      </w:r>
      <w:r>
        <w:rPr>
          <w:spacing w:val="40"/>
        </w:rPr>
        <w:t xml:space="preserve"> </w:t>
      </w:r>
      <w:r>
        <w:t>Nobel</w:t>
      </w:r>
      <w:r>
        <w:rPr>
          <w:spacing w:val="28"/>
        </w:rPr>
        <w:t xml:space="preserve"> </w:t>
      </w:r>
      <w:r>
        <w:t>Publication.</w:t>
      </w:r>
      <w:r>
        <w:rPr>
          <w:spacing w:val="39"/>
        </w:rPr>
        <w:t xml:space="preserve"> </w:t>
      </w:r>
      <w:r>
        <w:t>(Original edition, 1999).</w:t>
      </w:r>
    </w:p>
    <w:p w:rsidR="004611BB" w:rsidRDefault="004611BB">
      <w:pPr>
        <w:pStyle w:val="BodyText"/>
        <w:spacing w:before="106"/>
      </w:pPr>
    </w:p>
    <w:p w:rsidR="004611BB" w:rsidRDefault="00DA68BA">
      <w:pPr>
        <w:pStyle w:val="Heading1"/>
        <w:numPr>
          <w:ilvl w:val="0"/>
          <w:numId w:val="4"/>
        </w:numPr>
        <w:tabs>
          <w:tab w:val="left" w:pos="785"/>
        </w:tabs>
        <w:ind w:left="785" w:hanging="360"/>
        <w:jc w:val="left"/>
      </w:pPr>
      <w:r>
        <w:t>Book</w:t>
      </w:r>
      <w:r>
        <w:rPr>
          <w:spacing w:val="-4"/>
        </w:rPr>
        <w:t xml:space="preserve"> </w:t>
      </w:r>
      <w:r>
        <w:t>Author</w:t>
      </w:r>
      <w:r>
        <w:rPr>
          <w:spacing w:val="-5"/>
        </w:rPr>
        <w:t xml:space="preserve"> </w:t>
      </w:r>
      <w:r>
        <w:t>or</w:t>
      </w:r>
      <w:r>
        <w:rPr>
          <w:spacing w:val="-4"/>
        </w:rPr>
        <w:t xml:space="preserve"> </w:t>
      </w:r>
      <w:r>
        <w:t>Non-</w:t>
      </w:r>
      <w:r>
        <w:rPr>
          <w:spacing w:val="-2"/>
        </w:rPr>
        <w:t>Editor</w:t>
      </w:r>
    </w:p>
    <w:p w:rsidR="004611BB" w:rsidRDefault="00DA68BA">
      <w:pPr>
        <w:pStyle w:val="ListParagraph"/>
        <w:numPr>
          <w:ilvl w:val="1"/>
          <w:numId w:val="4"/>
        </w:numPr>
        <w:tabs>
          <w:tab w:val="left" w:pos="611"/>
        </w:tabs>
        <w:spacing w:before="252"/>
        <w:ind w:left="611" w:hanging="186"/>
        <w:rPr>
          <w:sz w:val="24"/>
        </w:rPr>
      </w:pPr>
      <w:r>
        <w:rPr>
          <w:sz w:val="24"/>
        </w:rPr>
        <w:t>Move</w:t>
      </w:r>
      <w:r>
        <w:rPr>
          <w:spacing w:val="-6"/>
          <w:sz w:val="24"/>
        </w:rPr>
        <w:t xml:space="preserve"> </w:t>
      </w:r>
      <w:r>
        <w:rPr>
          <w:sz w:val="24"/>
        </w:rPr>
        <w:t>the</w:t>
      </w:r>
      <w:r>
        <w:rPr>
          <w:spacing w:val="-4"/>
          <w:sz w:val="24"/>
        </w:rPr>
        <w:t xml:space="preserve"> </w:t>
      </w:r>
      <w:r>
        <w:rPr>
          <w:sz w:val="24"/>
        </w:rPr>
        <w:t>title</w:t>
      </w:r>
      <w:r>
        <w:rPr>
          <w:spacing w:val="-3"/>
          <w:sz w:val="24"/>
        </w:rPr>
        <w:t xml:space="preserve"> </w:t>
      </w:r>
      <w:r>
        <w:rPr>
          <w:sz w:val="24"/>
        </w:rPr>
        <w:t>to</w:t>
      </w:r>
      <w:r>
        <w:rPr>
          <w:spacing w:val="-6"/>
          <w:sz w:val="24"/>
        </w:rPr>
        <w:t xml:space="preserve"> </w:t>
      </w:r>
      <w:r>
        <w:rPr>
          <w:sz w:val="24"/>
        </w:rPr>
        <w:t>the</w:t>
      </w:r>
      <w:r>
        <w:rPr>
          <w:spacing w:val="-3"/>
          <w:sz w:val="24"/>
        </w:rPr>
        <w:t xml:space="preserve"> </w:t>
      </w:r>
      <w:r>
        <w:rPr>
          <w:sz w:val="24"/>
        </w:rPr>
        <w:t>place</w:t>
      </w:r>
      <w:r>
        <w:rPr>
          <w:spacing w:val="-4"/>
          <w:sz w:val="24"/>
        </w:rPr>
        <w:t xml:space="preserve"> </w:t>
      </w:r>
      <w:r>
        <w:rPr>
          <w:sz w:val="24"/>
        </w:rPr>
        <w:t>where</w:t>
      </w:r>
      <w:r>
        <w:rPr>
          <w:spacing w:val="-3"/>
          <w:sz w:val="24"/>
        </w:rPr>
        <w:t xml:space="preserve"> </w:t>
      </w:r>
      <w:r>
        <w:rPr>
          <w:sz w:val="24"/>
        </w:rPr>
        <w:t>the</w:t>
      </w:r>
      <w:r>
        <w:rPr>
          <w:spacing w:val="-4"/>
          <w:sz w:val="24"/>
        </w:rPr>
        <w:t xml:space="preserve"> </w:t>
      </w:r>
      <w:r>
        <w:rPr>
          <w:sz w:val="24"/>
        </w:rPr>
        <w:t>author</w:t>
      </w:r>
      <w:r>
        <w:rPr>
          <w:spacing w:val="-6"/>
          <w:sz w:val="24"/>
        </w:rPr>
        <w:t xml:space="preserve"> </w:t>
      </w:r>
      <w:r>
        <w:rPr>
          <w:sz w:val="24"/>
        </w:rPr>
        <w:t>should</w:t>
      </w:r>
      <w:r>
        <w:rPr>
          <w:spacing w:val="1"/>
          <w:sz w:val="24"/>
        </w:rPr>
        <w:t xml:space="preserve"> </w:t>
      </w:r>
      <w:r>
        <w:rPr>
          <w:sz w:val="24"/>
        </w:rPr>
        <w:t>be</w:t>
      </w:r>
      <w:r>
        <w:rPr>
          <w:spacing w:val="3"/>
          <w:sz w:val="24"/>
        </w:rPr>
        <w:t xml:space="preserve"> </w:t>
      </w:r>
      <w:r>
        <w:rPr>
          <w:spacing w:val="-2"/>
          <w:sz w:val="24"/>
        </w:rPr>
        <w:t>indicated.</w:t>
      </w:r>
    </w:p>
    <w:p w:rsidR="004611BB" w:rsidRDefault="00DA68BA">
      <w:pPr>
        <w:pStyle w:val="ListParagraph"/>
        <w:numPr>
          <w:ilvl w:val="1"/>
          <w:numId w:val="4"/>
        </w:numPr>
        <w:tabs>
          <w:tab w:val="left" w:pos="620"/>
        </w:tabs>
        <w:spacing w:before="267" w:line="360" w:lineRule="auto"/>
        <w:ind w:left="142" w:right="745" w:firstLine="283"/>
        <w:rPr>
          <w:sz w:val="24"/>
        </w:rPr>
      </w:pPr>
      <w:r>
        <w:rPr>
          <w:sz w:val="24"/>
        </w:rPr>
        <w:t>Alphabetize</w:t>
      </w:r>
      <w:r>
        <w:rPr>
          <w:spacing w:val="-6"/>
          <w:sz w:val="24"/>
        </w:rPr>
        <w:t xml:space="preserve"> </w:t>
      </w:r>
      <w:r>
        <w:rPr>
          <w:sz w:val="24"/>
        </w:rPr>
        <w:t>books</w:t>
      </w:r>
      <w:r>
        <w:rPr>
          <w:spacing w:val="-6"/>
          <w:sz w:val="24"/>
        </w:rPr>
        <w:t xml:space="preserve"> </w:t>
      </w:r>
      <w:r>
        <w:rPr>
          <w:sz w:val="24"/>
        </w:rPr>
        <w:t>without</w:t>
      </w:r>
      <w:r>
        <w:rPr>
          <w:spacing w:val="-6"/>
          <w:sz w:val="24"/>
        </w:rPr>
        <w:t xml:space="preserve"> </w:t>
      </w:r>
      <w:r>
        <w:rPr>
          <w:sz w:val="24"/>
        </w:rPr>
        <w:t>author</w:t>
      </w:r>
      <w:r>
        <w:rPr>
          <w:spacing w:val="-8"/>
          <w:sz w:val="24"/>
        </w:rPr>
        <w:t xml:space="preserve"> </w:t>
      </w:r>
      <w:r>
        <w:rPr>
          <w:sz w:val="24"/>
        </w:rPr>
        <w:t>and</w:t>
      </w:r>
      <w:r>
        <w:rPr>
          <w:spacing w:val="-5"/>
          <w:sz w:val="24"/>
        </w:rPr>
        <w:t xml:space="preserve"> </w:t>
      </w:r>
      <w:r>
        <w:rPr>
          <w:sz w:val="24"/>
        </w:rPr>
        <w:t>editor</w:t>
      </w:r>
      <w:r>
        <w:rPr>
          <w:spacing w:val="-8"/>
          <w:sz w:val="24"/>
        </w:rPr>
        <w:t xml:space="preserve"> </w:t>
      </w:r>
      <w:r>
        <w:rPr>
          <w:sz w:val="24"/>
        </w:rPr>
        <w:t>by</w:t>
      </w:r>
      <w:r>
        <w:rPr>
          <w:spacing w:val="-13"/>
          <w:sz w:val="24"/>
        </w:rPr>
        <w:t xml:space="preserve"> </w:t>
      </w:r>
      <w:r>
        <w:rPr>
          <w:sz w:val="24"/>
        </w:rPr>
        <w:t>the</w:t>
      </w:r>
      <w:r>
        <w:rPr>
          <w:spacing w:val="-6"/>
          <w:sz w:val="24"/>
        </w:rPr>
        <w:t xml:space="preserve"> </w:t>
      </w:r>
      <w:r>
        <w:rPr>
          <w:sz w:val="24"/>
        </w:rPr>
        <w:t>first</w:t>
      </w:r>
      <w:r>
        <w:rPr>
          <w:spacing w:val="-3"/>
          <w:sz w:val="24"/>
        </w:rPr>
        <w:t xml:space="preserve"> </w:t>
      </w:r>
      <w:r>
        <w:rPr>
          <w:sz w:val="24"/>
        </w:rPr>
        <w:t>significant</w:t>
      </w:r>
      <w:r>
        <w:rPr>
          <w:spacing w:val="-3"/>
          <w:sz w:val="24"/>
        </w:rPr>
        <w:t xml:space="preserve"> </w:t>
      </w:r>
      <w:r>
        <w:rPr>
          <w:sz w:val="24"/>
        </w:rPr>
        <w:t>word</w:t>
      </w:r>
      <w:r>
        <w:rPr>
          <w:spacing w:val="-9"/>
          <w:sz w:val="24"/>
        </w:rPr>
        <w:t xml:space="preserve"> </w:t>
      </w:r>
      <w:r>
        <w:rPr>
          <w:sz w:val="24"/>
        </w:rPr>
        <w:t>in</w:t>
      </w:r>
      <w:r>
        <w:rPr>
          <w:spacing w:val="-8"/>
          <w:sz w:val="24"/>
        </w:rPr>
        <w:t xml:space="preserve"> </w:t>
      </w:r>
      <w:r>
        <w:rPr>
          <w:sz w:val="24"/>
        </w:rPr>
        <w:t>the</w:t>
      </w:r>
      <w:r>
        <w:rPr>
          <w:spacing w:val="-6"/>
          <w:sz w:val="24"/>
        </w:rPr>
        <w:t xml:space="preserve"> </w:t>
      </w:r>
      <w:r>
        <w:rPr>
          <w:sz w:val="24"/>
        </w:rPr>
        <w:t>title</w:t>
      </w:r>
      <w:r>
        <w:rPr>
          <w:spacing w:val="-3"/>
          <w:sz w:val="24"/>
        </w:rPr>
        <w:t xml:space="preserve"> </w:t>
      </w:r>
      <w:r>
        <w:rPr>
          <w:sz w:val="24"/>
        </w:rPr>
        <w:t>(for the example below, Merriam).</w:t>
      </w:r>
    </w:p>
    <w:p w:rsidR="004611BB" w:rsidRDefault="00DA68BA">
      <w:pPr>
        <w:pStyle w:val="ListParagraph"/>
        <w:numPr>
          <w:ilvl w:val="1"/>
          <w:numId w:val="4"/>
        </w:numPr>
        <w:tabs>
          <w:tab w:val="left" w:pos="649"/>
        </w:tabs>
        <w:spacing w:before="117" w:line="355" w:lineRule="auto"/>
        <w:ind w:left="142" w:right="951" w:firstLine="283"/>
        <w:rPr>
          <w:sz w:val="24"/>
        </w:rPr>
      </w:pPr>
      <w:r>
        <w:rPr>
          <w:sz w:val="24"/>
        </w:rPr>
        <w:t>When</w:t>
      </w:r>
      <w:r>
        <w:rPr>
          <w:spacing w:val="-11"/>
          <w:sz w:val="24"/>
        </w:rPr>
        <w:t xml:space="preserve"> </w:t>
      </w:r>
      <w:r>
        <w:rPr>
          <w:sz w:val="24"/>
        </w:rPr>
        <w:t>citing</w:t>
      </w:r>
      <w:r>
        <w:rPr>
          <w:spacing w:val="-2"/>
          <w:sz w:val="24"/>
        </w:rPr>
        <w:t xml:space="preserve"> </w:t>
      </w:r>
      <w:r>
        <w:rPr>
          <w:sz w:val="24"/>
        </w:rPr>
        <w:t>in</w:t>
      </w:r>
      <w:r>
        <w:rPr>
          <w:spacing w:val="-10"/>
          <w:sz w:val="24"/>
        </w:rPr>
        <w:t xml:space="preserve"> </w:t>
      </w:r>
      <w:r>
        <w:rPr>
          <w:sz w:val="24"/>
        </w:rPr>
        <w:t>the</w:t>
      </w:r>
      <w:r>
        <w:rPr>
          <w:spacing w:val="-7"/>
          <w:sz w:val="24"/>
        </w:rPr>
        <w:t xml:space="preserve"> </w:t>
      </w:r>
      <w:r>
        <w:rPr>
          <w:sz w:val="24"/>
        </w:rPr>
        <w:t>text,</w:t>
      </w:r>
      <w:r>
        <w:rPr>
          <w:spacing w:val="-9"/>
          <w:sz w:val="24"/>
        </w:rPr>
        <w:t xml:space="preserve"> </w:t>
      </w:r>
      <w:r>
        <w:rPr>
          <w:sz w:val="24"/>
        </w:rPr>
        <w:t>if</w:t>
      </w:r>
      <w:r>
        <w:rPr>
          <w:spacing w:val="-13"/>
          <w:sz w:val="24"/>
        </w:rPr>
        <w:t xml:space="preserve"> </w:t>
      </w:r>
      <w:r>
        <w:rPr>
          <w:sz w:val="24"/>
        </w:rPr>
        <w:t>the</w:t>
      </w:r>
      <w:r>
        <w:rPr>
          <w:spacing w:val="-7"/>
          <w:sz w:val="24"/>
        </w:rPr>
        <w:t xml:space="preserve"> </w:t>
      </w:r>
      <w:r>
        <w:rPr>
          <w:sz w:val="24"/>
        </w:rPr>
        <w:t>title</w:t>
      </w:r>
      <w:r>
        <w:rPr>
          <w:spacing w:val="-3"/>
          <w:sz w:val="24"/>
        </w:rPr>
        <w:t xml:space="preserve"> </w:t>
      </w:r>
      <w:r>
        <w:rPr>
          <w:sz w:val="24"/>
        </w:rPr>
        <w:t>is</w:t>
      </w:r>
      <w:r>
        <w:rPr>
          <w:spacing w:val="-7"/>
          <w:sz w:val="24"/>
        </w:rPr>
        <w:t xml:space="preserve"> </w:t>
      </w:r>
      <w:r>
        <w:rPr>
          <w:sz w:val="24"/>
        </w:rPr>
        <w:t>short,</w:t>
      </w:r>
      <w:r>
        <w:rPr>
          <w:spacing w:val="-4"/>
          <w:sz w:val="24"/>
        </w:rPr>
        <w:t xml:space="preserve"> </w:t>
      </w:r>
      <w:r>
        <w:rPr>
          <w:sz w:val="24"/>
        </w:rPr>
        <w:t>use</w:t>
      </w:r>
      <w:r>
        <w:rPr>
          <w:spacing w:val="-6"/>
          <w:sz w:val="24"/>
        </w:rPr>
        <w:t xml:space="preserve"> </w:t>
      </w:r>
      <w:r>
        <w:rPr>
          <w:sz w:val="24"/>
        </w:rPr>
        <w:t>it</w:t>
      </w:r>
      <w:r>
        <w:rPr>
          <w:spacing w:val="-2"/>
          <w:sz w:val="24"/>
        </w:rPr>
        <w:t xml:space="preserve"> </w:t>
      </w:r>
      <w:r>
        <w:rPr>
          <w:sz w:val="24"/>
        </w:rPr>
        <w:t>as</w:t>
      </w:r>
      <w:r>
        <w:rPr>
          <w:spacing w:val="-7"/>
          <w:sz w:val="24"/>
        </w:rPr>
        <w:t xml:space="preserve"> </w:t>
      </w:r>
      <w:r>
        <w:rPr>
          <w:sz w:val="24"/>
        </w:rPr>
        <w:t>it</w:t>
      </w:r>
      <w:r>
        <w:rPr>
          <w:spacing w:val="-2"/>
          <w:sz w:val="24"/>
        </w:rPr>
        <w:t xml:space="preserve"> </w:t>
      </w:r>
      <w:r>
        <w:rPr>
          <w:sz w:val="24"/>
        </w:rPr>
        <w:t>is,</w:t>
      </w:r>
      <w:r>
        <w:rPr>
          <w:spacing w:val="-2"/>
          <w:sz w:val="24"/>
        </w:rPr>
        <w:t xml:space="preserve"> </w:t>
      </w:r>
      <w:r>
        <w:rPr>
          <w:sz w:val="24"/>
        </w:rPr>
        <w:t>if</w:t>
      </w:r>
      <w:r>
        <w:rPr>
          <w:spacing w:val="-2"/>
          <w:sz w:val="24"/>
        </w:rPr>
        <w:t xml:space="preserve"> </w:t>
      </w:r>
      <w:r>
        <w:rPr>
          <w:sz w:val="24"/>
        </w:rPr>
        <w:t>not,</w:t>
      </w:r>
      <w:r>
        <w:rPr>
          <w:spacing w:val="-9"/>
          <w:sz w:val="24"/>
        </w:rPr>
        <w:t xml:space="preserve"> </w:t>
      </w:r>
      <w:r>
        <w:rPr>
          <w:sz w:val="24"/>
        </w:rPr>
        <w:t>abbreviate</w:t>
      </w:r>
      <w:r>
        <w:rPr>
          <w:spacing w:val="-3"/>
          <w:sz w:val="24"/>
        </w:rPr>
        <w:t xml:space="preserve"> </w:t>
      </w:r>
      <w:r>
        <w:rPr>
          <w:sz w:val="24"/>
        </w:rPr>
        <w:t>it</w:t>
      </w:r>
      <w:r>
        <w:rPr>
          <w:spacing w:val="-2"/>
          <w:sz w:val="24"/>
        </w:rPr>
        <w:t xml:space="preserve"> </w:t>
      </w:r>
      <w:r>
        <w:rPr>
          <w:sz w:val="24"/>
        </w:rPr>
        <w:t>and</w:t>
      </w:r>
      <w:r>
        <w:rPr>
          <w:spacing w:val="-6"/>
          <w:sz w:val="24"/>
        </w:rPr>
        <w:t xml:space="preserve"> </w:t>
      </w:r>
      <w:r>
        <w:rPr>
          <w:sz w:val="24"/>
        </w:rPr>
        <w:t>use</w:t>
      </w:r>
      <w:r>
        <w:rPr>
          <w:spacing w:val="-2"/>
          <w:sz w:val="24"/>
        </w:rPr>
        <w:t xml:space="preserve"> </w:t>
      </w:r>
      <w:r>
        <w:rPr>
          <w:sz w:val="24"/>
        </w:rPr>
        <w:t>it instead of the author's name: (Merriam-Webster's Collegiate Dictionary, 1993).</w:t>
      </w:r>
    </w:p>
    <w:p w:rsidR="004611BB" w:rsidRDefault="00DA68BA">
      <w:pPr>
        <w:pStyle w:val="BodyText"/>
        <w:spacing w:before="124" w:line="468" w:lineRule="auto"/>
        <w:ind w:left="142" w:right="1462"/>
      </w:pPr>
      <w:r>
        <w:t>Merriam-Webster's</w:t>
      </w:r>
      <w:r>
        <w:rPr>
          <w:spacing w:val="-14"/>
        </w:rPr>
        <w:t xml:space="preserve"> </w:t>
      </w:r>
      <w:r>
        <w:t>collegiate</w:t>
      </w:r>
      <w:r>
        <w:rPr>
          <w:spacing w:val="-11"/>
        </w:rPr>
        <w:t xml:space="preserve"> </w:t>
      </w:r>
      <w:r>
        <w:t>dictionary</w:t>
      </w:r>
      <w:r>
        <w:rPr>
          <w:spacing w:val="-15"/>
        </w:rPr>
        <w:t xml:space="preserve"> </w:t>
      </w:r>
      <w:r>
        <w:t>(10</w:t>
      </w:r>
      <w:r>
        <w:rPr>
          <w:vertAlign w:val="superscript"/>
        </w:rPr>
        <w:t>th</w:t>
      </w:r>
      <w:r>
        <w:rPr>
          <w:spacing w:val="-14"/>
        </w:rPr>
        <w:t xml:space="preserve"> </w:t>
      </w:r>
      <w:r>
        <w:t>ed.).</w:t>
      </w:r>
      <w:r>
        <w:rPr>
          <w:spacing w:val="-8"/>
        </w:rPr>
        <w:t xml:space="preserve"> </w:t>
      </w:r>
      <w:r>
        <w:t>(1993).</w:t>
      </w:r>
      <w:r>
        <w:rPr>
          <w:spacing w:val="-12"/>
        </w:rPr>
        <w:t xml:space="preserve"> </w:t>
      </w:r>
      <w:r>
        <w:t xml:space="preserve">Merriam-Webster. </w:t>
      </w:r>
      <w:proofErr w:type="spellStart"/>
      <w:r>
        <w:t>Dilbilim</w:t>
      </w:r>
      <w:proofErr w:type="spellEnd"/>
      <w:r>
        <w:t xml:space="preserve"> </w:t>
      </w:r>
      <w:proofErr w:type="spellStart"/>
      <w:r>
        <w:t>açısından</w:t>
      </w:r>
      <w:proofErr w:type="spellEnd"/>
      <w:r>
        <w:t xml:space="preserve"> </w:t>
      </w:r>
      <w:proofErr w:type="spellStart"/>
      <w:r>
        <w:t>Türkçenin</w:t>
      </w:r>
      <w:proofErr w:type="spellEnd"/>
      <w:r>
        <w:t xml:space="preserve"> </w:t>
      </w:r>
      <w:proofErr w:type="spellStart"/>
      <w:r>
        <w:t>görünümü</w:t>
      </w:r>
      <w:proofErr w:type="spellEnd"/>
      <w:r>
        <w:t xml:space="preserve"> (2</w:t>
      </w:r>
      <w:r>
        <w:rPr>
          <w:vertAlign w:val="superscript"/>
        </w:rPr>
        <w:t>nd</w:t>
      </w:r>
      <w:r>
        <w:t xml:space="preserve"> ed.). (1995). </w:t>
      </w:r>
      <w:proofErr w:type="spellStart"/>
      <w:r>
        <w:t>Dil</w:t>
      </w:r>
      <w:proofErr w:type="spellEnd"/>
      <w:r>
        <w:t xml:space="preserve"> </w:t>
      </w:r>
      <w:proofErr w:type="spellStart"/>
      <w:r>
        <w:t>Derneği</w:t>
      </w:r>
      <w:proofErr w:type="spellEnd"/>
      <w:r>
        <w:t>.</w:t>
      </w:r>
    </w:p>
    <w:p w:rsidR="004611BB" w:rsidRDefault="00DA68BA">
      <w:pPr>
        <w:pStyle w:val="Heading1"/>
        <w:numPr>
          <w:ilvl w:val="0"/>
          <w:numId w:val="4"/>
        </w:numPr>
        <w:tabs>
          <w:tab w:val="left" w:pos="785"/>
        </w:tabs>
        <w:spacing w:before="76"/>
        <w:ind w:left="785" w:hanging="360"/>
        <w:jc w:val="left"/>
      </w:pPr>
      <w:r>
        <w:t>Book:</w:t>
      </w:r>
      <w:r>
        <w:rPr>
          <w:spacing w:val="-6"/>
        </w:rPr>
        <w:t xml:space="preserve"> </w:t>
      </w:r>
      <w:r>
        <w:t>Revised</w:t>
      </w:r>
      <w:r>
        <w:rPr>
          <w:spacing w:val="-4"/>
        </w:rPr>
        <w:t xml:space="preserve"> </w:t>
      </w:r>
      <w:r>
        <w:rPr>
          <w:spacing w:val="-2"/>
        </w:rPr>
        <w:t>Edition</w:t>
      </w:r>
    </w:p>
    <w:p w:rsidR="004611BB" w:rsidRDefault="00DA68BA">
      <w:pPr>
        <w:pStyle w:val="BodyText"/>
        <w:spacing w:before="261"/>
        <w:ind w:left="142"/>
      </w:pPr>
      <w:r>
        <w:t>Rosenthal,</w:t>
      </w:r>
      <w:r>
        <w:rPr>
          <w:spacing w:val="-6"/>
        </w:rPr>
        <w:t xml:space="preserve"> </w:t>
      </w:r>
      <w:r>
        <w:t>R.</w:t>
      </w:r>
      <w:r>
        <w:rPr>
          <w:spacing w:val="-2"/>
        </w:rPr>
        <w:t xml:space="preserve"> </w:t>
      </w:r>
      <w:r>
        <w:t>(1987).</w:t>
      </w:r>
      <w:r>
        <w:rPr>
          <w:spacing w:val="-2"/>
        </w:rPr>
        <w:t xml:space="preserve"> </w:t>
      </w:r>
      <w:r>
        <w:t>Meta-analytic</w:t>
      </w:r>
      <w:r>
        <w:rPr>
          <w:spacing w:val="-6"/>
        </w:rPr>
        <w:t xml:space="preserve"> </w:t>
      </w:r>
      <w:r>
        <w:t>procedures</w:t>
      </w:r>
      <w:r>
        <w:rPr>
          <w:spacing w:val="-7"/>
        </w:rPr>
        <w:t xml:space="preserve"> </w:t>
      </w:r>
      <w:r>
        <w:t>for</w:t>
      </w:r>
      <w:r>
        <w:rPr>
          <w:spacing w:val="-3"/>
        </w:rPr>
        <w:t xml:space="preserve"> </w:t>
      </w:r>
      <w:r>
        <w:t>social</w:t>
      </w:r>
      <w:r>
        <w:rPr>
          <w:spacing w:val="-8"/>
        </w:rPr>
        <w:t xml:space="preserve"> </w:t>
      </w:r>
      <w:r>
        <w:t>research</w:t>
      </w:r>
      <w:r>
        <w:rPr>
          <w:spacing w:val="-10"/>
        </w:rPr>
        <w:t xml:space="preserve"> </w:t>
      </w:r>
      <w:r>
        <w:t>(Rev.</w:t>
      </w:r>
      <w:r>
        <w:rPr>
          <w:spacing w:val="-2"/>
        </w:rPr>
        <w:t xml:space="preserve"> </w:t>
      </w:r>
      <w:r>
        <w:t>ed.).</w:t>
      </w:r>
      <w:r>
        <w:rPr>
          <w:spacing w:val="-6"/>
        </w:rPr>
        <w:t xml:space="preserve"> </w:t>
      </w:r>
      <w:r>
        <w:rPr>
          <w:spacing w:val="-2"/>
        </w:rPr>
        <w:t>Sage.</w:t>
      </w:r>
    </w:p>
    <w:p w:rsidR="004611BB" w:rsidRDefault="004611BB">
      <w:pPr>
        <w:pStyle w:val="BodyText"/>
        <w:spacing w:before="250"/>
      </w:pPr>
    </w:p>
    <w:p w:rsidR="004611BB" w:rsidRDefault="00DA68BA">
      <w:pPr>
        <w:pStyle w:val="Heading1"/>
        <w:numPr>
          <w:ilvl w:val="0"/>
          <w:numId w:val="4"/>
        </w:numPr>
        <w:tabs>
          <w:tab w:val="left" w:pos="804"/>
        </w:tabs>
        <w:spacing w:line="360" w:lineRule="auto"/>
        <w:ind w:left="142" w:right="557" w:firstLine="283"/>
        <w:jc w:val="left"/>
      </w:pPr>
      <w:r>
        <w:t>Multivolume</w:t>
      </w:r>
      <w:r>
        <w:rPr>
          <w:spacing w:val="-5"/>
        </w:rPr>
        <w:t xml:space="preserve"> </w:t>
      </w:r>
      <w:r>
        <w:t>and</w:t>
      </w:r>
      <w:r>
        <w:rPr>
          <w:spacing w:val="-3"/>
        </w:rPr>
        <w:t xml:space="preserve"> </w:t>
      </w:r>
      <w:r>
        <w:t>Reprinted</w:t>
      </w:r>
      <w:r>
        <w:rPr>
          <w:spacing w:val="-7"/>
        </w:rPr>
        <w:t xml:space="preserve"> </w:t>
      </w:r>
      <w:r>
        <w:t>and</w:t>
      </w:r>
      <w:r>
        <w:rPr>
          <w:spacing w:val="-7"/>
        </w:rPr>
        <w:t xml:space="preserve"> </w:t>
      </w:r>
      <w:r>
        <w:t>Revised</w:t>
      </w:r>
      <w:r>
        <w:rPr>
          <w:spacing w:val="-7"/>
        </w:rPr>
        <w:t xml:space="preserve"> </w:t>
      </w:r>
      <w:r>
        <w:t>More</w:t>
      </w:r>
      <w:r>
        <w:rPr>
          <w:spacing w:val="-9"/>
        </w:rPr>
        <w:t xml:space="preserve"> </w:t>
      </w:r>
      <w:r>
        <w:t>than</w:t>
      </w:r>
      <w:r>
        <w:rPr>
          <w:spacing w:val="-7"/>
        </w:rPr>
        <w:t xml:space="preserve"> </w:t>
      </w:r>
      <w:r>
        <w:t>One</w:t>
      </w:r>
      <w:r>
        <w:rPr>
          <w:spacing w:val="-9"/>
        </w:rPr>
        <w:t xml:space="preserve"> </w:t>
      </w:r>
      <w:r>
        <w:t>Volume, More</w:t>
      </w:r>
      <w:r>
        <w:rPr>
          <w:spacing w:val="-5"/>
        </w:rPr>
        <w:t xml:space="preserve"> </w:t>
      </w:r>
      <w:r>
        <w:t>Than</w:t>
      </w:r>
      <w:r>
        <w:rPr>
          <w:spacing w:val="-3"/>
        </w:rPr>
        <w:t xml:space="preserve"> </w:t>
      </w:r>
      <w:r>
        <w:t>One Year After Publication</w:t>
      </w:r>
    </w:p>
    <w:p w:rsidR="004611BB" w:rsidRDefault="00DA68BA">
      <w:pPr>
        <w:pStyle w:val="BodyText"/>
        <w:spacing w:before="108"/>
        <w:ind w:left="142"/>
      </w:pPr>
      <w:r>
        <w:t>Koch,</w:t>
      </w:r>
      <w:r>
        <w:rPr>
          <w:spacing w:val="-5"/>
        </w:rPr>
        <w:t xml:space="preserve"> </w:t>
      </w:r>
      <w:r>
        <w:t>S. (Ed.).</w:t>
      </w:r>
      <w:r>
        <w:rPr>
          <w:spacing w:val="-4"/>
        </w:rPr>
        <w:t xml:space="preserve"> </w:t>
      </w:r>
      <w:r>
        <w:t>(1959-1963).</w:t>
      </w:r>
      <w:r>
        <w:rPr>
          <w:spacing w:val="-4"/>
        </w:rPr>
        <w:t xml:space="preserve"> </w:t>
      </w:r>
      <w:r>
        <w:t>Psychology:</w:t>
      </w:r>
      <w:r>
        <w:rPr>
          <w:spacing w:val="-1"/>
        </w:rPr>
        <w:t xml:space="preserve"> </w:t>
      </w:r>
      <w:r>
        <w:t>A</w:t>
      </w:r>
      <w:r>
        <w:rPr>
          <w:spacing w:val="-7"/>
        </w:rPr>
        <w:t xml:space="preserve"> </w:t>
      </w:r>
      <w:r>
        <w:t>study</w:t>
      </w:r>
      <w:r>
        <w:rPr>
          <w:spacing w:val="-11"/>
        </w:rPr>
        <w:t xml:space="preserve"> </w:t>
      </w:r>
      <w:r>
        <w:t>of</w:t>
      </w:r>
      <w:r>
        <w:rPr>
          <w:spacing w:val="-9"/>
        </w:rPr>
        <w:t xml:space="preserve"> </w:t>
      </w:r>
      <w:r>
        <w:t>science</w:t>
      </w:r>
      <w:r>
        <w:rPr>
          <w:spacing w:val="-2"/>
        </w:rPr>
        <w:t xml:space="preserve"> </w:t>
      </w:r>
      <w:r>
        <w:t>(Vols.</w:t>
      </w:r>
      <w:r>
        <w:rPr>
          <w:spacing w:val="1"/>
        </w:rPr>
        <w:t xml:space="preserve"> </w:t>
      </w:r>
      <w:r>
        <w:t>1-6).</w:t>
      </w:r>
      <w:r>
        <w:rPr>
          <w:spacing w:val="-2"/>
        </w:rPr>
        <w:t xml:space="preserve"> </w:t>
      </w:r>
      <w:r>
        <w:t>McGraw-</w:t>
      </w:r>
      <w:r>
        <w:rPr>
          <w:spacing w:val="-2"/>
        </w:rPr>
        <w:t>Hill.</w:t>
      </w:r>
    </w:p>
    <w:p w:rsidR="004611BB" w:rsidRDefault="00DA68BA">
      <w:pPr>
        <w:pStyle w:val="ListParagraph"/>
        <w:numPr>
          <w:ilvl w:val="1"/>
          <w:numId w:val="4"/>
        </w:numPr>
        <w:tabs>
          <w:tab w:val="left" w:pos="611"/>
        </w:tabs>
        <w:spacing w:before="257"/>
        <w:ind w:left="611" w:hanging="186"/>
        <w:rPr>
          <w:sz w:val="24"/>
        </w:rPr>
      </w:pPr>
      <w:r>
        <w:rPr>
          <w:sz w:val="24"/>
        </w:rPr>
        <w:t>The</w:t>
      </w:r>
      <w:r>
        <w:rPr>
          <w:spacing w:val="-9"/>
          <w:sz w:val="24"/>
        </w:rPr>
        <w:t xml:space="preserve"> </w:t>
      </w:r>
      <w:r>
        <w:rPr>
          <w:sz w:val="24"/>
        </w:rPr>
        <w:t>notation</w:t>
      </w:r>
      <w:r>
        <w:rPr>
          <w:spacing w:val="-4"/>
          <w:sz w:val="24"/>
        </w:rPr>
        <w:t xml:space="preserve"> </w:t>
      </w:r>
      <w:r>
        <w:rPr>
          <w:sz w:val="24"/>
        </w:rPr>
        <w:t>in</w:t>
      </w:r>
      <w:r>
        <w:rPr>
          <w:spacing w:val="-7"/>
          <w:sz w:val="24"/>
        </w:rPr>
        <w:t xml:space="preserve"> </w:t>
      </w:r>
      <w:r>
        <w:rPr>
          <w:sz w:val="24"/>
        </w:rPr>
        <w:t>the</w:t>
      </w:r>
      <w:r>
        <w:rPr>
          <w:spacing w:val="-5"/>
          <w:sz w:val="24"/>
        </w:rPr>
        <w:t xml:space="preserve"> </w:t>
      </w:r>
      <w:r>
        <w:rPr>
          <w:sz w:val="24"/>
        </w:rPr>
        <w:t>text</w:t>
      </w:r>
      <w:r>
        <w:rPr>
          <w:spacing w:val="1"/>
          <w:sz w:val="24"/>
        </w:rPr>
        <w:t xml:space="preserve"> </w:t>
      </w:r>
      <w:r>
        <w:rPr>
          <w:sz w:val="24"/>
        </w:rPr>
        <w:t>should be</w:t>
      </w:r>
      <w:r>
        <w:rPr>
          <w:spacing w:val="-4"/>
          <w:sz w:val="24"/>
        </w:rPr>
        <w:t xml:space="preserve"> </w:t>
      </w:r>
      <w:r>
        <w:rPr>
          <w:sz w:val="24"/>
        </w:rPr>
        <w:t>as</w:t>
      </w:r>
      <w:r>
        <w:rPr>
          <w:spacing w:val="-1"/>
          <w:sz w:val="24"/>
        </w:rPr>
        <w:t xml:space="preserve"> </w:t>
      </w:r>
      <w:r>
        <w:rPr>
          <w:sz w:val="24"/>
        </w:rPr>
        <w:t>follows:</w:t>
      </w:r>
      <w:r>
        <w:rPr>
          <w:spacing w:val="-4"/>
          <w:sz w:val="24"/>
        </w:rPr>
        <w:t xml:space="preserve"> </w:t>
      </w:r>
      <w:r>
        <w:rPr>
          <w:sz w:val="24"/>
        </w:rPr>
        <w:t>(Koch, 1959-</w:t>
      </w:r>
      <w:r>
        <w:rPr>
          <w:spacing w:val="-2"/>
          <w:sz w:val="24"/>
        </w:rPr>
        <w:t>1963).</w:t>
      </w:r>
    </w:p>
    <w:p w:rsidR="004611BB" w:rsidRDefault="004611BB">
      <w:pPr>
        <w:pStyle w:val="ListParagraph"/>
        <w:rPr>
          <w:sz w:val="24"/>
        </w:rPr>
        <w:sectPr w:rsidR="004611BB">
          <w:pgSz w:w="11910" w:h="16840"/>
          <w:pgMar w:top="1460" w:right="850" w:bottom="1240" w:left="1275" w:header="0" w:footer="916" w:gutter="0"/>
          <w:cols w:space="720"/>
        </w:sectPr>
      </w:pPr>
    </w:p>
    <w:p w:rsidR="004611BB" w:rsidRDefault="00DA68BA">
      <w:pPr>
        <w:pStyle w:val="Heading1"/>
        <w:numPr>
          <w:ilvl w:val="0"/>
          <w:numId w:val="4"/>
        </w:numPr>
        <w:tabs>
          <w:tab w:val="left" w:pos="790"/>
        </w:tabs>
        <w:spacing w:before="72"/>
        <w:ind w:left="790" w:hanging="365"/>
        <w:jc w:val="left"/>
      </w:pPr>
      <w:r>
        <w:lastRenderedPageBreak/>
        <w:t>Diagnostic</w:t>
      </w:r>
      <w:r>
        <w:rPr>
          <w:spacing w:val="-3"/>
        </w:rPr>
        <w:t xml:space="preserve"> </w:t>
      </w:r>
      <w:r>
        <w:t>and</w:t>
      </w:r>
      <w:r>
        <w:rPr>
          <w:spacing w:val="-4"/>
        </w:rPr>
        <w:t xml:space="preserve"> </w:t>
      </w:r>
      <w:r>
        <w:t>Statistical</w:t>
      </w:r>
      <w:r>
        <w:rPr>
          <w:spacing w:val="-10"/>
        </w:rPr>
        <w:t xml:space="preserve"> </w:t>
      </w:r>
      <w:r>
        <w:t>Manuals</w:t>
      </w:r>
      <w:r>
        <w:rPr>
          <w:spacing w:val="-1"/>
        </w:rPr>
        <w:t xml:space="preserve"> </w:t>
      </w:r>
      <w:r>
        <w:t>of</w:t>
      </w:r>
      <w:r>
        <w:rPr>
          <w:spacing w:val="-4"/>
        </w:rPr>
        <w:t xml:space="preserve"> </w:t>
      </w:r>
      <w:r>
        <w:t>Mental</w:t>
      </w:r>
      <w:r>
        <w:rPr>
          <w:spacing w:val="-5"/>
        </w:rPr>
        <w:t xml:space="preserve"> </w:t>
      </w:r>
      <w:r>
        <w:rPr>
          <w:spacing w:val="-2"/>
        </w:rPr>
        <w:t>Disorders</w:t>
      </w:r>
    </w:p>
    <w:p w:rsidR="004611BB" w:rsidRDefault="00DA68BA">
      <w:pPr>
        <w:pStyle w:val="ListParagraph"/>
        <w:numPr>
          <w:ilvl w:val="1"/>
          <w:numId w:val="4"/>
        </w:numPr>
        <w:tabs>
          <w:tab w:val="left" w:pos="611"/>
        </w:tabs>
        <w:spacing w:before="256"/>
        <w:ind w:left="611" w:hanging="186"/>
        <w:rPr>
          <w:sz w:val="24"/>
        </w:rPr>
      </w:pPr>
      <w:r>
        <w:rPr>
          <w:sz w:val="24"/>
        </w:rPr>
        <w:t>The institution</w:t>
      </w:r>
      <w:r>
        <w:rPr>
          <w:spacing w:val="-3"/>
          <w:sz w:val="24"/>
        </w:rPr>
        <w:t xml:space="preserve"> </w:t>
      </w:r>
      <w:r>
        <w:rPr>
          <w:sz w:val="24"/>
        </w:rPr>
        <w:t>is</w:t>
      </w:r>
      <w:r>
        <w:rPr>
          <w:spacing w:val="-4"/>
          <w:sz w:val="24"/>
        </w:rPr>
        <w:t xml:space="preserve"> </w:t>
      </w:r>
      <w:r>
        <w:rPr>
          <w:sz w:val="24"/>
        </w:rPr>
        <w:t>both</w:t>
      </w:r>
      <w:r>
        <w:rPr>
          <w:spacing w:val="-7"/>
          <w:sz w:val="24"/>
        </w:rPr>
        <w:t xml:space="preserve"> </w:t>
      </w:r>
      <w:r>
        <w:rPr>
          <w:sz w:val="24"/>
        </w:rPr>
        <w:t>author</w:t>
      </w:r>
      <w:r>
        <w:rPr>
          <w:spacing w:val="-3"/>
          <w:sz w:val="24"/>
        </w:rPr>
        <w:t xml:space="preserve"> </w:t>
      </w:r>
      <w:r>
        <w:rPr>
          <w:sz w:val="24"/>
        </w:rPr>
        <w:t>and</w:t>
      </w:r>
      <w:r>
        <w:rPr>
          <w:spacing w:val="-1"/>
          <w:sz w:val="24"/>
        </w:rPr>
        <w:t xml:space="preserve"> </w:t>
      </w:r>
      <w:r>
        <w:rPr>
          <w:spacing w:val="-2"/>
          <w:sz w:val="24"/>
        </w:rPr>
        <w:t>publisher.</w:t>
      </w:r>
    </w:p>
    <w:p w:rsidR="004611BB" w:rsidRDefault="00DA68BA">
      <w:pPr>
        <w:pStyle w:val="ListParagraph"/>
        <w:numPr>
          <w:ilvl w:val="1"/>
          <w:numId w:val="4"/>
        </w:numPr>
        <w:tabs>
          <w:tab w:val="left" w:pos="611"/>
        </w:tabs>
        <w:spacing w:before="257"/>
        <w:ind w:left="611" w:hanging="186"/>
        <w:rPr>
          <w:sz w:val="24"/>
        </w:rPr>
      </w:pPr>
      <w:r>
        <w:rPr>
          <w:sz w:val="24"/>
        </w:rPr>
        <w:t>Indicate</w:t>
      </w:r>
      <w:r>
        <w:rPr>
          <w:spacing w:val="-11"/>
          <w:sz w:val="24"/>
        </w:rPr>
        <w:t xml:space="preserve"> </w:t>
      </w:r>
      <w:r>
        <w:rPr>
          <w:sz w:val="24"/>
        </w:rPr>
        <w:t>the</w:t>
      </w:r>
      <w:r>
        <w:rPr>
          <w:spacing w:val="-5"/>
          <w:sz w:val="24"/>
        </w:rPr>
        <w:t xml:space="preserve"> </w:t>
      </w:r>
      <w:r>
        <w:rPr>
          <w:sz w:val="24"/>
        </w:rPr>
        <w:t>edition</w:t>
      </w:r>
      <w:r>
        <w:rPr>
          <w:spacing w:val="-3"/>
          <w:sz w:val="24"/>
        </w:rPr>
        <w:t xml:space="preserve"> </w:t>
      </w:r>
      <w:r>
        <w:rPr>
          <w:sz w:val="24"/>
        </w:rPr>
        <w:t>you</w:t>
      </w:r>
      <w:r>
        <w:rPr>
          <w:spacing w:val="-2"/>
          <w:sz w:val="24"/>
        </w:rPr>
        <w:t xml:space="preserve"> </w:t>
      </w:r>
      <w:r>
        <w:rPr>
          <w:sz w:val="24"/>
        </w:rPr>
        <w:t>are</w:t>
      </w:r>
      <w:r>
        <w:rPr>
          <w:spacing w:val="-5"/>
          <w:sz w:val="24"/>
        </w:rPr>
        <w:t xml:space="preserve"> </w:t>
      </w:r>
      <w:r>
        <w:rPr>
          <w:sz w:val="24"/>
        </w:rPr>
        <w:t>using</w:t>
      </w:r>
      <w:r>
        <w:rPr>
          <w:spacing w:val="1"/>
          <w:sz w:val="24"/>
        </w:rPr>
        <w:t xml:space="preserve"> </w:t>
      </w:r>
      <w:r>
        <w:rPr>
          <w:sz w:val="24"/>
        </w:rPr>
        <w:t>in</w:t>
      </w:r>
      <w:r>
        <w:rPr>
          <w:spacing w:val="-3"/>
          <w:sz w:val="24"/>
        </w:rPr>
        <w:t xml:space="preserve"> </w:t>
      </w:r>
      <w:r>
        <w:rPr>
          <w:sz w:val="24"/>
        </w:rPr>
        <w:t>numerical</w:t>
      </w:r>
      <w:r>
        <w:rPr>
          <w:spacing w:val="-8"/>
          <w:sz w:val="24"/>
        </w:rPr>
        <w:t xml:space="preserve"> </w:t>
      </w:r>
      <w:r>
        <w:rPr>
          <w:spacing w:val="-2"/>
          <w:sz w:val="24"/>
        </w:rPr>
        <w:t>brackets.</w:t>
      </w:r>
    </w:p>
    <w:p w:rsidR="004611BB" w:rsidRDefault="00DA68BA">
      <w:pPr>
        <w:pStyle w:val="ListParagraph"/>
        <w:numPr>
          <w:ilvl w:val="1"/>
          <w:numId w:val="4"/>
        </w:numPr>
        <w:tabs>
          <w:tab w:val="left" w:pos="664"/>
        </w:tabs>
        <w:spacing w:before="262" w:line="360" w:lineRule="auto"/>
        <w:ind w:left="142" w:right="553" w:firstLine="283"/>
        <w:jc w:val="both"/>
        <w:rPr>
          <w:sz w:val="24"/>
        </w:rPr>
      </w:pPr>
      <w:r>
        <w:rPr>
          <w:sz w:val="24"/>
        </w:rPr>
        <w:t>You</w:t>
      </w:r>
      <w:r>
        <w:rPr>
          <w:spacing w:val="-7"/>
          <w:sz w:val="24"/>
        </w:rPr>
        <w:t xml:space="preserve"> </w:t>
      </w:r>
      <w:r>
        <w:rPr>
          <w:sz w:val="24"/>
        </w:rPr>
        <w:t>can</w:t>
      </w:r>
      <w:r>
        <w:rPr>
          <w:spacing w:val="-7"/>
          <w:sz w:val="24"/>
        </w:rPr>
        <w:t xml:space="preserve"> </w:t>
      </w:r>
      <w:r>
        <w:rPr>
          <w:sz w:val="24"/>
        </w:rPr>
        <w:t>write</w:t>
      </w:r>
      <w:r>
        <w:rPr>
          <w:spacing w:val="-8"/>
          <w:sz w:val="24"/>
        </w:rPr>
        <w:t xml:space="preserve"> </w:t>
      </w:r>
      <w:r>
        <w:rPr>
          <w:sz w:val="24"/>
        </w:rPr>
        <w:t>the</w:t>
      </w:r>
      <w:r>
        <w:rPr>
          <w:spacing w:val="-4"/>
          <w:sz w:val="24"/>
        </w:rPr>
        <w:t xml:space="preserve"> </w:t>
      </w:r>
      <w:r>
        <w:rPr>
          <w:sz w:val="24"/>
        </w:rPr>
        <w:t>full</w:t>
      </w:r>
      <w:r>
        <w:rPr>
          <w:spacing w:val="-6"/>
          <w:sz w:val="24"/>
        </w:rPr>
        <w:t xml:space="preserve"> </w:t>
      </w:r>
      <w:r>
        <w:rPr>
          <w:sz w:val="24"/>
        </w:rPr>
        <w:t>name</w:t>
      </w:r>
      <w:r>
        <w:rPr>
          <w:spacing w:val="-4"/>
          <w:sz w:val="24"/>
        </w:rPr>
        <w:t xml:space="preserve"> </w:t>
      </w:r>
      <w:r>
        <w:rPr>
          <w:sz w:val="24"/>
        </w:rPr>
        <w:t>of</w:t>
      </w:r>
      <w:r>
        <w:rPr>
          <w:spacing w:val="-10"/>
          <w:sz w:val="24"/>
        </w:rPr>
        <w:t xml:space="preserve"> </w:t>
      </w:r>
      <w:r>
        <w:rPr>
          <w:sz w:val="24"/>
        </w:rPr>
        <w:t>the</w:t>
      </w:r>
      <w:r>
        <w:rPr>
          <w:spacing w:val="-4"/>
          <w:sz w:val="24"/>
        </w:rPr>
        <w:t xml:space="preserve"> </w:t>
      </w:r>
      <w:r>
        <w:rPr>
          <w:sz w:val="24"/>
        </w:rPr>
        <w:t>institution</w:t>
      </w:r>
      <w:r>
        <w:rPr>
          <w:spacing w:val="-7"/>
          <w:sz w:val="24"/>
        </w:rPr>
        <w:t xml:space="preserve"> </w:t>
      </w:r>
      <w:r>
        <w:rPr>
          <w:sz w:val="24"/>
        </w:rPr>
        <w:t>or</w:t>
      </w:r>
      <w:r>
        <w:rPr>
          <w:spacing w:val="-6"/>
          <w:sz w:val="24"/>
        </w:rPr>
        <w:t xml:space="preserve"> </w:t>
      </w:r>
      <w:r>
        <w:rPr>
          <w:sz w:val="24"/>
        </w:rPr>
        <w:t>guideline in</w:t>
      </w:r>
      <w:r>
        <w:rPr>
          <w:spacing w:val="-3"/>
          <w:sz w:val="24"/>
        </w:rPr>
        <w:t xml:space="preserve"> </w:t>
      </w:r>
      <w:r>
        <w:rPr>
          <w:sz w:val="24"/>
        </w:rPr>
        <w:t>your</w:t>
      </w:r>
      <w:r>
        <w:rPr>
          <w:spacing w:val="-1"/>
          <w:sz w:val="24"/>
        </w:rPr>
        <w:t xml:space="preserve"> </w:t>
      </w:r>
      <w:r>
        <w:rPr>
          <w:sz w:val="24"/>
        </w:rPr>
        <w:t>first citation</w:t>
      </w:r>
      <w:r>
        <w:rPr>
          <w:spacing w:val="-2"/>
          <w:sz w:val="24"/>
        </w:rPr>
        <w:t xml:space="preserve"> </w:t>
      </w:r>
      <w:r>
        <w:rPr>
          <w:sz w:val="24"/>
        </w:rPr>
        <w:t>in</w:t>
      </w:r>
      <w:r>
        <w:rPr>
          <w:spacing w:val="-7"/>
          <w:sz w:val="24"/>
        </w:rPr>
        <w:t xml:space="preserve"> </w:t>
      </w:r>
      <w:r>
        <w:rPr>
          <w:sz w:val="24"/>
        </w:rPr>
        <w:t>the</w:t>
      </w:r>
      <w:r>
        <w:rPr>
          <w:spacing w:val="-8"/>
          <w:sz w:val="24"/>
        </w:rPr>
        <w:t xml:space="preserve"> </w:t>
      </w:r>
      <w:r>
        <w:rPr>
          <w:sz w:val="24"/>
        </w:rPr>
        <w:t>text, followed</w:t>
      </w:r>
      <w:r>
        <w:rPr>
          <w:spacing w:val="-3"/>
          <w:sz w:val="24"/>
        </w:rPr>
        <w:t xml:space="preserve"> </w:t>
      </w:r>
      <w:r>
        <w:rPr>
          <w:sz w:val="24"/>
        </w:rPr>
        <w:t>by</w:t>
      </w:r>
      <w:r>
        <w:rPr>
          <w:spacing w:val="-3"/>
          <w:sz w:val="24"/>
        </w:rPr>
        <w:t xml:space="preserve"> </w:t>
      </w:r>
      <w:r>
        <w:rPr>
          <w:sz w:val="24"/>
        </w:rPr>
        <w:t>its</w:t>
      </w:r>
      <w:r>
        <w:rPr>
          <w:spacing w:val="-4"/>
          <w:sz w:val="24"/>
        </w:rPr>
        <w:t xml:space="preserve"> </w:t>
      </w:r>
      <w:r>
        <w:rPr>
          <w:sz w:val="24"/>
        </w:rPr>
        <w:t>abbreviation</w:t>
      </w:r>
      <w:r>
        <w:rPr>
          <w:spacing w:val="-3"/>
          <w:sz w:val="24"/>
        </w:rPr>
        <w:t xml:space="preserve"> </w:t>
      </w:r>
      <w:r>
        <w:rPr>
          <w:sz w:val="24"/>
        </w:rPr>
        <w:t>in</w:t>
      </w:r>
      <w:r>
        <w:rPr>
          <w:spacing w:val="-6"/>
          <w:sz w:val="24"/>
        </w:rPr>
        <w:t xml:space="preserve"> </w:t>
      </w:r>
      <w:r>
        <w:rPr>
          <w:sz w:val="24"/>
        </w:rPr>
        <w:t>square brackets,</w:t>
      </w:r>
      <w:r>
        <w:rPr>
          <w:spacing w:val="-1"/>
          <w:sz w:val="24"/>
        </w:rPr>
        <w:t xml:space="preserve"> </w:t>
      </w:r>
      <w:r>
        <w:rPr>
          <w:sz w:val="24"/>
        </w:rPr>
        <w:t>and</w:t>
      </w:r>
      <w:r>
        <w:rPr>
          <w:spacing w:val="-6"/>
          <w:sz w:val="24"/>
        </w:rPr>
        <w:t xml:space="preserve"> </w:t>
      </w:r>
      <w:r>
        <w:rPr>
          <w:sz w:val="24"/>
        </w:rPr>
        <w:t>the</w:t>
      </w:r>
      <w:r>
        <w:rPr>
          <w:spacing w:val="-4"/>
          <w:sz w:val="24"/>
        </w:rPr>
        <w:t xml:space="preserve"> </w:t>
      </w:r>
      <w:r>
        <w:rPr>
          <w:sz w:val="24"/>
        </w:rPr>
        <w:t>abbreviation</w:t>
      </w:r>
      <w:r>
        <w:rPr>
          <w:spacing w:val="-3"/>
          <w:sz w:val="24"/>
        </w:rPr>
        <w:t xml:space="preserve"> </w:t>
      </w:r>
      <w:r>
        <w:rPr>
          <w:sz w:val="24"/>
        </w:rPr>
        <w:t>in</w:t>
      </w:r>
      <w:r>
        <w:rPr>
          <w:spacing w:val="-2"/>
          <w:sz w:val="24"/>
        </w:rPr>
        <w:t xml:space="preserve"> </w:t>
      </w:r>
      <w:r>
        <w:rPr>
          <w:sz w:val="24"/>
        </w:rPr>
        <w:t>subsequent citations</w:t>
      </w:r>
      <w:r>
        <w:rPr>
          <w:spacing w:val="-4"/>
          <w:sz w:val="24"/>
        </w:rPr>
        <w:t xml:space="preserve"> </w:t>
      </w:r>
      <w:r>
        <w:rPr>
          <w:sz w:val="24"/>
        </w:rPr>
        <w:t>as shown below:</w:t>
      </w:r>
    </w:p>
    <w:p w:rsidR="004611BB" w:rsidRDefault="00DA68BA">
      <w:pPr>
        <w:pStyle w:val="BodyText"/>
        <w:spacing w:before="116"/>
        <w:ind w:left="425"/>
      </w:pPr>
      <w:r>
        <w:t>DSM-IV</w:t>
      </w:r>
      <w:r>
        <w:rPr>
          <w:spacing w:val="-1"/>
        </w:rPr>
        <w:t xml:space="preserve"> </w:t>
      </w:r>
      <w:r>
        <w:rPr>
          <w:spacing w:val="-2"/>
        </w:rPr>
        <w:t>(1994)</w:t>
      </w:r>
    </w:p>
    <w:p w:rsidR="004611BB" w:rsidRDefault="00DA68BA">
      <w:pPr>
        <w:pStyle w:val="BodyText"/>
        <w:spacing w:before="257"/>
        <w:ind w:left="425"/>
      </w:pPr>
      <w:r>
        <w:t>DSM-IV-TR</w:t>
      </w:r>
      <w:r>
        <w:rPr>
          <w:spacing w:val="-7"/>
        </w:rPr>
        <w:t xml:space="preserve"> </w:t>
      </w:r>
      <w:r>
        <w:rPr>
          <w:spacing w:val="-2"/>
        </w:rPr>
        <w:t>(2000)</w:t>
      </w:r>
    </w:p>
    <w:p w:rsidR="004611BB" w:rsidRDefault="00DA68BA">
      <w:pPr>
        <w:pStyle w:val="Heading1"/>
        <w:spacing w:before="267"/>
        <w:ind w:left="142"/>
      </w:pPr>
      <w:r>
        <w:rPr>
          <w:spacing w:val="-2"/>
        </w:rPr>
        <w:t>Bibliography:</w:t>
      </w:r>
    </w:p>
    <w:p w:rsidR="004611BB" w:rsidRDefault="00DA68BA">
      <w:pPr>
        <w:pStyle w:val="BodyText"/>
        <w:spacing w:before="256" w:line="360" w:lineRule="auto"/>
        <w:ind w:left="425" w:right="667" w:hanging="284"/>
      </w:pPr>
      <w:r>
        <w:t>American</w:t>
      </w:r>
      <w:r>
        <w:rPr>
          <w:spacing w:val="-12"/>
        </w:rPr>
        <w:t xml:space="preserve"> </w:t>
      </w:r>
      <w:r>
        <w:t>Psychiatric</w:t>
      </w:r>
      <w:r>
        <w:rPr>
          <w:spacing w:val="-9"/>
        </w:rPr>
        <w:t xml:space="preserve"> </w:t>
      </w:r>
      <w:r>
        <w:t>Association.</w:t>
      </w:r>
      <w:r>
        <w:rPr>
          <w:spacing w:val="-6"/>
        </w:rPr>
        <w:t xml:space="preserve"> </w:t>
      </w:r>
      <w:r>
        <w:t>(1994).</w:t>
      </w:r>
      <w:r>
        <w:rPr>
          <w:spacing w:val="-5"/>
        </w:rPr>
        <w:t xml:space="preserve"> </w:t>
      </w:r>
      <w:r>
        <w:t>Diagnostic</w:t>
      </w:r>
      <w:r>
        <w:rPr>
          <w:spacing w:val="-8"/>
        </w:rPr>
        <w:t xml:space="preserve"> </w:t>
      </w:r>
      <w:r>
        <w:t>and</w:t>
      </w:r>
      <w:r>
        <w:rPr>
          <w:spacing w:val="-7"/>
        </w:rPr>
        <w:t xml:space="preserve"> </w:t>
      </w:r>
      <w:r>
        <w:t>statistical</w:t>
      </w:r>
      <w:r>
        <w:rPr>
          <w:spacing w:val="-13"/>
        </w:rPr>
        <w:t xml:space="preserve"> </w:t>
      </w:r>
      <w:r>
        <w:t>manual</w:t>
      </w:r>
      <w:r>
        <w:rPr>
          <w:spacing w:val="-13"/>
        </w:rPr>
        <w:t xml:space="preserve"> </w:t>
      </w:r>
      <w:r>
        <w:t>of</w:t>
      </w:r>
      <w:r>
        <w:rPr>
          <w:spacing w:val="-10"/>
        </w:rPr>
        <w:t xml:space="preserve"> </w:t>
      </w:r>
      <w:r>
        <w:t>mental disorders (4th Ed.). Author</w:t>
      </w:r>
    </w:p>
    <w:p w:rsidR="004611BB" w:rsidRDefault="004611BB">
      <w:pPr>
        <w:pStyle w:val="BodyText"/>
        <w:spacing w:before="106"/>
      </w:pPr>
    </w:p>
    <w:p w:rsidR="004611BB" w:rsidRDefault="00DA68BA">
      <w:pPr>
        <w:pStyle w:val="Heading1"/>
        <w:numPr>
          <w:ilvl w:val="0"/>
          <w:numId w:val="4"/>
        </w:numPr>
        <w:tabs>
          <w:tab w:val="left" w:pos="790"/>
        </w:tabs>
        <w:ind w:left="790" w:hanging="365"/>
        <w:jc w:val="left"/>
      </w:pPr>
      <w:r>
        <w:t>Encyclopedia</w:t>
      </w:r>
      <w:r>
        <w:rPr>
          <w:spacing w:val="-5"/>
        </w:rPr>
        <w:t xml:space="preserve"> </w:t>
      </w:r>
      <w:r>
        <w:t>or</w:t>
      </w:r>
      <w:r>
        <w:rPr>
          <w:spacing w:val="-9"/>
        </w:rPr>
        <w:t xml:space="preserve"> </w:t>
      </w:r>
      <w:r>
        <w:rPr>
          <w:spacing w:val="-2"/>
        </w:rPr>
        <w:t>Dictionary</w:t>
      </w:r>
    </w:p>
    <w:p w:rsidR="004611BB" w:rsidRDefault="00DA68BA">
      <w:pPr>
        <w:pStyle w:val="BodyText"/>
        <w:spacing w:before="252" w:line="360" w:lineRule="auto"/>
        <w:ind w:left="425" w:right="667" w:hanging="283"/>
      </w:pPr>
      <w:r>
        <w:t>Sadie,</w:t>
      </w:r>
      <w:r>
        <w:rPr>
          <w:spacing w:val="-3"/>
        </w:rPr>
        <w:t xml:space="preserve"> </w:t>
      </w:r>
      <w:r>
        <w:t>S.</w:t>
      </w:r>
      <w:r>
        <w:rPr>
          <w:spacing w:val="-3"/>
        </w:rPr>
        <w:t xml:space="preserve"> </w:t>
      </w:r>
      <w:r>
        <w:t>(Ed.).</w:t>
      </w:r>
      <w:r>
        <w:rPr>
          <w:spacing w:val="-8"/>
        </w:rPr>
        <w:t xml:space="preserve"> </w:t>
      </w:r>
      <w:r>
        <w:t>(1980).</w:t>
      </w:r>
      <w:r>
        <w:rPr>
          <w:spacing w:val="-7"/>
        </w:rPr>
        <w:t xml:space="preserve"> </w:t>
      </w:r>
      <w:r>
        <w:t>The</w:t>
      </w:r>
      <w:r>
        <w:rPr>
          <w:spacing w:val="-6"/>
        </w:rPr>
        <w:t xml:space="preserve"> </w:t>
      </w:r>
      <w:r>
        <w:t>new</w:t>
      </w:r>
      <w:r>
        <w:rPr>
          <w:spacing w:val="-6"/>
        </w:rPr>
        <w:t xml:space="preserve"> </w:t>
      </w:r>
      <w:r>
        <w:t>Grove</w:t>
      </w:r>
      <w:r>
        <w:rPr>
          <w:spacing w:val="-6"/>
        </w:rPr>
        <w:t xml:space="preserve"> </w:t>
      </w:r>
      <w:r>
        <w:t>dictionary</w:t>
      </w:r>
      <w:r>
        <w:rPr>
          <w:spacing w:val="-10"/>
        </w:rPr>
        <w:t xml:space="preserve"> </w:t>
      </w:r>
      <w:r>
        <w:t>of</w:t>
      </w:r>
      <w:r>
        <w:rPr>
          <w:spacing w:val="-7"/>
        </w:rPr>
        <w:t xml:space="preserve"> </w:t>
      </w:r>
      <w:r>
        <w:t>music</w:t>
      </w:r>
      <w:r>
        <w:rPr>
          <w:spacing w:val="-6"/>
        </w:rPr>
        <w:t xml:space="preserve"> </w:t>
      </w:r>
      <w:r>
        <w:t>and</w:t>
      </w:r>
      <w:r>
        <w:rPr>
          <w:spacing w:val="-3"/>
        </w:rPr>
        <w:t xml:space="preserve"> </w:t>
      </w:r>
      <w:r>
        <w:t>musicians</w:t>
      </w:r>
      <w:r>
        <w:rPr>
          <w:spacing w:val="-6"/>
        </w:rPr>
        <w:t xml:space="preserve"> </w:t>
      </w:r>
      <w:r>
        <w:t>(6th</w:t>
      </w:r>
      <w:r>
        <w:rPr>
          <w:spacing w:val="-10"/>
        </w:rPr>
        <w:t xml:space="preserve"> </w:t>
      </w:r>
      <w:r>
        <w:t>ed.,</w:t>
      </w:r>
      <w:r>
        <w:rPr>
          <w:spacing w:val="-3"/>
        </w:rPr>
        <w:t xml:space="preserve"> </w:t>
      </w:r>
      <w:r>
        <w:t>Vols.</w:t>
      </w:r>
      <w:r>
        <w:rPr>
          <w:spacing w:val="-3"/>
        </w:rPr>
        <w:t xml:space="preserve"> </w:t>
      </w:r>
      <w:r>
        <w:t>1- 20). MacMillan.</w:t>
      </w:r>
    </w:p>
    <w:p w:rsidR="004611BB" w:rsidRDefault="00DA68BA">
      <w:pPr>
        <w:pStyle w:val="ListParagraph"/>
        <w:numPr>
          <w:ilvl w:val="1"/>
          <w:numId w:val="4"/>
        </w:numPr>
        <w:tabs>
          <w:tab w:val="left" w:pos="620"/>
        </w:tabs>
        <w:spacing w:before="127" w:line="360" w:lineRule="auto"/>
        <w:ind w:left="142" w:right="556" w:firstLine="283"/>
        <w:rPr>
          <w:sz w:val="24"/>
        </w:rPr>
      </w:pPr>
      <w:r>
        <w:rPr>
          <w:sz w:val="24"/>
        </w:rPr>
        <w:t>For</w:t>
      </w:r>
      <w:r>
        <w:rPr>
          <w:spacing w:val="-5"/>
          <w:sz w:val="24"/>
        </w:rPr>
        <w:t xml:space="preserve"> </w:t>
      </w:r>
      <w:r>
        <w:rPr>
          <w:sz w:val="24"/>
        </w:rPr>
        <w:t>large</w:t>
      </w:r>
      <w:r>
        <w:rPr>
          <w:spacing w:val="-8"/>
          <w:sz w:val="24"/>
        </w:rPr>
        <w:t xml:space="preserve"> </w:t>
      </w:r>
      <w:r>
        <w:rPr>
          <w:sz w:val="24"/>
        </w:rPr>
        <w:t>works</w:t>
      </w:r>
      <w:r>
        <w:rPr>
          <w:spacing w:val="-9"/>
          <w:sz w:val="24"/>
        </w:rPr>
        <w:t xml:space="preserve"> </w:t>
      </w:r>
      <w:r>
        <w:rPr>
          <w:sz w:val="24"/>
        </w:rPr>
        <w:t>with</w:t>
      </w:r>
      <w:r>
        <w:rPr>
          <w:spacing w:val="-12"/>
          <w:sz w:val="24"/>
        </w:rPr>
        <w:t xml:space="preserve"> </w:t>
      </w:r>
      <w:r>
        <w:rPr>
          <w:sz w:val="24"/>
        </w:rPr>
        <w:t>a</w:t>
      </w:r>
      <w:r>
        <w:rPr>
          <w:spacing w:val="-2"/>
          <w:sz w:val="24"/>
        </w:rPr>
        <w:t xml:space="preserve"> </w:t>
      </w:r>
      <w:r>
        <w:rPr>
          <w:sz w:val="24"/>
        </w:rPr>
        <w:t>large</w:t>
      </w:r>
      <w:r>
        <w:rPr>
          <w:spacing w:val="-8"/>
          <w:sz w:val="24"/>
        </w:rPr>
        <w:t xml:space="preserve"> </w:t>
      </w:r>
      <w:r>
        <w:rPr>
          <w:sz w:val="24"/>
        </w:rPr>
        <w:t>editorial</w:t>
      </w:r>
      <w:r>
        <w:rPr>
          <w:spacing w:val="-11"/>
          <w:sz w:val="24"/>
        </w:rPr>
        <w:t xml:space="preserve"> </w:t>
      </w:r>
      <w:r>
        <w:rPr>
          <w:sz w:val="24"/>
        </w:rPr>
        <w:t>staff, use</w:t>
      </w:r>
      <w:r>
        <w:rPr>
          <w:spacing w:val="-15"/>
          <w:sz w:val="24"/>
        </w:rPr>
        <w:t xml:space="preserve"> </w:t>
      </w:r>
      <w:r>
        <w:rPr>
          <w:sz w:val="24"/>
        </w:rPr>
        <w:t>the</w:t>
      </w:r>
      <w:r>
        <w:rPr>
          <w:spacing w:val="-2"/>
          <w:sz w:val="24"/>
        </w:rPr>
        <w:t xml:space="preserve"> </w:t>
      </w:r>
      <w:r>
        <w:rPr>
          <w:sz w:val="24"/>
        </w:rPr>
        <w:t>abbreviation</w:t>
      </w:r>
      <w:r>
        <w:rPr>
          <w:spacing w:val="-12"/>
          <w:sz w:val="24"/>
        </w:rPr>
        <w:t xml:space="preserve"> </w:t>
      </w:r>
      <w:r>
        <w:rPr>
          <w:sz w:val="24"/>
        </w:rPr>
        <w:t>et</w:t>
      </w:r>
      <w:r>
        <w:rPr>
          <w:spacing w:val="-1"/>
          <w:sz w:val="24"/>
        </w:rPr>
        <w:t xml:space="preserve"> </w:t>
      </w:r>
      <w:r>
        <w:rPr>
          <w:sz w:val="24"/>
        </w:rPr>
        <w:t>al. after</w:t>
      </w:r>
      <w:r>
        <w:rPr>
          <w:spacing w:val="-10"/>
          <w:sz w:val="24"/>
        </w:rPr>
        <w:t xml:space="preserve"> </w:t>
      </w:r>
      <w:r>
        <w:rPr>
          <w:sz w:val="24"/>
        </w:rPr>
        <w:t>the</w:t>
      </w:r>
      <w:r>
        <w:rPr>
          <w:spacing w:val="-8"/>
          <w:sz w:val="24"/>
        </w:rPr>
        <w:t xml:space="preserve"> </w:t>
      </w:r>
      <w:r>
        <w:rPr>
          <w:sz w:val="24"/>
        </w:rPr>
        <w:t>name</w:t>
      </w:r>
      <w:r>
        <w:rPr>
          <w:spacing w:val="-8"/>
          <w:sz w:val="24"/>
        </w:rPr>
        <w:t xml:space="preserve"> </w:t>
      </w:r>
      <w:r>
        <w:rPr>
          <w:sz w:val="24"/>
        </w:rPr>
        <w:t>of</w:t>
      </w:r>
      <w:r>
        <w:rPr>
          <w:spacing w:val="-14"/>
          <w:sz w:val="24"/>
        </w:rPr>
        <w:t xml:space="preserve"> </w:t>
      </w:r>
      <w:r>
        <w:rPr>
          <w:sz w:val="24"/>
        </w:rPr>
        <w:t>the chief editor.</w:t>
      </w:r>
    </w:p>
    <w:p w:rsidR="004611BB" w:rsidRDefault="00DA68BA">
      <w:pPr>
        <w:pStyle w:val="Heading1"/>
        <w:numPr>
          <w:ilvl w:val="0"/>
          <w:numId w:val="4"/>
        </w:numPr>
        <w:tabs>
          <w:tab w:val="left" w:pos="790"/>
        </w:tabs>
        <w:spacing w:before="75"/>
        <w:ind w:left="790" w:hanging="365"/>
        <w:jc w:val="left"/>
      </w:pPr>
      <w:r>
        <w:t>Non-English</w:t>
      </w:r>
      <w:r>
        <w:rPr>
          <w:spacing w:val="-10"/>
        </w:rPr>
        <w:t xml:space="preserve"> </w:t>
      </w:r>
      <w:r>
        <w:rPr>
          <w:spacing w:val="-2"/>
        </w:rPr>
        <w:t>Books</w:t>
      </w:r>
    </w:p>
    <w:p w:rsidR="004611BB" w:rsidRDefault="00DA68BA">
      <w:pPr>
        <w:pStyle w:val="ListParagraph"/>
        <w:numPr>
          <w:ilvl w:val="1"/>
          <w:numId w:val="4"/>
        </w:numPr>
        <w:tabs>
          <w:tab w:val="left" w:pos="740"/>
        </w:tabs>
        <w:spacing w:before="257" w:line="360" w:lineRule="auto"/>
        <w:ind w:left="142" w:right="560" w:firstLine="283"/>
        <w:jc w:val="both"/>
        <w:rPr>
          <w:b/>
          <w:sz w:val="24"/>
        </w:rPr>
      </w:pPr>
      <w:r>
        <w:rPr>
          <w:sz w:val="24"/>
        </w:rPr>
        <w:t xml:space="preserve">If you are citing a work that is not originally in English, give the original source in the bibliography: </w:t>
      </w:r>
      <w:r>
        <w:rPr>
          <w:b/>
          <w:sz w:val="24"/>
        </w:rPr>
        <w:t>first the original title, followed by the English or Turkish translation in square brackets.</w:t>
      </w:r>
    </w:p>
    <w:p w:rsidR="004611BB" w:rsidRDefault="00DA68BA">
      <w:pPr>
        <w:pStyle w:val="BodyText"/>
        <w:spacing w:before="116" w:line="360" w:lineRule="auto"/>
        <w:ind w:left="425" w:right="577" w:hanging="284"/>
        <w:jc w:val="both"/>
      </w:pPr>
      <w:r>
        <w:t xml:space="preserve">Piaget, J. &amp; </w:t>
      </w:r>
      <w:proofErr w:type="spellStart"/>
      <w:r>
        <w:t>Inhelder</w:t>
      </w:r>
      <w:proofErr w:type="spellEnd"/>
      <w:r>
        <w:t xml:space="preserve">, B. (1951). La </w:t>
      </w:r>
      <w:proofErr w:type="spellStart"/>
      <w:r>
        <w:t>genâse</w:t>
      </w:r>
      <w:proofErr w:type="spellEnd"/>
      <w:r>
        <w:t xml:space="preserve"> de </w:t>
      </w:r>
      <w:proofErr w:type="spellStart"/>
      <w:r>
        <w:t>l'ideâ</w:t>
      </w:r>
      <w:proofErr w:type="spellEnd"/>
      <w:r>
        <w:t xml:space="preserve"> de </w:t>
      </w:r>
      <w:proofErr w:type="spellStart"/>
      <w:r>
        <w:t>hasard</w:t>
      </w:r>
      <w:proofErr w:type="spellEnd"/>
      <w:r>
        <w:t xml:space="preserve"> chez </w:t>
      </w:r>
      <w:proofErr w:type="spellStart"/>
      <w:r>
        <w:t>Tenfant</w:t>
      </w:r>
      <w:proofErr w:type="spellEnd"/>
      <w:r>
        <w:t xml:space="preserve"> [The</w:t>
      </w:r>
      <w:r>
        <w:rPr>
          <w:spacing w:val="-2"/>
        </w:rPr>
        <w:t xml:space="preserve"> </w:t>
      </w:r>
      <w:r>
        <w:t>origin of</w:t>
      </w:r>
      <w:r>
        <w:rPr>
          <w:spacing w:val="-3"/>
        </w:rPr>
        <w:t xml:space="preserve"> </w:t>
      </w:r>
      <w:r>
        <w:t xml:space="preserve">the idea of chance in the child]. </w:t>
      </w:r>
      <w:proofErr w:type="spellStart"/>
      <w:r>
        <w:t>Pressess</w:t>
      </w:r>
      <w:proofErr w:type="spellEnd"/>
      <w:r>
        <w:t xml:space="preserve"> </w:t>
      </w:r>
      <w:proofErr w:type="spellStart"/>
      <w:r>
        <w:t>Universitaries</w:t>
      </w:r>
      <w:proofErr w:type="spellEnd"/>
      <w:r>
        <w:t xml:space="preserve"> de France.</w:t>
      </w:r>
    </w:p>
    <w:p w:rsidR="004611BB" w:rsidRDefault="004611BB">
      <w:pPr>
        <w:pStyle w:val="BodyText"/>
        <w:spacing w:before="154"/>
      </w:pPr>
    </w:p>
    <w:p w:rsidR="004611BB" w:rsidRDefault="00DA68BA">
      <w:pPr>
        <w:pStyle w:val="Heading1"/>
        <w:numPr>
          <w:ilvl w:val="0"/>
          <w:numId w:val="4"/>
        </w:numPr>
        <w:tabs>
          <w:tab w:val="left" w:pos="785"/>
        </w:tabs>
        <w:ind w:left="785" w:hanging="360"/>
        <w:jc w:val="left"/>
      </w:pPr>
      <w:r>
        <w:t>English</w:t>
      </w:r>
      <w:r>
        <w:rPr>
          <w:spacing w:val="-4"/>
        </w:rPr>
        <w:t xml:space="preserve"> </w:t>
      </w:r>
      <w:r>
        <w:t>Translation</w:t>
      </w:r>
      <w:r>
        <w:rPr>
          <w:spacing w:val="-3"/>
        </w:rPr>
        <w:t xml:space="preserve"> </w:t>
      </w:r>
      <w:r>
        <w:t>of</w:t>
      </w:r>
      <w:r>
        <w:rPr>
          <w:spacing w:val="-6"/>
        </w:rPr>
        <w:t xml:space="preserve"> </w:t>
      </w:r>
      <w:r>
        <w:t>a</w:t>
      </w:r>
      <w:r>
        <w:rPr>
          <w:spacing w:val="-2"/>
        </w:rPr>
        <w:t xml:space="preserve"> </w:t>
      </w:r>
      <w:r>
        <w:rPr>
          <w:spacing w:val="-4"/>
        </w:rPr>
        <w:t>Book</w:t>
      </w:r>
    </w:p>
    <w:p w:rsidR="004611BB" w:rsidRDefault="00DA68BA">
      <w:pPr>
        <w:pStyle w:val="ListParagraph"/>
        <w:numPr>
          <w:ilvl w:val="1"/>
          <w:numId w:val="4"/>
        </w:numPr>
        <w:tabs>
          <w:tab w:val="left" w:pos="716"/>
        </w:tabs>
        <w:spacing w:before="257" w:line="360" w:lineRule="auto"/>
        <w:ind w:left="142" w:right="559" w:firstLine="283"/>
        <w:jc w:val="both"/>
        <w:rPr>
          <w:sz w:val="24"/>
        </w:rPr>
      </w:pPr>
      <w:r>
        <w:rPr>
          <w:sz w:val="24"/>
        </w:rPr>
        <w:t>If</w:t>
      </w:r>
      <w:r>
        <w:rPr>
          <w:spacing w:val="-15"/>
          <w:sz w:val="24"/>
        </w:rPr>
        <w:t xml:space="preserve"> </w:t>
      </w:r>
      <w:r>
        <w:rPr>
          <w:sz w:val="24"/>
        </w:rPr>
        <w:t>a</w:t>
      </w:r>
      <w:r>
        <w:rPr>
          <w:spacing w:val="-15"/>
          <w:sz w:val="24"/>
        </w:rPr>
        <w:t xml:space="preserve"> </w:t>
      </w:r>
      <w:r>
        <w:rPr>
          <w:sz w:val="24"/>
        </w:rPr>
        <w:t>translation</w:t>
      </w:r>
      <w:r>
        <w:rPr>
          <w:spacing w:val="-15"/>
          <w:sz w:val="24"/>
        </w:rPr>
        <w:t xml:space="preserve"> </w:t>
      </w:r>
      <w:r>
        <w:rPr>
          <w:sz w:val="24"/>
        </w:rPr>
        <w:t>of</w:t>
      </w:r>
      <w:r>
        <w:rPr>
          <w:spacing w:val="-15"/>
          <w:sz w:val="24"/>
        </w:rPr>
        <w:t xml:space="preserve"> </w:t>
      </w:r>
      <w:r>
        <w:rPr>
          <w:sz w:val="24"/>
        </w:rPr>
        <w:t>a</w:t>
      </w:r>
      <w:r>
        <w:rPr>
          <w:spacing w:val="-7"/>
          <w:sz w:val="24"/>
        </w:rPr>
        <w:t xml:space="preserve"> </w:t>
      </w:r>
      <w:r>
        <w:rPr>
          <w:sz w:val="24"/>
        </w:rPr>
        <w:t>book</w:t>
      </w:r>
      <w:r>
        <w:rPr>
          <w:spacing w:val="-10"/>
          <w:sz w:val="24"/>
        </w:rPr>
        <w:t xml:space="preserve"> </w:t>
      </w:r>
      <w:r>
        <w:rPr>
          <w:sz w:val="24"/>
        </w:rPr>
        <w:t>from</w:t>
      </w:r>
      <w:r>
        <w:rPr>
          <w:spacing w:val="-15"/>
          <w:sz w:val="24"/>
        </w:rPr>
        <w:t xml:space="preserve"> </w:t>
      </w:r>
      <w:r>
        <w:rPr>
          <w:sz w:val="24"/>
        </w:rPr>
        <w:t>a</w:t>
      </w:r>
      <w:r>
        <w:rPr>
          <w:spacing w:val="-5"/>
          <w:sz w:val="24"/>
        </w:rPr>
        <w:t xml:space="preserve"> </w:t>
      </w:r>
      <w:r>
        <w:rPr>
          <w:sz w:val="24"/>
        </w:rPr>
        <w:t>foreign</w:t>
      </w:r>
      <w:r>
        <w:rPr>
          <w:spacing w:val="-3"/>
          <w:sz w:val="24"/>
        </w:rPr>
        <w:t xml:space="preserve"> </w:t>
      </w:r>
      <w:r>
        <w:rPr>
          <w:sz w:val="24"/>
        </w:rPr>
        <w:t>language</w:t>
      </w:r>
      <w:r>
        <w:rPr>
          <w:spacing w:val="-6"/>
          <w:sz w:val="24"/>
        </w:rPr>
        <w:t xml:space="preserve"> </w:t>
      </w:r>
      <w:r>
        <w:rPr>
          <w:sz w:val="24"/>
        </w:rPr>
        <w:t>into</w:t>
      </w:r>
      <w:r>
        <w:rPr>
          <w:spacing w:val="-9"/>
          <w:sz w:val="24"/>
        </w:rPr>
        <w:t xml:space="preserve"> </w:t>
      </w:r>
      <w:r>
        <w:rPr>
          <w:sz w:val="24"/>
        </w:rPr>
        <w:t>Turkish</w:t>
      </w:r>
      <w:r>
        <w:rPr>
          <w:spacing w:val="-10"/>
          <w:sz w:val="24"/>
        </w:rPr>
        <w:t xml:space="preserve"> </w:t>
      </w:r>
      <w:r>
        <w:rPr>
          <w:sz w:val="24"/>
        </w:rPr>
        <w:t>is</w:t>
      </w:r>
      <w:r>
        <w:rPr>
          <w:spacing w:val="-12"/>
          <w:sz w:val="24"/>
        </w:rPr>
        <w:t xml:space="preserve"> </w:t>
      </w:r>
      <w:r>
        <w:rPr>
          <w:sz w:val="24"/>
        </w:rPr>
        <w:t>used</w:t>
      </w:r>
      <w:r>
        <w:rPr>
          <w:spacing w:val="-10"/>
          <w:sz w:val="24"/>
        </w:rPr>
        <w:t xml:space="preserve"> </w:t>
      </w:r>
      <w:r>
        <w:rPr>
          <w:sz w:val="24"/>
        </w:rPr>
        <w:t>as</w:t>
      </w:r>
      <w:r>
        <w:rPr>
          <w:spacing w:val="-12"/>
          <w:sz w:val="24"/>
        </w:rPr>
        <w:t xml:space="preserve"> </w:t>
      </w:r>
      <w:r>
        <w:rPr>
          <w:sz w:val="24"/>
        </w:rPr>
        <w:t>a</w:t>
      </w:r>
      <w:r>
        <w:rPr>
          <w:spacing w:val="-11"/>
          <w:sz w:val="24"/>
        </w:rPr>
        <w:t xml:space="preserve"> </w:t>
      </w:r>
      <w:r>
        <w:rPr>
          <w:sz w:val="24"/>
        </w:rPr>
        <w:t>source,</w:t>
      </w:r>
      <w:r>
        <w:rPr>
          <w:spacing w:val="-8"/>
          <w:sz w:val="24"/>
        </w:rPr>
        <w:t xml:space="preserve"> </w:t>
      </w:r>
      <w:r>
        <w:rPr>
          <w:sz w:val="24"/>
        </w:rPr>
        <w:t>include the</w:t>
      </w:r>
      <w:r>
        <w:rPr>
          <w:spacing w:val="-7"/>
          <w:sz w:val="24"/>
        </w:rPr>
        <w:t xml:space="preserve"> </w:t>
      </w:r>
      <w:r>
        <w:rPr>
          <w:sz w:val="24"/>
        </w:rPr>
        <w:t>translation</w:t>
      </w:r>
      <w:r>
        <w:rPr>
          <w:spacing w:val="-6"/>
          <w:sz w:val="24"/>
        </w:rPr>
        <w:t xml:space="preserve"> </w:t>
      </w:r>
      <w:r>
        <w:rPr>
          <w:sz w:val="24"/>
        </w:rPr>
        <w:t>from</w:t>
      </w:r>
      <w:r>
        <w:rPr>
          <w:spacing w:val="-15"/>
          <w:sz w:val="24"/>
        </w:rPr>
        <w:t xml:space="preserve"> </w:t>
      </w:r>
      <w:r>
        <w:rPr>
          <w:sz w:val="24"/>
        </w:rPr>
        <w:t>the</w:t>
      </w:r>
      <w:r>
        <w:rPr>
          <w:spacing w:val="-7"/>
          <w:sz w:val="24"/>
        </w:rPr>
        <w:t xml:space="preserve"> </w:t>
      </w:r>
      <w:r>
        <w:rPr>
          <w:sz w:val="24"/>
        </w:rPr>
        <w:t>relevant</w:t>
      </w:r>
      <w:r>
        <w:rPr>
          <w:spacing w:val="-2"/>
          <w:sz w:val="24"/>
        </w:rPr>
        <w:t xml:space="preserve"> </w:t>
      </w:r>
      <w:r>
        <w:rPr>
          <w:sz w:val="24"/>
        </w:rPr>
        <w:t>foreign</w:t>
      </w:r>
      <w:r>
        <w:rPr>
          <w:spacing w:val="-6"/>
          <w:sz w:val="24"/>
        </w:rPr>
        <w:t xml:space="preserve"> </w:t>
      </w:r>
      <w:r>
        <w:rPr>
          <w:sz w:val="24"/>
        </w:rPr>
        <w:t>language</w:t>
      </w:r>
      <w:r>
        <w:rPr>
          <w:spacing w:val="-3"/>
          <w:sz w:val="24"/>
        </w:rPr>
        <w:t xml:space="preserve"> </w:t>
      </w:r>
      <w:r>
        <w:rPr>
          <w:sz w:val="24"/>
        </w:rPr>
        <w:t>in</w:t>
      </w:r>
      <w:r>
        <w:rPr>
          <w:spacing w:val="-10"/>
          <w:sz w:val="24"/>
        </w:rPr>
        <w:t xml:space="preserve"> </w:t>
      </w:r>
      <w:r>
        <w:rPr>
          <w:sz w:val="24"/>
        </w:rPr>
        <w:t>the</w:t>
      </w:r>
      <w:r>
        <w:rPr>
          <w:spacing w:val="-3"/>
          <w:sz w:val="24"/>
        </w:rPr>
        <w:t xml:space="preserve"> </w:t>
      </w:r>
      <w:r>
        <w:rPr>
          <w:sz w:val="24"/>
        </w:rPr>
        <w:t>bibliography:</w:t>
      </w:r>
      <w:r>
        <w:rPr>
          <w:spacing w:val="-5"/>
          <w:sz w:val="24"/>
        </w:rPr>
        <w:t xml:space="preserve"> </w:t>
      </w:r>
      <w:r>
        <w:rPr>
          <w:sz w:val="24"/>
        </w:rPr>
        <w:t>Indicate</w:t>
      </w:r>
      <w:r>
        <w:rPr>
          <w:spacing w:val="-7"/>
          <w:sz w:val="24"/>
        </w:rPr>
        <w:t xml:space="preserve"> </w:t>
      </w:r>
      <w:r>
        <w:rPr>
          <w:sz w:val="24"/>
        </w:rPr>
        <w:t>the</w:t>
      </w:r>
      <w:r>
        <w:rPr>
          <w:spacing w:val="-7"/>
          <w:sz w:val="24"/>
        </w:rPr>
        <w:t xml:space="preserve"> </w:t>
      </w:r>
      <w:r>
        <w:rPr>
          <w:sz w:val="24"/>
        </w:rPr>
        <w:t>English</w:t>
      </w:r>
      <w:r>
        <w:rPr>
          <w:spacing w:val="-11"/>
          <w:sz w:val="24"/>
        </w:rPr>
        <w:t xml:space="preserve"> </w:t>
      </w:r>
      <w:r>
        <w:rPr>
          <w:sz w:val="24"/>
        </w:rPr>
        <w:t>title without using square brackets.</w:t>
      </w:r>
    </w:p>
    <w:p w:rsidR="004611BB" w:rsidRDefault="00DA68BA">
      <w:pPr>
        <w:pStyle w:val="ListParagraph"/>
        <w:numPr>
          <w:ilvl w:val="1"/>
          <w:numId w:val="4"/>
        </w:numPr>
        <w:tabs>
          <w:tab w:val="left" w:pos="625"/>
        </w:tabs>
        <w:spacing w:before="121"/>
        <w:ind w:left="625" w:hanging="200"/>
        <w:jc w:val="both"/>
        <w:rPr>
          <w:sz w:val="24"/>
        </w:rPr>
      </w:pPr>
      <w:r>
        <w:rPr>
          <w:sz w:val="24"/>
        </w:rPr>
        <w:t>Indicate</w:t>
      </w:r>
      <w:r>
        <w:rPr>
          <w:spacing w:val="-16"/>
          <w:sz w:val="24"/>
        </w:rPr>
        <w:t xml:space="preserve"> </w:t>
      </w:r>
      <w:r>
        <w:rPr>
          <w:sz w:val="24"/>
        </w:rPr>
        <w:t>the</w:t>
      </w:r>
      <w:r>
        <w:rPr>
          <w:spacing w:val="-11"/>
          <w:sz w:val="24"/>
        </w:rPr>
        <w:t xml:space="preserve"> </w:t>
      </w:r>
      <w:r>
        <w:rPr>
          <w:sz w:val="24"/>
        </w:rPr>
        <w:t>year</w:t>
      </w:r>
      <w:r>
        <w:rPr>
          <w:spacing w:val="-7"/>
          <w:sz w:val="24"/>
        </w:rPr>
        <w:t xml:space="preserve"> </w:t>
      </w:r>
      <w:r>
        <w:rPr>
          <w:sz w:val="24"/>
        </w:rPr>
        <w:t>of</w:t>
      </w:r>
      <w:r>
        <w:rPr>
          <w:spacing w:val="-14"/>
          <w:sz w:val="24"/>
        </w:rPr>
        <w:t xml:space="preserve"> </w:t>
      </w:r>
      <w:r>
        <w:rPr>
          <w:sz w:val="24"/>
        </w:rPr>
        <w:t>the</w:t>
      </w:r>
      <w:r>
        <w:rPr>
          <w:spacing w:val="-10"/>
          <w:sz w:val="24"/>
        </w:rPr>
        <w:t xml:space="preserve"> </w:t>
      </w:r>
      <w:r>
        <w:rPr>
          <w:sz w:val="24"/>
        </w:rPr>
        <w:t>original</w:t>
      </w:r>
      <w:r>
        <w:rPr>
          <w:spacing w:val="-13"/>
          <w:sz w:val="24"/>
        </w:rPr>
        <w:t xml:space="preserve"> </w:t>
      </w:r>
      <w:r>
        <w:rPr>
          <w:sz w:val="24"/>
        </w:rPr>
        <w:t>edition</w:t>
      </w:r>
      <w:r>
        <w:rPr>
          <w:spacing w:val="-12"/>
          <w:sz w:val="24"/>
        </w:rPr>
        <w:t xml:space="preserve"> </w:t>
      </w:r>
      <w:r>
        <w:rPr>
          <w:sz w:val="24"/>
        </w:rPr>
        <w:t>and</w:t>
      </w:r>
      <w:r>
        <w:rPr>
          <w:spacing w:val="-9"/>
          <w:sz w:val="24"/>
        </w:rPr>
        <w:t xml:space="preserve"> </w:t>
      </w:r>
      <w:r>
        <w:rPr>
          <w:sz w:val="24"/>
        </w:rPr>
        <w:t>the</w:t>
      </w:r>
      <w:r>
        <w:rPr>
          <w:spacing w:val="-6"/>
          <w:sz w:val="24"/>
        </w:rPr>
        <w:t xml:space="preserve"> </w:t>
      </w:r>
      <w:r>
        <w:rPr>
          <w:sz w:val="24"/>
        </w:rPr>
        <w:t>year</w:t>
      </w:r>
      <w:r>
        <w:rPr>
          <w:spacing w:val="-2"/>
          <w:sz w:val="24"/>
        </w:rPr>
        <w:t xml:space="preserve"> </w:t>
      </w:r>
      <w:r>
        <w:rPr>
          <w:sz w:val="24"/>
        </w:rPr>
        <w:t>of</w:t>
      </w:r>
      <w:r>
        <w:rPr>
          <w:spacing w:val="-14"/>
          <w:sz w:val="24"/>
        </w:rPr>
        <w:t xml:space="preserve"> </w:t>
      </w:r>
      <w:r>
        <w:rPr>
          <w:sz w:val="24"/>
        </w:rPr>
        <w:t>the</w:t>
      </w:r>
      <w:r>
        <w:rPr>
          <w:spacing w:val="-10"/>
          <w:sz w:val="24"/>
        </w:rPr>
        <w:t xml:space="preserve"> </w:t>
      </w:r>
      <w:r>
        <w:rPr>
          <w:sz w:val="24"/>
        </w:rPr>
        <w:t>translation</w:t>
      </w:r>
      <w:r>
        <w:rPr>
          <w:spacing w:val="-9"/>
          <w:sz w:val="24"/>
        </w:rPr>
        <w:t xml:space="preserve"> </w:t>
      </w:r>
      <w:r>
        <w:rPr>
          <w:sz w:val="24"/>
        </w:rPr>
        <w:t>in</w:t>
      </w:r>
      <w:r>
        <w:rPr>
          <w:spacing w:val="-13"/>
          <w:sz w:val="24"/>
        </w:rPr>
        <w:t xml:space="preserve"> </w:t>
      </w:r>
      <w:r>
        <w:rPr>
          <w:sz w:val="24"/>
        </w:rPr>
        <w:t>the</w:t>
      </w:r>
      <w:r>
        <w:rPr>
          <w:spacing w:val="-10"/>
          <w:sz w:val="24"/>
        </w:rPr>
        <w:t xml:space="preserve"> </w:t>
      </w:r>
      <w:r>
        <w:rPr>
          <w:sz w:val="24"/>
        </w:rPr>
        <w:t>text:</w:t>
      </w:r>
      <w:r>
        <w:rPr>
          <w:spacing w:val="-7"/>
          <w:sz w:val="24"/>
        </w:rPr>
        <w:t xml:space="preserve"> </w:t>
      </w:r>
      <w:r>
        <w:rPr>
          <w:spacing w:val="-2"/>
          <w:sz w:val="24"/>
        </w:rPr>
        <w:t>(Johnson,</w:t>
      </w:r>
    </w:p>
    <w:p w:rsidR="004611BB" w:rsidRDefault="004611BB">
      <w:pPr>
        <w:pStyle w:val="ListParagraph"/>
        <w:jc w:val="both"/>
        <w:rPr>
          <w:sz w:val="24"/>
        </w:rPr>
        <w:sectPr w:rsidR="004611BB">
          <w:pgSz w:w="11910" w:h="16840"/>
          <w:pgMar w:top="1740" w:right="850" w:bottom="1240" w:left="1275" w:header="0" w:footer="916" w:gutter="0"/>
          <w:cols w:space="720"/>
        </w:sectPr>
      </w:pPr>
    </w:p>
    <w:p w:rsidR="004611BB" w:rsidRDefault="00DA68BA">
      <w:pPr>
        <w:pStyle w:val="BodyText"/>
        <w:spacing w:before="63"/>
        <w:ind w:left="142"/>
      </w:pPr>
      <w:r>
        <w:lastRenderedPageBreak/>
        <w:t>2005/2014),</w:t>
      </w:r>
      <w:r>
        <w:rPr>
          <w:spacing w:val="-2"/>
        </w:rPr>
        <w:t xml:space="preserve"> </w:t>
      </w:r>
      <w:r>
        <w:t>(Laplace,</w:t>
      </w:r>
      <w:r>
        <w:rPr>
          <w:spacing w:val="-2"/>
        </w:rPr>
        <w:t xml:space="preserve"> 1814/1951).</w:t>
      </w:r>
    </w:p>
    <w:p w:rsidR="004611BB" w:rsidRDefault="00DA68BA">
      <w:pPr>
        <w:pStyle w:val="BodyText"/>
        <w:spacing w:before="252" w:line="360" w:lineRule="auto"/>
        <w:ind w:left="425" w:right="555" w:hanging="284"/>
        <w:jc w:val="both"/>
      </w:pPr>
      <w:r>
        <w:t>Johnson,</w:t>
      </w:r>
      <w:r>
        <w:rPr>
          <w:spacing w:val="-2"/>
        </w:rPr>
        <w:t xml:space="preserve"> </w:t>
      </w:r>
      <w:r>
        <w:t>A.</w:t>
      </w:r>
      <w:r>
        <w:rPr>
          <w:spacing w:val="-2"/>
        </w:rPr>
        <w:t xml:space="preserve"> </w:t>
      </w:r>
      <w:r>
        <w:t>P.</w:t>
      </w:r>
      <w:r>
        <w:rPr>
          <w:spacing w:val="-6"/>
        </w:rPr>
        <w:t xml:space="preserve"> </w:t>
      </w:r>
      <w:r>
        <w:t>(2014).</w:t>
      </w:r>
      <w:r>
        <w:rPr>
          <w:spacing w:val="-6"/>
        </w:rPr>
        <w:t xml:space="preserve"> </w:t>
      </w:r>
      <w:r>
        <w:t>Action</w:t>
      </w:r>
      <w:r>
        <w:rPr>
          <w:spacing w:val="-7"/>
        </w:rPr>
        <w:t xml:space="preserve"> </w:t>
      </w:r>
      <w:r>
        <w:t>research</w:t>
      </w:r>
      <w:r>
        <w:rPr>
          <w:spacing w:val="-7"/>
        </w:rPr>
        <w:t xml:space="preserve"> </w:t>
      </w:r>
      <w:r>
        <w:t>handbook</w:t>
      </w:r>
      <w:r>
        <w:rPr>
          <w:spacing w:val="-7"/>
        </w:rPr>
        <w:t xml:space="preserve"> </w:t>
      </w:r>
      <w:r>
        <w:t>(Y.</w:t>
      </w:r>
      <w:r>
        <w:rPr>
          <w:spacing w:val="-3"/>
        </w:rPr>
        <w:t xml:space="preserve"> </w:t>
      </w:r>
      <w:proofErr w:type="spellStart"/>
      <w:r>
        <w:t>Uzuner</w:t>
      </w:r>
      <w:proofErr w:type="spellEnd"/>
      <w:r>
        <w:rPr>
          <w:spacing w:val="-3"/>
        </w:rPr>
        <w:t xml:space="preserve"> </w:t>
      </w:r>
      <w:r>
        <w:t>&amp;</w:t>
      </w:r>
      <w:r>
        <w:rPr>
          <w:spacing w:val="-7"/>
        </w:rPr>
        <w:t xml:space="preserve"> </w:t>
      </w:r>
      <w:r>
        <w:t>M.</w:t>
      </w:r>
      <w:r>
        <w:rPr>
          <w:spacing w:val="-2"/>
        </w:rPr>
        <w:t xml:space="preserve"> </w:t>
      </w:r>
      <w:r>
        <w:t>Ö.</w:t>
      </w:r>
      <w:r>
        <w:rPr>
          <w:spacing w:val="-2"/>
        </w:rPr>
        <w:t xml:space="preserve"> </w:t>
      </w:r>
      <w:proofErr w:type="spellStart"/>
      <w:r>
        <w:t>Anay</w:t>
      </w:r>
      <w:proofErr w:type="spellEnd"/>
      <w:r>
        <w:t>,</w:t>
      </w:r>
      <w:r>
        <w:rPr>
          <w:spacing w:val="-2"/>
        </w:rPr>
        <w:t xml:space="preserve"> </w:t>
      </w:r>
      <w:r>
        <w:t>Translation).</w:t>
      </w:r>
      <w:r>
        <w:rPr>
          <w:spacing w:val="-2"/>
        </w:rPr>
        <w:t xml:space="preserve"> </w:t>
      </w:r>
      <w:proofErr w:type="spellStart"/>
      <w:r>
        <w:t>Anı</w:t>
      </w:r>
      <w:proofErr w:type="spellEnd"/>
      <w:r>
        <w:t xml:space="preserve"> Publishing. (Original work published in 2005)</w:t>
      </w:r>
    </w:p>
    <w:p w:rsidR="004611BB" w:rsidRDefault="00DA68BA">
      <w:pPr>
        <w:pStyle w:val="BodyText"/>
        <w:spacing w:before="118" w:line="362" w:lineRule="auto"/>
        <w:ind w:left="425" w:right="574" w:hanging="284"/>
        <w:jc w:val="both"/>
      </w:pPr>
      <w:r>
        <w:t>Laplace, P.-S. (1951). A philosophical essay on probabilities (F. W. Truscott &amp; F. L. Emory, Trans.). Dover. (Original work published 1814)</w:t>
      </w:r>
    </w:p>
    <w:p w:rsidR="004611BB" w:rsidRDefault="004611BB">
      <w:pPr>
        <w:pStyle w:val="BodyText"/>
        <w:spacing w:before="258"/>
      </w:pPr>
    </w:p>
    <w:p w:rsidR="004611BB" w:rsidRDefault="00DA68BA">
      <w:pPr>
        <w:pStyle w:val="Heading1"/>
        <w:numPr>
          <w:ilvl w:val="0"/>
          <w:numId w:val="4"/>
        </w:numPr>
        <w:tabs>
          <w:tab w:val="left" w:pos="785"/>
        </w:tabs>
        <w:ind w:left="785" w:hanging="360"/>
        <w:jc w:val="left"/>
      </w:pPr>
      <w:r>
        <w:t>Brochure,</w:t>
      </w:r>
      <w:r>
        <w:rPr>
          <w:spacing w:val="-8"/>
        </w:rPr>
        <w:t xml:space="preserve"> </w:t>
      </w:r>
      <w:r>
        <w:t>Legal</w:t>
      </w:r>
      <w:r>
        <w:rPr>
          <w:spacing w:val="-10"/>
        </w:rPr>
        <w:t xml:space="preserve"> </w:t>
      </w:r>
      <w:r>
        <w:rPr>
          <w:spacing w:val="-2"/>
        </w:rPr>
        <w:t>Author</w:t>
      </w:r>
    </w:p>
    <w:p w:rsidR="004611BB" w:rsidRDefault="00DA68BA">
      <w:pPr>
        <w:pStyle w:val="ListParagraph"/>
        <w:numPr>
          <w:ilvl w:val="1"/>
          <w:numId w:val="4"/>
        </w:numPr>
        <w:tabs>
          <w:tab w:val="left" w:pos="692"/>
        </w:tabs>
        <w:spacing w:before="252"/>
        <w:ind w:left="692" w:hanging="267"/>
        <w:rPr>
          <w:sz w:val="24"/>
        </w:rPr>
      </w:pPr>
      <w:r>
        <w:rPr>
          <w:sz w:val="24"/>
        </w:rPr>
        <w:t>When</w:t>
      </w:r>
      <w:r>
        <w:rPr>
          <w:spacing w:val="-13"/>
          <w:sz w:val="24"/>
        </w:rPr>
        <w:t xml:space="preserve"> </w:t>
      </w:r>
      <w:r>
        <w:rPr>
          <w:sz w:val="24"/>
        </w:rPr>
        <w:t>citing</w:t>
      </w:r>
      <w:r>
        <w:rPr>
          <w:spacing w:val="-3"/>
          <w:sz w:val="24"/>
        </w:rPr>
        <w:t xml:space="preserve"> </w:t>
      </w:r>
      <w:r>
        <w:rPr>
          <w:sz w:val="24"/>
        </w:rPr>
        <w:t>pamphlets</w:t>
      </w:r>
      <w:r>
        <w:rPr>
          <w:spacing w:val="-6"/>
          <w:sz w:val="24"/>
        </w:rPr>
        <w:t xml:space="preserve"> </w:t>
      </w:r>
      <w:r>
        <w:rPr>
          <w:sz w:val="24"/>
        </w:rPr>
        <w:t>as</w:t>
      </w:r>
      <w:r>
        <w:rPr>
          <w:spacing w:val="-4"/>
          <w:sz w:val="24"/>
        </w:rPr>
        <w:t xml:space="preserve"> </w:t>
      </w:r>
      <w:r>
        <w:rPr>
          <w:sz w:val="24"/>
        </w:rPr>
        <w:t>references,</w:t>
      </w:r>
      <w:r>
        <w:rPr>
          <w:spacing w:val="-1"/>
          <w:sz w:val="24"/>
        </w:rPr>
        <w:t xml:space="preserve"> </w:t>
      </w:r>
      <w:r>
        <w:rPr>
          <w:sz w:val="24"/>
        </w:rPr>
        <w:t>use</w:t>
      </w:r>
      <w:r>
        <w:rPr>
          <w:spacing w:val="-5"/>
          <w:sz w:val="24"/>
        </w:rPr>
        <w:t xml:space="preserve"> </w:t>
      </w:r>
      <w:r>
        <w:rPr>
          <w:sz w:val="24"/>
        </w:rPr>
        <w:t>the</w:t>
      </w:r>
      <w:r>
        <w:rPr>
          <w:spacing w:val="-4"/>
          <w:sz w:val="24"/>
        </w:rPr>
        <w:t xml:space="preserve"> </w:t>
      </w:r>
      <w:r>
        <w:rPr>
          <w:sz w:val="24"/>
        </w:rPr>
        <w:t>same</w:t>
      </w:r>
      <w:r>
        <w:rPr>
          <w:spacing w:val="-2"/>
          <w:sz w:val="24"/>
        </w:rPr>
        <w:t xml:space="preserve"> </w:t>
      </w:r>
      <w:r>
        <w:rPr>
          <w:sz w:val="24"/>
        </w:rPr>
        <w:t>rules</w:t>
      </w:r>
      <w:r>
        <w:rPr>
          <w:spacing w:val="-6"/>
          <w:sz w:val="24"/>
        </w:rPr>
        <w:t xml:space="preserve"> </w:t>
      </w:r>
      <w:r>
        <w:rPr>
          <w:sz w:val="24"/>
        </w:rPr>
        <w:t>as</w:t>
      </w:r>
      <w:r>
        <w:rPr>
          <w:spacing w:val="-4"/>
          <w:sz w:val="24"/>
        </w:rPr>
        <w:t xml:space="preserve"> </w:t>
      </w:r>
      <w:r>
        <w:rPr>
          <w:sz w:val="24"/>
        </w:rPr>
        <w:t>when</w:t>
      </w:r>
      <w:r>
        <w:rPr>
          <w:spacing w:val="-8"/>
          <w:sz w:val="24"/>
        </w:rPr>
        <w:t xml:space="preserve"> </w:t>
      </w:r>
      <w:r>
        <w:rPr>
          <w:sz w:val="24"/>
        </w:rPr>
        <w:t>citing</w:t>
      </w:r>
      <w:r>
        <w:rPr>
          <w:spacing w:val="-3"/>
          <w:sz w:val="24"/>
        </w:rPr>
        <w:t xml:space="preserve"> </w:t>
      </w:r>
      <w:r>
        <w:rPr>
          <w:sz w:val="24"/>
        </w:rPr>
        <w:t>a</w:t>
      </w:r>
      <w:r>
        <w:rPr>
          <w:spacing w:val="-4"/>
          <w:sz w:val="24"/>
        </w:rPr>
        <w:t xml:space="preserve"> </w:t>
      </w:r>
      <w:r>
        <w:rPr>
          <w:sz w:val="24"/>
        </w:rPr>
        <w:t>whole</w:t>
      </w:r>
      <w:r>
        <w:rPr>
          <w:spacing w:val="1"/>
          <w:sz w:val="24"/>
        </w:rPr>
        <w:t xml:space="preserve"> </w:t>
      </w:r>
      <w:r>
        <w:rPr>
          <w:spacing w:val="-2"/>
          <w:sz w:val="24"/>
        </w:rPr>
        <w:t>book.</w:t>
      </w:r>
    </w:p>
    <w:p w:rsidR="004611BB" w:rsidRDefault="00DA68BA">
      <w:pPr>
        <w:pStyle w:val="ListParagraph"/>
        <w:numPr>
          <w:ilvl w:val="1"/>
          <w:numId w:val="4"/>
        </w:numPr>
        <w:tabs>
          <w:tab w:val="left" w:pos="611"/>
        </w:tabs>
        <w:spacing w:before="252"/>
        <w:ind w:left="611" w:hanging="186"/>
        <w:rPr>
          <w:sz w:val="24"/>
        </w:rPr>
      </w:pPr>
      <w:r>
        <w:rPr>
          <w:sz w:val="24"/>
        </w:rPr>
        <w:t>Indicate</w:t>
      </w:r>
      <w:r>
        <w:rPr>
          <w:spacing w:val="-6"/>
          <w:sz w:val="24"/>
        </w:rPr>
        <w:t xml:space="preserve"> </w:t>
      </w:r>
      <w:r>
        <w:rPr>
          <w:sz w:val="24"/>
        </w:rPr>
        <w:t>in</w:t>
      </w:r>
      <w:r>
        <w:rPr>
          <w:spacing w:val="-6"/>
          <w:sz w:val="24"/>
        </w:rPr>
        <w:t xml:space="preserve"> </w:t>
      </w:r>
      <w:r>
        <w:rPr>
          <w:sz w:val="24"/>
        </w:rPr>
        <w:t>square</w:t>
      </w:r>
      <w:r>
        <w:rPr>
          <w:spacing w:val="-3"/>
          <w:sz w:val="24"/>
        </w:rPr>
        <w:t xml:space="preserve"> </w:t>
      </w:r>
      <w:r>
        <w:rPr>
          <w:sz w:val="24"/>
        </w:rPr>
        <w:t>brackets</w:t>
      </w:r>
      <w:r>
        <w:rPr>
          <w:spacing w:val="-4"/>
          <w:sz w:val="24"/>
        </w:rPr>
        <w:t xml:space="preserve"> </w:t>
      </w:r>
      <w:r>
        <w:rPr>
          <w:sz w:val="24"/>
        </w:rPr>
        <w:t>that</w:t>
      </w:r>
      <w:r>
        <w:rPr>
          <w:spacing w:val="-6"/>
          <w:sz w:val="24"/>
        </w:rPr>
        <w:t xml:space="preserve"> </w:t>
      </w:r>
      <w:r>
        <w:rPr>
          <w:sz w:val="24"/>
        </w:rPr>
        <w:t>the</w:t>
      </w:r>
      <w:r>
        <w:rPr>
          <w:spacing w:val="-3"/>
          <w:sz w:val="24"/>
        </w:rPr>
        <w:t xml:space="preserve"> </w:t>
      </w:r>
      <w:r>
        <w:rPr>
          <w:sz w:val="24"/>
        </w:rPr>
        <w:t>publication</w:t>
      </w:r>
      <w:r>
        <w:rPr>
          <w:spacing w:val="-1"/>
          <w:sz w:val="24"/>
        </w:rPr>
        <w:t xml:space="preserve"> </w:t>
      </w:r>
      <w:r>
        <w:rPr>
          <w:sz w:val="24"/>
        </w:rPr>
        <w:t>is</w:t>
      </w:r>
      <w:r>
        <w:rPr>
          <w:spacing w:val="-3"/>
          <w:sz w:val="24"/>
        </w:rPr>
        <w:t xml:space="preserve"> </w:t>
      </w:r>
      <w:r>
        <w:rPr>
          <w:sz w:val="24"/>
        </w:rPr>
        <w:t>a</w:t>
      </w:r>
      <w:r>
        <w:rPr>
          <w:spacing w:val="5"/>
          <w:sz w:val="24"/>
        </w:rPr>
        <w:t xml:space="preserve"> </w:t>
      </w:r>
      <w:r>
        <w:rPr>
          <w:spacing w:val="-2"/>
          <w:sz w:val="24"/>
        </w:rPr>
        <w:t>brochure.</w:t>
      </w:r>
    </w:p>
    <w:p w:rsidR="004611BB" w:rsidRDefault="00DA68BA">
      <w:pPr>
        <w:pStyle w:val="BodyText"/>
        <w:spacing w:before="262" w:line="362" w:lineRule="auto"/>
        <w:ind w:left="425" w:right="572" w:hanging="284"/>
        <w:jc w:val="both"/>
      </w:pPr>
      <w:r>
        <w:t>Research and Training Center on Independent Living. (1993). Guidelines for reporting and writing about people with disabilities (4th ed.) [Brochure].</w:t>
      </w:r>
    </w:p>
    <w:p w:rsidR="004611BB" w:rsidRDefault="004611BB">
      <w:pPr>
        <w:pStyle w:val="BodyText"/>
        <w:spacing w:before="39"/>
      </w:pPr>
    </w:p>
    <w:p w:rsidR="004611BB" w:rsidRDefault="00DA68BA">
      <w:pPr>
        <w:pStyle w:val="Heading1"/>
        <w:numPr>
          <w:ilvl w:val="0"/>
          <w:numId w:val="4"/>
        </w:numPr>
        <w:tabs>
          <w:tab w:val="left" w:pos="790"/>
        </w:tabs>
        <w:spacing w:line="630" w:lineRule="atLeast"/>
        <w:ind w:left="487" w:right="4848" w:firstLine="0"/>
        <w:jc w:val="left"/>
        <w:rPr>
          <w:b w:val="0"/>
        </w:rPr>
      </w:pPr>
      <w:r>
        <w:t>An</w:t>
      </w:r>
      <w:r>
        <w:rPr>
          <w:spacing w:val="-8"/>
        </w:rPr>
        <w:t xml:space="preserve"> </w:t>
      </w:r>
      <w:r>
        <w:t>Article</w:t>
      </w:r>
      <w:r>
        <w:rPr>
          <w:spacing w:val="-10"/>
        </w:rPr>
        <w:t xml:space="preserve"> </w:t>
      </w:r>
      <w:r>
        <w:t>or</w:t>
      </w:r>
      <w:r>
        <w:rPr>
          <w:spacing w:val="-14"/>
        </w:rPr>
        <w:t xml:space="preserve"> </w:t>
      </w:r>
      <w:r>
        <w:t>Chapter</w:t>
      </w:r>
      <w:r>
        <w:rPr>
          <w:spacing w:val="-11"/>
        </w:rPr>
        <w:t xml:space="preserve"> </w:t>
      </w:r>
      <w:r>
        <w:t>in</w:t>
      </w:r>
      <w:r>
        <w:rPr>
          <w:spacing w:val="-11"/>
        </w:rPr>
        <w:t xml:space="preserve"> </w:t>
      </w:r>
      <w:r>
        <w:t>an</w:t>
      </w:r>
      <w:r>
        <w:rPr>
          <w:spacing w:val="-8"/>
        </w:rPr>
        <w:t xml:space="preserve"> </w:t>
      </w:r>
      <w:r>
        <w:t>Edited</w:t>
      </w:r>
      <w:r>
        <w:rPr>
          <w:spacing w:val="-15"/>
        </w:rPr>
        <w:t xml:space="preserve"> </w:t>
      </w:r>
      <w:r>
        <w:t xml:space="preserve">Book Author of the article or chapter: </w:t>
      </w:r>
      <w:proofErr w:type="spellStart"/>
      <w:r>
        <w:rPr>
          <w:b w:val="0"/>
        </w:rPr>
        <w:t>Yıldız</w:t>
      </w:r>
      <w:proofErr w:type="spellEnd"/>
      <w:r>
        <w:rPr>
          <w:b w:val="0"/>
        </w:rPr>
        <w:t>, D.</w:t>
      </w:r>
    </w:p>
    <w:p w:rsidR="004611BB" w:rsidRDefault="00DA68BA">
      <w:pPr>
        <w:spacing w:before="251"/>
        <w:ind w:left="487"/>
        <w:jc w:val="both"/>
        <w:rPr>
          <w:sz w:val="24"/>
        </w:rPr>
      </w:pPr>
      <w:r>
        <w:rPr>
          <w:b/>
          <w:sz w:val="24"/>
        </w:rPr>
        <w:t>Year</w:t>
      </w:r>
      <w:r>
        <w:rPr>
          <w:b/>
          <w:spacing w:val="-6"/>
          <w:sz w:val="24"/>
        </w:rPr>
        <w:t xml:space="preserve"> </w:t>
      </w:r>
      <w:r>
        <w:rPr>
          <w:b/>
          <w:sz w:val="24"/>
        </w:rPr>
        <w:t>of</w:t>
      </w:r>
      <w:r>
        <w:rPr>
          <w:b/>
          <w:spacing w:val="-2"/>
          <w:sz w:val="24"/>
        </w:rPr>
        <w:t xml:space="preserve"> </w:t>
      </w:r>
      <w:r>
        <w:rPr>
          <w:b/>
          <w:sz w:val="24"/>
        </w:rPr>
        <w:t>Printing:</w:t>
      </w:r>
      <w:r>
        <w:rPr>
          <w:b/>
          <w:spacing w:val="5"/>
          <w:sz w:val="24"/>
        </w:rPr>
        <w:t xml:space="preserve"> </w:t>
      </w:r>
      <w:r>
        <w:rPr>
          <w:spacing w:val="-4"/>
          <w:sz w:val="24"/>
        </w:rPr>
        <w:t>1992</w:t>
      </w:r>
    </w:p>
    <w:p w:rsidR="004611BB" w:rsidRDefault="00DA68BA">
      <w:pPr>
        <w:spacing w:before="261"/>
        <w:ind w:left="487"/>
        <w:jc w:val="both"/>
        <w:rPr>
          <w:sz w:val="24"/>
        </w:rPr>
      </w:pPr>
      <w:r>
        <w:rPr>
          <w:b/>
          <w:sz w:val="24"/>
        </w:rPr>
        <w:t>Title</w:t>
      </w:r>
      <w:r>
        <w:rPr>
          <w:b/>
          <w:spacing w:val="-7"/>
          <w:sz w:val="24"/>
        </w:rPr>
        <w:t xml:space="preserve"> </w:t>
      </w:r>
      <w:r>
        <w:rPr>
          <w:b/>
          <w:sz w:val="24"/>
        </w:rPr>
        <w:t>of</w:t>
      </w:r>
      <w:r>
        <w:rPr>
          <w:b/>
          <w:spacing w:val="-4"/>
          <w:sz w:val="24"/>
        </w:rPr>
        <w:t xml:space="preserve"> </w:t>
      </w:r>
      <w:r>
        <w:rPr>
          <w:b/>
          <w:sz w:val="24"/>
        </w:rPr>
        <w:t>the</w:t>
      </w:r>
      <w:r>
        <w:rPr>
          <w:b/>
          <w:spacing w:val="-4"/>
          <w:sz w:val="24"/>
        </w:rPr>
        <w:t xml:space="preserve"> </w:t>
      </w:r>
      <w:r>
        <w:rPr>
          <w:b/>
          <w:sz w:val="24"/>
        </w:rPr>
        <w:t>article</w:t>
      </w:r>
      <w:r>
        <w:rPr>
          <w:b/>
          <w:spacing w:val="-4"/>
          <w:sz w:val="24"/>
        </w:rPr>
        <w:t xml:space="preserve"> </w:t>
      </w:r>
      <w:r>
        <w:rPr>
          <w:b/>
          <w:sz w:val="24"/>
        </w:rPr>
        <w:t>or</w:t>
      </w:r>
      <w:r>
        <w:rPr>
          <w:b/>
          <w:spacing w:val="-9"/>
          <w:sz w:val="24"/>
        </w:rPr>
        <w:t xml:space="preserve"> </w:t>
      </w:r>
      <w:r>
        <w:rPr>
          <w:b/>
          <w:sz w:val="24"/>
        </w:rPr>
        <w:t>chapter:</w:t>
      </w:r>
      <w:r>
        <w:rPr>
          <w:b/>
          <w:spacing w:val="4"/>
          <w:sz w:val="24"/>
        </w:rPr>
        <w:t xml:space="preserve"> </w:t>
      </w:r>
      <w:r>
        <w:rPr>
          <w:sz w:val="24"/>
        </w:rPr>
        <w:t>Psychosocial</w:t>
      </w:r>
      <w:r>
        <w:rPr>
          <w:spacing w:val="-10"/>
          <w:sz w:val="24"/>
        </w:rPr>
        <w:t xml:space="preserve"> </w:t>
      </w:r>
      <w:r>
        <w:rPr>
          <w:sz w:val="24"/>
        </w:rPr>
        <w:t>reception</w:t>
      </w:r>
      <w:r>
        <w:rPr>
          <w:spacing w:val="-7"/>
          <w:sz w:val="24"/>
        </w:rPr>
        <w:t xml:space="preserve"> </w:t>
      </w:r>
      <w:r>
        <w:rPr>
          <w:sz w:val="24"/>
        </w:rPr>
        <w:t>analysis</w:t>
      </w:r>
      <w:r>
        <w:rPr>
          <w:spacing w:val="-5"/>
          <w:sz w:val="24"/>
        </w:rPr>
        <w:t xml:space="preserve"> </w:t>
      </w:r>
      <w:r>
        <w:rPr>
          <w:sz w:val="24"/>
        </w:rPr>
        <w:t>of</w:t>
      </w:r>
      <w:r>
        <w:rPr>
          <w:spacing w:val="-4"/>
          <w:sz w:val="24"/>
        </w:rPr>
        <w:t xml:space="preserve"> </w:t>
      </w:r>
      <w:r>
        <w:rPr>
          <w:sz w:val="24"/>
        </w:rPr>
        <w:t>Formula</w:t>
      </w:r>
      <w:r>
        <w:rPr>
          <w:spacing w:val="-5"/>
          <w:sz w:val="24"/>
        </w:rPr>
        <w:t xml:space="preserve"> </w:t>
      </w:r>
      <w:r>
        <w:rPr>
          <w:sz w:val="24"/>
        </w:rPr>
        <w:t>1</w:t>
      </w:r>
      <w:r>
        <w:rPr>
          <w:spacing w:val="-1"/>
          <w:sz w:val="24"/>
        </w:rPr>
        <w:t xml:space="preserve"> </w:t>
      </w:r>
      <w:r>
        <w:rPr>
          <w:spacing w:val="-2"/>
          <w:sz w:val="24"/>
        </w:rPr>
        <w:t>racing.</w:t>
      </w:r>
    </w:p>
    <w:p w:rsidR="004611BB" w:rsidRDefault="00DA68BA">
      <w:pPr>
        <w:spacing w:before="267"/>
        <w:ind w:left="487"/>
        <w:jc w:val="both"/>
        <w:rPr>
          <w:sz w:val="24"/>
        </w:rPr>
      </w:pPr>
      <w:r>
        <w:rPr>
          <w:b/>
          <w:sz w:val="24"/>
        </w:rPr>
        <w:t>Editors</w:t>
      </w:r>
      <w:r>
        <w:rPr>
          <w:b/>
          <w:spacing w:val="-7"/>
          <w:sz w:val="24"/>
        </w:rPr>
        <w:t xml:space="preserve"> </w:t>
      </w:r>
      <w:r>
        <w:rPr>
          <w:b/>
          <w:sz w:val="24"/>
        </w:rPr>
        <w:t>of</w:t>
      </w:r>
      <w:r>
        <w:rPr>
          <w:b/>
          <w:spacing w:val="-5"/>
          <w:sz w:val="24"/>
        </w:rPr>
        <w:t xml:space="preserve"> </w:t>
      </w:r>
      <w:r>
        <w:rPr>
          <w:b/>
          <w:sz w:val="24"/>
        </w:rPr>
        <w:t>the</w:t>
      </w:r>
      <w:r>
        <w:rPr>
          <w:b/>
          <w:spacing w:val="-3"/>
          <w:sz w:val="24"/>
        </w:rPr>
        <w:t xml:space="preserve"> </w:t>
      </w:r>
      <w:r>
        <w:rPr>
          <w:b/>
          <w:sz w:val="24"/>
        </w:rPr>
        <w:t>book:</w:t>
      </w:r>
      <w:r>
        <w:rPr>
          <w:b/>
          <w:spacing w:val="3"/>
          <w:sz w:val="24"/>
        </w:rPr>
        <w:t xml:space="preserve"> </w:t>
      </w:r>
      <w:proofErr w:type="spellStart"/>
      <w:r>
        <w:rPr>
          <w:sz w:val="24"/>
        </w:rPr>
        <w:t>Taşkıran</w:t>
      </w:r>
      <w:proofErr w:type="spellEnd"/>
      <w:r>
        <w:rPr>
          <w:sz w:val="24"/>
        </w:rPr>
        <w:t>,</w:t>
      </w:r>
      <w:r>
        <w:rPr>
          <w:spacing w:val="-1"/>
          <w:sz w:val="24"/>
        </w:rPr>
        <w:t xml:space="preserve"> </w:t>
      </w:r>
      <w:r>
        <w:rPr>
          <w:sz w:val="24"/>
        </w:rPr>
        <w:t>İ.</w:t>
      </w:r>
      <w:r>
        <w:rPr>
          <w:spacing w:val="-5"/>
          <w:sz w:val="24"/>
        </w:rPr>
        <w:t xml:space="preserve"> </w:t>
      </w:r>
      <w:r>
        <w:rPr>
          <w:sz w:val="24"/>
        </w:rPr>
        <w:t>B.</w:t>
      </w:r>
      <w:r>
        <w:rPr>
          <w:spacing w:val="-8"/>
          <w:sz w:val="24"/>
        </w:rPr>
        <w:t xml:space="preserve"> </w:t>
      </w:r>
      <w:r>
        <w:rPr>
          <w:sz w:val="24"/>
        </w:rPr>
        <w:t>&amp;</w:t>
      </w:r>
      <w:r>
        <w:rPr>
          <w:spacing w:val="-7"/>
          <w:sz w:val="24"/>
        </w:rPr>
        <w:t xml:space="preserve"> </w:t>
      </w:r>
      <w:proofErr w:type="spellStart"/>
      <w:r>
        <w:rPr>
          <w:sz w:val="24"/>
        </w:rPr>
        <w:t>Altunkaya</w:t>
      </w:r>
      <w:proofErr w:type="spellEnd"/>
      <w:r>
        <w:rPr>
          <w:sz w:val="24"/>
        </w:rPr>
        <w:t>,</w:t>
      </w:r>
      <w:r>
        <w:rPr>
          <w:spacing w:val="-1"/>
          <w:sz w:val="24"/>
        </w:rPr>
        <w:t xml:space="preserve"> </w:t>
      </w:r>
      <w:r>
        <w:rPr>
          <w:sz w:val="24"/>
        </w:rPr>
        <w:t>H.</w:t>
      </w:r>
      <w:r>
        <w:rPr>
          <w:spacing w:val="-3"/>
          <w:sz w:val="24"/>
        </w:rPr>
        <w:t xml:space="preserve"> </w:t>
      </w:r>
      <w:r>
        <w:rPr>
          <w:spacing w:val="-2"/>
          <w:sz w:val="24"/>
        </w:rPr>
        <w:t>(Ed.).</w:t>
      </w:r>
    </w:p>
    <w:p w:rsidR="004611BB" w:rsidRDefault="00DA68BA">
      <w:pPr>
        <w:spacing w:before="254" w:line="237" w:lineRule="auto"/>
        <w:ind w:left="204" w:right="667" w:firstLine="283"/>
        <w:rPr>
          <w:sz w:val="24"/>
        </w:rPr>
      </w:pPr>
      <w:r>
        <w:rPr>
          <w:b/>
          <w:sz w:val="24"/>
        </w:rPr>
        <w:t>Title</w:t>
      </w:r>
      <w:r>
        <w:rPr>
          <w:b/>
          <w:spacing w:val="-7"/>
          <w:sz w:val="24"/>
        </w:rPr>
        <w:t xml:space="preserve"> </w:t>
      </w:r>
      <w:r>
        <w:rPr>
          <w:b/>
          <w:sz w:val="24"/>
        </w:rPr>
        <w:t>of</w:t>
      </w:r>
      <w:r>
        <w:rPr>
          <w:b/>
          <w:spacing w:val="-8"/>
          <w:sz w:val="24"/>
        </w:rPr>
        <w:t xml:space="preserve"> </w:t>
      </w:r>
      <w:r>
        <w:rPr>
          <w:b/>
          <w:sz w:val="24"/>
        </w:rPr>
        <w:t>the</w:t>
      </w:r>
      <w:r>
        <w:rPr>
          <w:b/>
          <w:spacing w:val="-6"/>
          <w:sz w:val="24"/>
        </w:rPr>
        <w:t xml:space="preserve"> </w:t>
      </w:r>
      <w:r>
        <w:rPr>
          <w:b/>
          <w:sz w:val="24"/>
        </w:rPr>
        <w:t>book</w:t>
      </w:r>
      <w:r>
        <w:rPr>
          <w:b/>
          <w:spacing w:val="-9"/>
          <w:sz w:val="24"/>
        </w:rPr>
        <w:t xml:space="preserve"> </w:t>
      </w:r>
      <w:r>
        <w:rPr>
          <w:b/>
          <w:sz w:val="24"/>
        </w:rPr>
        <w:t>and</w:t>
      </w:r>
      <w:r>
        <w:rPr>
          <w:b/>
          <w:spacing w:val="-5"/>
          <w:sz w:val="24"/>
        </w:rPr>
        <w:t xml:space="preserve"> </w:t>
      </w:r>
      <w:r>
        <w:rPr>
          <w:b/>
          <w:sz w:val="24"/>
        </w:rPr>
        <w:t>page</w:t>
      </w:r>
      <w:r>
        <w:rPr>
          <w:b/>
          <w:spacing w:val="-11"/>
          <w:sz w:val="24"/>
        </w:rPr>
        <w:t xml:space="preserve"> </w:t>
      </w:r>
      <w:r>
        <w:rPr>
          <w:b/>
          <w:sz w:val="24"/>
        </w:rPr>
        <w:t>numbers</w:t>
      </w:r>
      <w:r>
        <w:rPr>
          <w:b/>
          <w:spacing w:val="-7"/>
          <w:sz w:val="24"/>
        </w:rPr>
        <w:t xml:space="preserve"> </w:t>
      </w:r>
      <w:r>
        <w:rPr>
          <w:b/>
          <w:sz w:val="24"/>
        </w:rPr>
        <w:t>of</w:t>
      </w:r>
      <w:r>
        <w:rPr>
          <w:b/>
          <w:spacing w:val="-8"/>
          <w:sz w:val="24"/>
        </w:rPr>
        <w:t xml:space="preserve"> </w:t>
      </w:r>
      <w:r>
        <w:rPr>
          <w:b/>
          <w:sz w:val="24"/>
        </w:rPr>
        <w:t>the</w:t>
      </w:r>
      <w:r>
        <w:rPr>
          <w:b/>
          <w:spacing w:val="-6"/>
          <w:sz w:val="24"/>
        </w:rPr>
        <w:t xml:space="preserve"> </w:t>
      </w:r>
      <w:r>
        <w:rPr>
          <w:b/>
          <w:sz w:val="24"/>
        </w:rPr>
        <w:t>article</w:t>
      </w:r>
      <w:r>
        <w:rPr>
          <w:b/>
          <w:spacing w:val="-7"/>
          <w:sz w:val="24"/>
        </w:rPr>
        <w:t xml:space="preserve"> </w:t>
      </w:r>
      <w:r>
        <w:rPr>
          <w:b/>
          <w:sz w:val="24"/>
        </w:rPr>
        <w:t>or</w:t>
      </w:r>
      <w:r>
        <w:rPr>
          <w:b/>
          <w:spacing w:val="-11"/>
          <w:sz w:val="24"/>
        </w:rPr>
        <w:t xml:space="preserve"> </w:t>
      </w:r>
      <w:r>
        <w:rPr>
          <w:b/>
          <w:sz w:val="24"/>
        </w:rPr>
        <w:t>chapter:</w:t>
      </w:r>
      <w:r>
        <w:rPr>
          <w:b/>
          <w:spacing w:val="-3"/>
          <w:sz w:val="24"/>
        </w:rPr>
        <w:t xml:space="preserve"> </w:t>
      </w:r>
      <w:r>
        <w:rPr>
          <w:sz w:val="24"/>
        </w:rPr>
        <w:t>Motor</w:t>
      </w:r>
      <w:r>
        <w:rPr>
          <w:spacing w:val="-3"/>
          <w:sz w:val="24"/>
        </w:rPr>
        <w:t xml:space="preserve"> </w:t>
      </w:r>
      <w:r>
        <w:rPr>
          <w:sz w:val="24"/>
        </w:rPr>
        <w:t>Sports</w:t>
      </w:r>
      <w:r>
        <w:rPr>
          <w:spacing w:val="-8"/>
          <w:sz w:val="24"/>
        </w:rPr>
        <w:t xml:space="preserve"> </w:t>
      </w:r>
      <w:r>
        <w:rPr>
          <w:sz w:val="24"/>
        </w:rPr>
        <w:t>Academic Journal (pp. 51-84).</w:t>
      </w:r>
    </w:p>
    <w:p w:rsidR="004611BB" w:rsidRDefault="00DA68BA">
      <w:pPr>
        <w:spacing w:before="123"/>
        <w:ind w:left="425"/>
        <w:jc w:val="both"/>
        <w:rPr>
          <w:sz w:val="24"/>
        </w:rPr>
      </w:pPr>
      <w:r>
        <w:rPr>
          <w:b/>
          <w:sz w:val="24"/>
        </w:rPr>
        <w:t>Edition</w:t>
      </w:r>
      <w:r>
        <w:rPr>
          <w:b/>
          <w:spacing w:val="-8"/>
          <w:sz w:val="24"/>
        </w:rPr>
        <w:t xml:space="preserve"> </w:t>
      </w:r>
      <w:r>
        <w:rPr>
          <w:b/>
          <w:sz w:val="24"/>
        </w:rPr>
        <w:t>Information:</w:t>
      </w:r>
      <w:r>
        <w:rPr>
          <w:b/>
          <w:spacing w:val="-2"/>
          <w:sz w:val="24"/>
        </w:rPr>
        <w:t xml:space="preserve"> </w:t>
      </w:r>
      <w:r>
        <w:rPr>
          <w:sz w:val="24"/>
        </w:rPr>
        <w:t>Sports</w:t>
      </w:r>
      <w:r>
        <w:rPr>
          <w:spacing w:val="-12"/>
          <w:sz w:val="24"/>
        </w:rPr>
        <w:t xml:space="preserve"> </w:t>
      </w:r>
      <w:r>
        <w:rPr>
          <w:sz w:val="24"/>
        </w:rPr>
        <w:t>Sciences</w:t>
      </w:r>
      <w:r>
        <w:rPr>
          <w:spacing w:val="-3"/>
          <w:sz w:val="24"/>
        </w:rPr>
        <w:t xml:space="preserve"> </w:t>
      </w:r>
      <w:r>
        <w:rPr>
          <w:spacing w:val="-2"/>
          <w:sz w:val="24"/>
        </w:rPr>
        <w:t>Association.</w:t>
      </w:r>
    </w:p>
    <w:p w:rsidR="004611BB" w:rsidRDefault="00DA68BA">
      <w:pPr>
        <w:pStyle w:val="BodyText"/>
        <w:spacing w:before="262" w:line="360" w:lineRule="auto"/>
        <w:ind w:left="425" w:right="560" w:hanging="284"/>
        <w:jc w:val="both"/>
      </w:pPr>
      <w:proofErr w:type="spellStart"/>
      <w:r>
        <w:t>Yildiz</w:t>
      </w:r>
      <w:proofErr w:type="spellEnd"/>
      <w:r>
        <w:t xml:space="preserve">, D. (1992). Psychosocial reception analysis of Formula 1 races. </w:t>
      </w:r>
      <w:proofErr w:type="spellStart"/>
      <w:r>
        <w:t>Taşkıran</w:t>
      </w:r>
      <w:proofErr w:type="spellEnd"/>
      <w:r>
        <w:t xml:space="preserve">, İ. B. &amp; </w:t>
      </w:r>
      <w:proofErr w:type="spellStart"/>
      <w:r>
        <w:t>Altunkaya</w:t>
      </w:r>
      <w:proofErr w:type="spellEnd"/>
      <w:r>
        <w:t xml:space="preserve">, H. (Eds.). Motor Sports Academic Journal (pp. 51-84). Sport Sciences </w:t>
      </w:r>
      <w:r>
        <w:rPr>
          <w:spacing w:val="-2"/>
        </w:rPr>
        <w:t>Association.</w:t>
      </w:r>
    </w:p>
    <w:p w:rsidR="004611BB" w:rsidRDefault="00DA68BA">
      <w:pPr>
        <w:pStyle w:val="Heading1"/>
        <w:spacing w:before="126"/>
        <w:ind w:left="425"/>
        <w:jc w:val="both"/>
      </w:pPr>
      <w:r>
        <w:t>Articles</w:t>
      </w:r>
      <w:r>
        <w:rPr>
          <w:spacing w:val="-6"/>
        </w:rPr>
        <w:t xml:space="preserve"> </w:t>
      </w:r>
      <w:r>
        <w:t>or</w:t>
      </w:r>
      <w:r>
        <w:rPr>
          <w:spacing w:val="-8"/>
        </w:rPr>
        <w:t xml:space="preserve"> </w:t>
      </w:r>
      <w:r>
        <w:t>Chapters</w:t>
      </w:r>
      <w:r>
        <w:rPr>
          <w:spacing w:val="-3"/>
        </w:rPr>
        <w:t xml:space="preserve"> </w:t>
      </w:r>
      <w:r>
        <w:t>in</w:t>
      </w:r>
      <w:r>
        <w:rPr>
          <w:spacing w:val="1"/>
        </w:rPr>
        <w:t xml:space="preserve"> </w:t>
      </w:r>
      <w:r>
        <w:t>an</w:t>
      </w:r>
      <w:r>
        <w:rPr>
          <w:spacing w:val="-2"/>
        </w:rPr>
        <w:t xml:space="preserve"> </w:t>
      </w:r>
      <w:r>
        <w:t>Edited</w:t>
      </w:r>
      <w:r>
        <w:rPr>
          <w:spacing w:val="-10"/>
        </w:rPr>
        <w:t xml:space="preserve"> </w:t>
      </w:r>
      <w:r>
        <w:t>Book,</w:t>
      </w:r>
      <w:r>
        <w:rPr>
          <w:spacing w:val="1"/>
        </w:rPr>
        <w:t xml:space="preserve"> </w:t>
      </w:r>
      <w:r>
        <w:t>Two</w:t>
      </w:r>
      <w:r>
        <w:rPr>
          <w:spacing w:val="-1"/>
        </w:rPr>
        <w:t xml:space="preserve"> </w:t>
      </w:r>
      <w:r>
        <w:rPr>
          <w:spacing w:val="-2"/>
        </w:rPr>
        <w:t>Editors;</w:t>
      </w:r>
    </w:p>
    <w:p w:rsidR="004611BB" w:rsidRDefault="00DA68BA">
      <w:pPr>
        <w:pStyle w:val="BodyText"/>
        <w:spacing w:before="247" w:line="362" w:lineRule="auto"/>
        <w:ind w:left="425" w:right="561" w:hanging="284"/>
        <w:jc w:val="both"/>
      </w:pPr>
      <w:proofErr w:type="spellStart"/>
      <w:r>
        <w:t>Yücel</w:t>
      </w:r>
      <w:proofErr w:type="spellEnd"/>
      <w:r>
        <w:t xml:space="preserve">, C. &amp; </w:t>
      </w:r>
      <w:proofErr w:type="spellStart"/>
      <w:r>
        <w:t>Gülveren</w:t>
      </w:r>
      <w:proofErr w:type="spellEnd"/>
      <w:r>
        <w:t xml:space="preserve">, H. (2006). Students' motivation in the classroom. In M. </w:t>
      </w:r>
      <w:proofErr w:type="spellStart"/>
      <w:r>
        <w:t>Şişman</w:t>
      </w:r>
      <w:proofErr w:type="spellEnd"/>
      <w:r>
        <w:t xml:space="preserve"> &amp; S. </w:t>
      </w:r>
      <w:proofErr w:type="spellStart"/>
      <w:r>
        <w:t>Turan</w:t>
      </w:r>
      <w:proofErr w:type="spellEnd"/>
      <w:r>
        <w:t xml:space="preserve"> (Eds.), Classroom management (pp. 74-88). </w:t>
      </w:r>
      <w:proofErr w:type="spellStart"/>
      <w:r>
        <w:t>Pegema</w:t>
      </w:r>
      <w:proofErr w:type="spellEnd"/>
      <w:r>
        <w:t>.</w:t>
      </w:r>
    </w:p>
    <w:p w:rsidR="004611BB" w:rsidRDefault="00DA68BA">
      <w:pPr>
        <w:pStyle w:val="BodyText"/>
        <w:spacing w:before="122" w:line="360" w:lineRule="auto"/>
        <w:ind w:left="425" w:right="545" w:hanging="284"/>
        <w:jc w:val="both"/>
      </w:pPr>
      <w:r>
        <w:t>Bjork, R.</w:t>
      </w:r>
      <w:r>
        <w:rPr>
          <w:spacing w:val="-5"/>
        </w:rPr>
        <w:t xml:space="preserve"> </w:t>
      </w:r>
      <w:r>
        <w:t>A. (1989). Retrieval</w:t>
      </w:r>
      <w:r>
        <w:rPr>
          <w:spacing w:val="-2"/>
        </w:rPr>
        <w:t xml:space="preserve"> </w:t>
      </w:r>
      <w:r>
        <w:t>inhibition</w:t>
      </w:r>
      <w:r>
        <w:rPr>
          <w:spacing w:val="-6"/>
        </w:rPr>
        <w:t xml:space="preserve"> </w:t>
      </w:r>
      <w:r>
        <w:t>as</w:t>
      </w:r>
      <w:r>
        <w:rPr>
          <w:spacing w:val="-4"/>
        </w:rPr>
        <w:t xml:space="preserve"> </w:t>
      </w:r>
      <w:r>
        <w:t>an</w:t>
      </w:r>
      <w:r>
        <w:rPr>
          <w:spacing w:val="-6"/>
        </w:rPr>
        <w:t xml:space="preserve"> </w:t>
      </w:r>
      <w:r>
        <w:t>adaptive mechanism</w:t>
      </w:r>
      <w:r>
        <w:rPr>
          <w:spacing w:val="-2"/>
        </w:rPr>
        <w:t xml:space="preserve"> </w:t>
      </w:r>
      <w:r>
        <w:t>in</w:t>
      </w:r>
      <w:r>
        <w:rPr>
          <w:spacing w:val="-2"/>
        </w:rPr>
        <w:t xml:space="preserve"> </w:t>
      </w:r>
      <w:r>
        <w:t>human</w:t>
      </w:r>
      <w:r>
        <w:rPr>
          <w:spacing w:val="-2"/>
        </w:rPr>
        <w:t xml:space="preserve"> </w:t>
      </w:r>
      <w:r>
        <w:t>memory. In</w:t>
      </w:r>
      <w:r>
        <w:rPr>
          <w:spacing w:val="-6"/>
        </w:rPr>
        <w:t xml:space="preserve"> </w:t>
      </w:r>
      <w:r>
        <w:t>H.</w:t>
      </w:r>
      <w:r>
        <w:rPr>
          <w:spacing w:val="-1"/>
        </w:rPr>
        <w:t xml:space="preserve"> </w:t>
      </w:r>
      <w:r>
        <w:t xml:space="preserve">L Roediger III &amp; F. I. M. Craik (Eds.). Varieties of memory &amp; consciousness (pp. 309- 330). </w:t>
      </w:r>
      <w:r>
        <w:rPr>
          <w:spacing w:val="-2"/>
        </w:rPr>
        <w:t>Erlbaum.</w:t>
      </w:r>
    </w:p>
    <w:p w:rsidR="004611BB" w:rsidRDefault="004611BB">
      <w:pPr>
        <w:pStyle w:val="BodyText"/>
        <w:spacing w:line="360" w:lineRule="auto"/>
        <w:jc w:val="both"/>
        <w:sectPr w:rsidR="004611BB">
          <w:pgSz w:w="11910" w:h="16840"/>
          <w:pgMar w:top="1480" w:right="850" w:bottom="1240" w:left="1275" w:header="0" w:footer="916" w:gutter="0"/>
          <w:cols w:space="720"/>
        </w:sectPr>
      </w:pPr>
    </w:p>
    <w:p w:rsidR="004611BB" w:rsidRDefault="00DA68BA">
      <w:pPr>
        <w:pStyle w:val="Heading1"/>
        <w:numPr>
          <w:ilvl w:val="0"/>
          <w:numId w:val="4"/>
        </w:numPr>
        <w:tabs>
          <w:tab w:val="left" w:pos="804"/>
        </w:tabs>
        <w:spacing w:before="78" w:line="362" w:lineRule="auto"/>
        <w:ind w:left="142" w:right="861" w:firstLine="283"/>
        <w:jc w:val="left"/>
      </w:pPr>
      <w:r>
        <w:lastRenderedPageBreak/>
        <w:t>Articles</w:t>
      </w:r>
      <w:r>
        <w:rPr>
          <w:spacing w:val="-8"/>
        </w:rPr>
        <w:t xml:space="preserve"> </w:t>
      </w:r>
      <w:r>
        <w:t>and</w:t>
      </w:r>
      <w:r>
        <w:rPr>
          <w:spacing w:val="-6"/>
        </w:rPr>
        <w:t xml:space="preserve"> </w:t>
      </w:r>
      <w:r>
        <w:t>Chapters</w:t>
      </w:r>
      <w:r>
        <w:rPr>
          <w:spacing w:val="-8"/>
        </w:rPr>
        <w:t xml:space="preserve"> </w:t>
      </w:r>
      <w:r>
        <w:t>in</w:t>
      </w:r>
      <w:r>
        <w:rPr>
          <w:spacing w:val="-5"/>
        </w:rPr>
        <w:t xml:space="preserve"> </w:t>
      </w:r>
      <w:r>
        <w:t>an</w:t>
      </w:r>
      <w:r>
        <w:rPr>
          <w:spacing w:val="-6"/>
        </w:rPr>
        <w:t xml:space="preserve"> </w:t>
      </w:r>
      <w:r>
        <w:t>Edited</w:t>
      </w:r>
      <w:r>
        <w:rPr>
          <w:spacing w:val="-9"/>
        </w:rPr>
        <w:t xml:space="preserve"> </w:t>
      </w:r>
      <w:r>
        <w:t>Book</w:t>
      </w:r>
      <w:r>
        <w:rPr>
          <w:spacing w:val="-9"/>
        </w:rPr>
        <w:t xml:space="preserve"> </w:t>
      </w:r>
      <w:r>
        <w:t>in</w:t>
      </w:r>
      <w:r>
        <w:rPr>
          <w:spacing w:val="-9"/>
        </w:rPr>
        <w:t xml:space="preserve"> </w:t>
      </w:r>
      <w:r>
        <w:t>Print,</w:t>
      </w:r>
      <w:r>
        <w:rPr>
          <w:spacing w:val="-8"/>
        </w:rPr>
        <w:t xml:space="preserve"> </w:t>
      </w:r>
      <w:r>
        <w:t>Volumes</w:t>
      </w:r>
      <w:r>
        <w:rPr>
          <w:spacing w:val="-9"/>
        </w:rPr>
        <w:t xml:space="preserve"> </w:t>
      </w:r>
      <w:r>
        <w:t>with</w:t>
      </w:r>
      <w:r>
        <w:rPr>
          <w:spacing w:val="-6"/>
        </w:rPr>
        <w:t xml:space="preserve"> </w:t>
      </w:r>
      <w:r>
        <w:t>Different</w:t>
      </w:r>
      <w:r>
        <w:rPr>
          <w:spacing w:val="-6"/>
        </w:rPr>
        <w:t xml:space="preserve"> </w:t>
      </w:r>
      <w:r>
        <w:t>Titles in a Multi-Volume Work</w:t>
      </w:r>
    </w:p>
    <w:p w:rsidR="004611BB" w:rsidRDefault="00DA68BA">
      <w:pPr>
        <w:pStyle w:val="ListParagraph"/>
        <w:numPr>
          <w:ilvl w:val="1"/>
          <w:numId w:val="4"/>
        </w:numPr>
        <w:tabs>
          <w:tab w:val="left" w:pos="611"/>
        </w:tabs>
        <w:spacing w:before="112" w:line="360" w:lineRule="auto"/>
        <w:ind w:left="142" w:right="668" w:firstLine="283"/>
        <w:rPr>
          <w:sz w:val="24"/>
        </w:rPr>
      </w:pPr>
      <w:r>
        <w:rPr>
          <w:sz w:val="24"/>
        </w:rPr>
        <w:t>If</w:t>
      </w:r>
      <w:r>
        <w:rPr>
          <w:spacing w:val="-13"/>
          <w:sz w:val="24"/>
        </w:rPr>
        <w:t xml:space="preserve"> </w:t>
      </w:r>
      <w:r>
        <w:rPr>
          <w:sz w:val="24"/>
        </w:rPr>
        <w:t>the</w:t>
      </w:r>
      <w:r>
        <w:rPr>
          <w:spacing w:val="-7"/>
          <w:sz w:val="24"/>
        </w:rPr>
        <w:t xml:space="preserve"> </w:t>
      </w:r>
      <w:r>
        <w:rPr>
          <w:sz w:val="24"/>
        </w:rPr>
        <w:t>article</w:t>
      </w:r>
      <w:r>
        <w:rPr>
          <w:spacing w:val="-3"/>
          <w:sz w:val="24"/>
        </w:rPr>
        <w:t xml:space="preserve"> </w:t>
      </w:r>
      <w:r>
        <w:rPr>
          <w:sz w:val="24"/>
        </w:rPr>
        <w:t>has</w:t>
      </w:r>
      <w:r>
        <w:rPr>
          <w:spacing w:val="-3"/>
          <w:sz w:val="24"/>
        </w:rPr>
        <w:t xml:space="preserve"> </w:t>
      </w:r>
      <w:r>
        <w:rPr>
          <w:sz w:val="24"/>
        </w:rPr>
        <w:t>not</w:t>
      </w:r>
      <w:r>
        <w:rPr>
          <w:spacing w:val="-6"/>
          <w:sz w:val="24"/>
        </w:rPr>
        <w:t xml:space="preserve"> </w:t>
      </w:r>
      <w:r>
        <w:rPr>
          <w:sz w:val="24"/>
        </w:rPr>
        <w:t>yet</w:t>
      </w:r>
      <w:r>
        <w:rPr>
          <w:spacing w:val="-2"/>
          <w:sz w:val="24"/>
        </w:rPr>
        <w:t xml:space="preserve"> </w:t>
      </w:r>
      <w:r>
        <w:rPr>
          <w:sz w:val="24"/>
        </w:rPr>
        <w:t>been</w:t>
      </w:r>
      <w:r>
        <w:rPr>
          <w:spacing w:val="-11"/>
          <w:sz w:val="24"/>
        </w:rPr>
        <w:t xml:space="preserve"> </w:t>
      </w:r>
      <w:r>
        <w:rPr>
          <w:sz w:val="24"/>
        </w:rPr>
        <w:t>published,</w:t>
      </w:r>
      <w:r>
        <w:rPr>
          <w:spacing w:val="-4"/>
          <w:sz w:val="24"/>
        </w:rPr>
        <w:t xml:space="preserve"> </w:t>
      </w:r>
      <w:r>
        <w:rPr>
          <w:sz w:val="24"/>
        </w:rPr>
        <w:t>do</w:t>
      </w:r>
      <w:r>
        <w:rPr>
          <w:spacing w:val="-2"/>
          <w:sz w:val="24"/>
        </w:rPr>
        <w:t xml:space="preserve"> </w:t>
      </w:r>
      <w:r>
        <w:rPr>
          <w:sz w:val="24"/>
        </w:rPr>
        <w:t>not</w:t>
      </w:r>
      <w:r>
        <w:rPr>
          <w:spacing w:val="-6"/>
          <w:sz w:val="24"/>
        </w:rPr>
        <w:t xml:space="preserve"> </w:t>
      </w:r>
      <w:r>
        <w:rPr>
          <w:sz w:val="24"/>
        </w:rPr>
        <w:t>give</w:t>
      </w:r>
      <w:r>
        <w:rPr>
          <w:spacing w:val="-7"/>
          <w:sz w:val="24"/>
        </w:rPr>
        <w:t xml:space="preserve"> </w:t>
      </w:r>
      <w:r>
        <w:rPr>
          <w:sz w:val="24"/>
        </w:rPr>
        <w:t>the</w:t>
      </w:r>
      <w:r>
        <w:rPr>
          <w:spacing w:val="-7"/>
          <w:sz w:val="24"/>
        </w:rPr>
        <w:t xml:space="preserve"> </w:t>
      </w:r>
      <w:r>
        <w:rPr>
          <w:sz w:val="24"/>
        </w:rPr>
        <w:t>year</w:t>
      </w:r>
      <w:r>
        <w:rPr>
          <w:spacing w:val="-5"/>
          <w:sz w:val="24"/>
        </w:rPr>
        <w:t xml:space="preserve"> </w:t>
      </w:r>
      <w:r>
        <w:rPr>
          <w:sz w:val="24"/>
        </w:rPr>
        <w:t>of</w:t>
      </w:r>
      <w:r>
        <w:rPr>
          <w:spacing w:val="-13"/>
          <w:sz w:val="24"/>
        </w:rPr>
        <w:t xml:space="preserve"> </w:t>
      </w:r>
      <w:r>
        <w:rPr>
          <w:sz w:val="24"/>
        </w:rPr>
        <w:t>publication.</w:t>
      </w:r>
      <w:r>
        <w:rPr>
          <w:spacing w:val="-4"/>
          <w:sz w:val="24"/>
        </w:rPr>
        <w:t xml:space="preserve"> </w:t>
      </w:r>
      <w:r>
        <w:rPr>
          <w:sz w:val="24"/>
        </w:rPr>
        <w:t>Use</w:t>
      </w:r>
      <w:r>
        <w:rPr>
          <w:spacing w:val="-7"/>
          <w:sz w:val="24"/>
        </w:rPr>
        <w:t xml:space="preserve"> </w:t>
      </w:r>
      <w:r>
        <w:rPr>
          <w:sz w:val="24"/>
        </w:rPr>
        <w:t>brackets in the text as follows: (Auerbach, in press)</w:t>
      </w:r>
    </w:p>
    <w:p w:rsidR="004611BB" w:rsidRDefault="00DA68BA">
      <w:pPr>
        <w:pStyle w:val="ListParagraph"/>
        <w:numPr>
          <w:ilvl w:val="1"/>
          <w:numId w:val="4"/>
        </w:numPr>
        <w:tabs>
          <w:tab w:val="left" w:pos="664"/>
        </w:tabs>
        <w:spacing w:before="123" w:line="355" w:lineRule="auto"/>
        <w:ind w:left="142" w:right="623" w:firstLine="283"/>
        <w:rPr>
          <w:sz w:val="24"/>
        </w:rPr>
      </w:pPr>
      <w:r>
        <w:rPr>
          <w:sz w:val="24"/>
        </w:rPr>
        <w:t>Pages</w:t>
      </w:r>
      <w:r>
        <w:rPr>
          <w:spacing w:val="-8"/>
          <w:sz w:val="24"/>
        </w:rPr>
        <w:t xml:space="preserve"> </w:t>
      </w:r>
      <w:r>
        <w:rPr>
          <w:sz w:val="24"/>
        </w:rPr>
        <w:t>are</w:t>
      </w:r>
      <w:r>
        <w:rPr>
          <w:spacing w:val="-7"/>
          <w:sz w:val="24"/>
        </w:rPr>
        <w:t xml:space="preserve"> </w:t>
      </w:r>
      <w:r>
        <w:rPr>
          <w:sz w:val="24"/>
        </w:rPr>
        <w:t>not</w:t>
      </w:r>
      <w:r>
        <w:rPr>
          <w:spacing w:val="-5"/>
          <w:sz w:val="24"/>
        </w:rPr>
        <w:t xml:space="preserve"> </w:t>
      </w:r>
      <w:r>
        <w:rPr>
          <w:sz w:val="24"/>
        </w:rPr>
        <w:t>identified</w:t>
      </w:r>
      <w:r>
        <w:rPr>
          <w:spacing w:val="-6"/>
          <w:sz w:val="24"/>
        </w:rPr>
        <w:t xml:space="preserve"> </w:t>
      </w:r>
      <w:r>
        <w:rPr>
          <w:sz w:val="24"/>
        </w:rPr>
        <w:t>until</w:t>
      </w:r>
      <w:r>
        <w:rPr>
          <w:spacing w:val="-15"/>
          <w:sz w:val="24"/>
        </w:rPr>
        <w:t xml:space="preserve"> </w:t>
      </w:r>
      <w:r>
        <w:rPr>
          <w:sz w:val="24"/>
        </w:rPr>
        <w:t>the</w:t>
      </w:r>
      <w:r>
        <w:rPr>
          <w:spacing w:val="-7"/>
          <w:sz w:val="24"/>
        </w:rPr>
        <w:t xml:space="preserve"> </w:t>
      </w:r>
      <w:r>
        <w:rPr>
          <w:sz w:val="24"/>
        </w:rPr>
        <w:t>work</w:t>
      </w:r>
      <w:r>
        <w:rPr>
          <w:spacing w:val="-5"/>
          <w:sz w:val="24"/>
        </w:rPr>
        <w:t xml:space="preserve"> </w:t>
      </w:r>
      <w:r>
        <w:rPr>
          <w:sz w:val="24"/>
        </w:rPr>
        <w:t>is</w:t>
      </w:r>
      <w:r>
        <w:rPr>
          <w:spacing w:val="-7"/>
          <w:sz w:val="24"/>
        </w:rPr>
        <w:t xml:space="preserve"> </w:t>
      </w:r>
      <w:r>
        <w:rPr>
          <w:sz w:val="24"/>
        </w:rPr>
        <w:t>published,</w:t>
      </w:r>
      <w:r>
        <w:rPr>
          <w:spacing w:val="-5"/>
          <w:sz w:val="24"/>
        </w:rPr>
        <w:t xml:space="preserve"> </w:t>
      </w:r>
      <w:r>
        <w:rPr>
          <w:sz w:val="24"/>
        </w:rPr>
        <w:t>so</w:t>
      </w:r>
      <w:r>
        <w:rPr>
          <w:spacing w:val="-2"/>
          <w:sz w:val="24"/>
        </w:rPr>
        <w:t xml:space="preserve"> </w:t>
      </w:r>
      <w:r>
        <w:rPr>
          <w:sz w:val="24"/>
        </w:rPr>
        <w:t>you</w:t>
      </w:r>
      <w:r>
        <w:rPr>
          <w:spacing w:val="-5"/>
          <w:sz w:val="24"/>
        </w:rPr>
        <w:t xml:space="preserve"> </w:t>
      </w:r>
      <w:r>
        <w:rPr>
          <w:sz w:val="24"/>
        </w:rPr>
        <w:t>cannot</w:t>
      </w:r>
      <w:r>
        <w:rPr>
          <w:spacing w:val="-6"/>
          <w:sz w:val="24"/>
        </w:rPr>
        <w:t xml:space="preserve"> </w:t>
      </w:r>
      <w:r>
        <w:rPr>
          <w:sz w:val="24"/>
        </w:rPr>
        <w:t>give</w:t>
      </w:r>
      <w:r>
        <w:rPr>
          <w:spacing w:val="-7"/>
          <w:sz w:val="24"/>
        </w:rPr>
        <w:t xml:space="preserve"> </w:t>
      </w:r>
      <w:r>
        <w:rPr>
          <w:sz w:val="24"/>
        </w:rPr>
        <w:t>page</w:t>
      </w:r>
      <w:r>
        <w:rPr>
          <w:spacing w:val="-3"/>
          <w:sz w:val="24"/>
        </w:rPr>
        <w:t xml:space="preserve"> </w:t>
      </w:r>
      <w:r>
        <w:rPr>
          <w:sz w:val="24"/>
        </w:rPr>
        <w:t>numbers</w:t>
      </w:r>
      <w:r>
        <w:rPr>
          <w:spacing w:val="-5"/>
          <w:sz w:val="24"/>
        </w:rPr>
        <w:t xml:space="preserve"> </w:t>
      </w:r>
      <w:r>
        <w:rPr>
          <w:sz w:val="24"/>
        </w:rPr>
        <w:t>for articles and chapters that are in print.</w:t>
      </w:r>
    </w:p>
    <w:p w:rsidR="004611BB" w:rsidRDefault="00DA68BA">
      <w:pPr>
        <w:pStyle w:val="BodyText"/>
        <w:spacing w:before="133" w:line="360" w:lineRule="auto"/>
        <w:ind w:left="425" w:right="540" w:hanging="284"/>
        <w:jc w:val="both"/>
      </w:pPr>
      <w:r>
        <w:t>Auerbach, J. S. (in press). The origins of narcissism and narcissistic personality disorder: A theoretical</w:t>
      </w:r>
      <w:r>
        <w:rPr>
          <w:spacing w:val="-15"/>
        </w:rPr>
        <w:t xml:space="preserve"> </w:t>
      </w:r>
      <w:r>
        <w:t>and</w:t>
      </w:r>
      <w:r>
        <w:rPr>
          <w:spacing w:val="-15"/>
        </w:rPr>
        <w:t xml:space="preserve"> </w:t>
      </w:r>
      <w:r>
        <w:t>empirical</w:t>
      </w:r>
      <w:r>
        <w:rPr>
          <w:spacing w:val="-15"/>
        </w:rPr>
        <w:t xml:space="preserve"> </w:t>
      </w:r>
      <w:r>
        <w:t>reformulation.</w:t>
      </w:r>
      <w:r>
        <w:rPr>
          <w:spacing w:val="-15"/>
        </w:rPr>
        <w:t xml:space="preserve"> </w:t>
      </w:r>
      <w:r>
        <w:t>In</w:t>
      </w:r>
      <w:r>
        <w:rPr>
          <w:spacing w:val="-15"/>
        </w:rPr>
        <w:t xml:space="preserve"> </w:t>
      </w:r>
      <w:r>
        <w:t>J.</w:t>
      </w:r>
      <w:r>
        <w:rPr>
          <w:spacing w:val="-15"/>
        </w:rPr>
        <w:t xml:space="preserve"> </w:t>
      </w:r>
      <w:r>
        <w:t>M.</w:t>
      </w:r>
      <w:r>
        <w:rPr>
          <w:spacing w:val="-14"/>
        </w:rPr>
        <w:t xml:space="preserve"> </w:t>
      </w:r>
      <w:proofErr w:type="spellStart"/>
      <w:r>
        <w:t>Masling</w:t>
      </w:r>
      <w:proofErr w:type="spellEnd"/>
      <w:r>
        <w:rPr>
          <w:spacing w:val="-11"/>
        </w:rPr>
        <w:t xml:space="preserve"> </w:t>
      </w:r>
      <w:r>
        <w:t>&amp;</w:t>
      </w:r>
      <w:r>
        <w:rPr>
          <w:spacing w:val="-15"/>
        </w:rPr>
        <w:t xml:space="preserve"> </w:t>
      </w:r>
      <w:r>
        <w:t>R.</w:t>
      </w:r>
      <w:r>
        <w:rPr>
          <w:spacing w:val="-13"/>
        </w:rPr>
        <w:t xml:space="preserve"> </w:t>
      </w:r>
      <w:r>
        <w:t>F.</w:t>
      </w:r>
      <w:r>
        <w:rPr>
          <w:spacing w:val="-13"/>
        </w:rPr>
        <w:t xml:space="preserve"> </w:t>
      </w:r>
      <w:r>
        <w:t>Bornstein</w:t>
      </w:r>
      <w:r>
        <w:rPr>
          <w:spacing w:val="-15"/>
        </w:rPr>
        <w:t xml:space="preserve"> </w:t>
      </w:r>
      <w:r>
        <w:t>(Eds.).</w:t>
      </w:r>
      <w:r>
        <w:rPr>
          <w:spacing w:val="-13"/>
        </w:rPr>
        <w:t xml:space="preserve"> </w:t>
      </w:r>
      <w:r>
        <w:t xml:space="preserve">Empirical studies of psychoanalytic perspectives on psychopathology. American Psychological </w:t>
      </w:r>
      <w:r>
        <w:rPr>
          <w:spacing w:val="-2"/>
        </w:rPr>
        <w:t>Association.</w:t>
      </w:r>
    </w:p>
    <w:p w:rsidR="004611BB" w:rsidRDefault="00DA68BA">
      <w:pPr>
        <w:pStyle w:val="Heading1"/>
        <w:numPr>
          <w:ilvl w:val="0"/>
          <w:numId w:val="4"/>
        </w:numPr>
        <w:tabs>
          <w:tab w:val="left" w:pos="785"/>
        </w:tabs>
        <w:spacing w:before="72"/>
        <w:ind w:left="785" w:hanging="360"/>
        <w:jc w:val="both"/>
      </w:pPr>
      <w:r>
        <w:t>Chapter</w:t>
      </w:r>
      <w:r>
        <w:rPr>
          <w:spacing w:val="-10"/>
        </w:rPr>
        <w:t xml:space="preserve"> </w:t>
      </w:r>
      <w:r>
        <w:t>in</w:t>
      </w:r>
      <w:r>
        <w:rPr>
          <w:spacing w:val="1"/>
        </w:rPr>
        <w:t xml:space="preserve"> </w:t>
      </w:r>
      <w:r>
        <w:t>a</w:t>
      </w:r>
      <w:r>
        <w:rPr>
          <w:spacing w:val="1"/>
        </w:rPr>
        <w:t xml:space="preserve"> </w:t>
      </w:r>
      <w:r>
        <w:t>Volume</w:t>
      </w:r>
      <w:r>
        <w:rPr>
          <w:spacing w:val="-2"/>
        </w:rPr>
        <w:t xml:space="preserve"> </w:t>
      </w:r>
      <w:r>
        <w:t>within a</w:t>
      </w:r>
      <w:r>
        <w:rPr>
          <w:spacing w:val="-4"/>
        </w:rPr>
        <w:t xml:space="preserve"> </w:t>
      </w:r>
      <w:r>
        <w:rPr>
          <w:spacing w:val="-2"/>
        </w:rPr>
        <w:t>Series</w:t>
      </w:r>
    </w:p>
    <w:p w:rsidR="004611BB" w:rsidRDefault="00DA68BA">
      <w:pPr>
        <w:pStyle w:val="ListParagraph"/>
        <w:numPr>
          <w:ilvl w:val="1"/>
          <w:numId w:val="4"/>
        </w:numPr>
        <w:tabs>
          <w:tab w:val="left" w:pos="611"/>
        </w:tabs>
        <w:spacing w:before="252"/>
        <w:ind w:left="611" w:hanging="186"/>
        <w:jc w:val="both"/>
        <w:rPr>
          <w:sz w:val="24"/>
        </w:rPr>
      </w:pPr>
      <w:r>
        <w:rPr>
          <w:sz w:val="24"/>
        </w:rPr>
        <w:t>You</w:t>
      </w:r>
      <w:r>
        <w:rPr>
          <w:spacing w:val="-6"/>
          <w:sz w:val="24"/>
        </w:rPr>
        <w:t xml:space="preserve"> </w:t>
      </w:r>
      <w:r>
        <w:rPr>
          <w:sz w:val="24"/>
        </w:rPr>
        <w:t>should</w:t>
      </w:r>
      <w:r>
        <w:rPr>
          <w:spacing w:val="-3"/>
          <w:sz w:val="24"/>
        </w:rPr>
        <w:t xml:space="preserve"> </w:t>
      </w:r>
      <w:r>
        <w:rPr>
          <w:sz w:val="24"/>
        </w:rPr>
        <w:t>first</w:t>
      </w:r>
      <w:r>
        <w:rPr>
          <w:spacing w:val="9"/>
          <w:sz w:val="24"/>
        </w:rPr>
        <w:t xml:space="preserve"> </w:t>
      </w:r>
      <w:r>
        <w:rPr>
          <w:sz w:val="24"/>
        </w:rPr>
        <w:t>indicate</w:t>
      </w:r>
      <w:r>
        <w:rPr>
          <w:spacing w:val="-8"/>
          <w:sz w:val="24"/>
        </w:rPr>
        <w:t xml:space="preserve"> </w:t>
      </w:r>
      <w:r>
        <w:rPr>
          <w:sz w:val="24"/>
        </w:rPr>
        <w:t>the</w:t>
      </w:r>
      <w:r>
        <w:rPr>
          <w:spacing w:val="-3"/>
          <w:sz w:val="24"/>
        </w:rPr>
        <w:t xml:space="preserve"> </w:t>
      </w:r>
      <w:r>
        <w:rPr>
          <w:sz w:val="24"/>
        </w:rPr>
        <w:t>editor</w:t>
      </w:r>
      <w:r>
        <w:rPr>
          <w:spacing w:val="-10"/>
          <w:sz w:val="24"/>
        </w:rPr>
        <w:t xml:space="preserve"> </w:t>
      </w:r>
      <w:r>
        <w:rPr>
          <w:sz w:val="24"/>
        </w:rPr>
        <w:t>of</w:t>
      </w:r>
      <w:r>
        <w:rPr>
          <w:spacing w:val="-9"/>
          <w:sz w:val="24"/>
        </w:rPr>
        <w:t xml:space="preserve"> </w:t>
      </w:r>
      <w:r>
        <w:rPr>
          <w:sz w:val="24"/>
        </w:rPr>
        <w:t>the</w:t>
      </w:r>
      <w:r>
        <w:rPr>
          <w:spacing w:val="-3"/>
          <w:sz w:val="24"/>
        </w:rPr>
        <w:t xml:space="preserve"> </w:t>
      </w:r>
      <w:r>
        <w:rPr>
          <w:sz w:val="24"/>
        </w:rPr>
        <w:t>series</w:t>
      </w:r>
      <w:r>
        <w:rPr>
          <w:spacing w:val="-4"/>
          <w:sz w:val="24"/>
        </w:rPr>
        <w:t xml:space="preserve"> </w:t>
      </w:r>
      <w:r>
        <w:rPr>
          <w:sz w:val="24"/>
        </w:rPr>
        <w:t>and</w:t>
      </w:r>
      <w:r>
        <w:rPr>
          <w:spacing w:val="-6"/>
          <w:sz w:val="24"/>
        </w:rPr>
        <w:t xml:space="preserve"> </w:t>
      </w:r>
      <w:r>
        <w:rPr>
          <w:sz w:val="24"/>
        </w:rPr>
        <w:t>then</w:t>
      </w:r>
      <w:r>
        <w:rPr>
          <w:spacing w:val="-7"/>
          <w:sz w:val="24"/>
        </w:rPr>
        <w:t xml:space="preserve"> </w:t>
      </w:r>
      <w:r>
        <w:rPr>
          <w:sz w:val="24"/>
        </w:rPr>
        <w:t>the</w:t>
      </w:r>
      <w:r>
        <w:rPr>
          <w:spacing w:val="-3"/>
          <w:sz w:val="24"/>
        </w:rPr>
        <w:t xml:space="preserve"> </w:t>
      </w:r>
      <w:r>
        <w:rPr>
          <w:sz w:val="24"/>
        </w:rPr>
        <w:t>editor</w:t>
      </w:r>
      <w:r>
        <w:rPr>
          <w:spacing w:val="-4"/>
          <w:sz w:val="24"/>
        </w:rPr>
        <w:t xml:space="preserve"> </w:t>
      </w:r>
      <w:r>
        <w:rPr>
          <w:sz w:val="24"/>
        </w:rPr>
        <w:t>of</w:t>
      </w:r>
      <w:r>
        <w:rPr>
          <w:spacing w:val="-9"/>
          <w:sz w:val="24"/>
        </w:rPr>
        <w:t xml:space="preserve"> </w:t>
      </w:r>
      <w:r>
        <w:rPr>
          <w:sz w:val="24"/>
        </w:rPr>
        <w:t>the</w:t>
      </w:r>
      <w:r>
        <w:rPr>
          <w:spacing w:val="-2"/>
          <w:sz w:val="24"/>
        </w:rPr>
        <w:t xml:space="preserve"> volume.</w:t>
      </w:r>
    </w:p>
    <w:p w:rsidR="004611BB" w:rsidRDefault="004611BB">
      <w:pPr>
        <w:pStyle w:val="BodyText"/>
        <w:spacing w:before="48"/>
      </w:pPr>
    </w:p>
    <w:p w:rsidR="004611BB" w:rsidRDefault="00DA68BA">
      <w:pPr>
        <w:pStyle w:val="BodyText"/>
        <w:spacing w:line="360" w:lineRule="auto"/>
        <w:ind w:left="425" w:right="549" w:hanging="284"/>
        <w:jc w:val="both"/>
      </w:pPr>
      <w:r>
        <w:t>Maccoby, E. E. &amp; Martin, J. (1983). Socialization in the context of the family: Parent-child interaction.</w:t>
      </w:r>
      <w:r>
        <w:rPr>
          <w:spacing w:val="-15"/>
        </w:rPr>
        <w:t xml:space="preserve"> </w:t>
      </w:r>
      <w:r>
        <w:t>In</w:t>
      </w:r>
      <w:r>
        <w:rPr>
          <w:spacing w:val="-15"/>
        </w:rPr>
        <w:t xml:space="preserve"> </w:t>
      </w:r>
      <w:r>
        <w:t>P.H.</w:t>
      </w:r>
      <w:r>
        <w:rPr>
          <w:spacing w:val="-14"/>
        </w:rPr>
        <w:t xml:space="preserve"> </w:t>
      </w:r>
      <w:proofErr w:type="spellStart"/>
      <w:r>
        <w:t>Mussen</w:t>
      </w:r>
      <w:proofErr w:type="spellEnd"/>
      <w:r>
        <w:rPr>
          <w:spacing w:val="-15"/>
        </w:rPr>
        <w:t xml:space="preserve"> </w:t>
      </w:r>
      <w:r>
        <w:t>(Series</w:t>
      </w:r>
      <w:r>
        <w:rPr>
          <w:spacing w:val="-13"/>
        </w:rPr>
        <w:t xml:space="preserve"> </w:t>
      </w:r>
      <w:r>
        <w:t>Ed.)</w:t>
      </w:r>
      <w:r>
        <w:rPr>
          <w:spacing w:val="-15"/>
        </w:rPr>
        <w:t xml:space="preserve"> </w:t>
      </w:r>
      <w:r>
        <w:t>&amp;</w:t>
      </w:r>
      <w:r>
        <w:rPr>
          <w:spacing w:val="-15"/>
        </w:rPr>
        <w:t xml:space="preserve"> </w:t>
      </w:r>
      <w:r>
        <w:t>E.</w:t>
      </w:r>
      <w:r>
        <w:rPr>
          <w:spacing w:val="-11"/>
        </w:rPr>
        <w:t xml:space="preserve"> </w:t>
      </w:r>
      <w:r>
        <w:t>M.</w:t>
      </w:r>
      <w:r>
        <w:rPr>
          <w:spacing w:val="-14"/>
        </w:rPr>
        <w:t xml:space="preserve"> </w:t>
      </w:r>
      <w:r>
        <w:t>Hetherington</w:t>
      </w:r>
      <w:r>
        <w:rPr>
          <w:spacing w:val="-15"/>
        </w:rPr>
        <w:t xml:space="preserve"> </w:t>
      </w:r>
      <w:r>
        <w:t>(Vol.</w:t>
      </w:r>
      <w:r>
        <w:rPr>
          <w:spacing w:val="-11"/>
        </w:rPr>
        <w:t xml:space="preserve"> </w:t>
      </w:r>
      <w:r>
        <w:t>Ed.).</w:t>
      </w:r>
      <w:r>
        <w:rPr>
          <w:spacing w:val="-11"/>
        </w:rPr>
        <w:t xml:space="preserve"> </w:t>
      </w:r>
      <w:r>
        <w:t>Handbook</w:t>
      </w:r>
      <w:r>
        <w:rPr>
          <w:spacing w:val="-15"/>
        </w:rPr>
        <w:t xml:space="preserve"> </w:t>
      </w:r>
      <w:r>
        <w:t>of</w:t>
      </w:r>
      <w:r>
        <w:rPr>
          <w:spacing w:val="-10"/>
        </w:rPr>
        <w:t xml:space="preserve"> </w:t>
      </w:r>
      <w:r>
        <w:t>child psychology: Vol. 4. Socialization, personality, and social</w:t>
      </w:r>
      <w:r>
        <w:rPr>
          <w:spacing w:val="-6"/>
        </w:rPr>
        <w:t xml:space="preserve"> </w:t>
      </w:r>
      <w:r>
        <w:t>development (4th</w:t>
      </w:r>
      <w:r>
        <w:rPr>
          <w:spacing w:val="-2"/>
        </w:rPr>
        <w:t xml:space="preserve"> </w:t>
      </w:r>
      <w:r>
        <w:t xml:space="preserve">ed., pp. 1-101). </w:t>
      </w:r>
      <w:r>
        <w:rPr>
          <w:spacing w:val="-2"/>
        </w:rPr>
        <w:t>Wiley.</w:t>
      </w:r>
    </w:p>
    <w:p w:rsidR="004611BB" w:rsidRDefault="004611BB">
      <w:pPr>
        <w:pStyle w:val="BodyText"/>
        <w:spacing w:before="137"/>
      </w:pPr>
    </w:p>
    <w:p w:rsidR="004611BB" w:rsidRDefault="00DA68BA">
      <w:pPr>
        <w:pStyle w:val="Heading1"/>
        <w:numPr>
          <w:ilvl w:val="0"/>
          <w:numId w:val="4"/>
        </w:numPr>
        <w:tabs>
          <w:tab w:val="left" w:pos="871"/>
        </w:tabs>
        <w:ind w:left="871" w:hanging="446"/>
        <w:jc w:val="both"/>
      </w:pPr>
      <w:r>
        <w:t>Non-English</w:t>
      </w:r>
      <w:r>
        <w:rPr>
          <w:spacing w:val="-7"/>
        </w:rPr>
        <w:t xml:space="preserve"> </w:t>
      </w:r>
      <w:r>
        <w:t>Articles</w:t>
      </w:r>
      <w:r>
        <w:rPr>
          <w:spacing w:val="-5"/>
        </w:rPr>
        <w:t xml:space="preserve"> </w:t>
      </w:r>
      <w:r>
        <w:t>in</w:t>
      </w:r>
      <w:r>
        <w:rPr>
          <w:spacing w:val="-2"/>
        </w:rPr>
        <w:t xml:space="preserve"> </w:t>
      </w:r>
      <w:r>
        <w:t>an</w:t>
      </w:r>
      <w:r>
        <w:rPr>
          <w:spacing w:val="-3"/>
        </w:rPr>
        <w:t xml:space="preserve"> </w:t>
      </w:r>
      <w:r>
        <w:t>Edited</w:t>
      </w:r>
      <w:r>
        <w:rPr>
          <w:spacing w:val="-7"/>
        </w:rPr>
        <w:t xml:space="preserve"> </w:t>
      </w:r>
      <w:r>
        <w:t>Book,</w:t>
      </w:r>
      <w:r>
        <w:rPr>
          <w:spacing w:val="-1"/>
        </w:rPr>
        <w:t xml:space="preserve"> </w:t>
      </w:r>
      <w:r>
        <w:t>Title</w:t>
      </w:r>
      <w:r>
        <w:rPr>
          <w:spacing w:val="-5"/>
        </w:rPr>
        <w:t xml:space="preserve"> </w:t>
      </w:r>
      <w:r>
        <w:t>Translated</w:t>
      </w:r>
      <w:r>
        <w:rPr>
          <w:spacing w:val="-4"/>
        </w:rPr>
        <w:t xml:space="preserve"> </w:t>
      </w:r>
      <w:r>
        <w:t>into</w:t>
      </w:r>
      <w:r>
        <w:rPr>
          <w:spacing w:val="-2"/>
        </w:rPr>
        <w:t xml:space="preserve"> English</w:t>
      </w:r>
    </w:p>
    <w:p w:rsidR="004611BB" w:rsidRDefault="00DA68BA">
      <w:pPr>
        <w:pStyle w:val="ListParagraph"/>
        <w:numPr>
          <w:ilvl w:val="1"/>
          <w:numId w:val="4"/>
        </w:numPr>
        <w:tabs>
          <w:tab w:val="left" w:pos="740"/>
        </w:tabs>
        <w:spacing w:before="257" w:line="360" w:lineRule="auto"/>
        <w:ind w:left="142" w:right="569" w:firstLine="283"/>
        <w:jc w:val="both"/>
        <w:rPr>
          <w:sz w:val="24"/>
        </w:rPr>
      </w:pPr>
      <w:r>
        <w:rPr>
          <w:sz w:val="24"/>
        </w:rPr>
        <w:t>If a non-English article or chapter is used as a source, cite the original work in your bibliography: First the original title, then the translated title in square brackets.</w:t>
      </w:r>
    </w:p>
    <w:p w:rsidR="004611BB" w:rsidRDefault="00DA68BA">
      <w:pPr>
        <w:pStyle w:val="BodyText"/>
        <w:spacing w:before="113" w:line="362" w:lineRule="auto"/>
        <w:ind w:left="425" w:right="554" w:hanging="284"/>
        <w:jc w:val="both"/>
      </w:pPr>
      <w:proofErr w:type="spellStart"/>
      <w:r>
        <w:t>Davydov</w:t>
      </w:r>
      <w:proofErr w:type="spellEnd"/>
      <w:r>
        <w:t xml:space="preserve">, V. V. (1972). De </w:t>
      </w:r>
      <w:proofErr w:type="spellStart"/>
      <w:r>
        <w:t>introductie</w:t>
      </w:r>
      <w:proofErr w:type="spellEnd"/>
      <w:r>
        <w:t xml:space="preserve"> van het begrip </w:t>
      </w:r>
      <w:proofErr w:type="spellStart"/>
      <w:r>
        <w:t>grootheid</w:t>
      </w:r>
      <w:proofErr w:type="spellEnd"/>
      <w:r>
        <w:t xml:space="preserve"> in de </w:t>
      </w:r>
      <w:proofErr w:type="spellStart"/>
      <w:r>
        <w:t>eerste</w:t>
      </w:r>
      <w:proofErr w:type="spellEnd"/>
      <w:r>
        <w:t xml:space="preserve"> </w:t>
      </w:r>
      <w:proofErr w:type="spellStart"/>
      <w:r>
        <w:t>klas</w:t>
      </w:r>
      <w:proofErr w:type="spellEnd"/>
      <w:r>
        <w:t xml:space="preserve"> van de </w:t>
      </w:r>
      <w:proofErr w:type="spellStart"/>
      <w:r>
        <w:t>basisschool</w:t>
      </w:r>
      <w:proofErr w:type="spellEnd"/>
      <w:r>
        <w:t xml:space="preserve">: </w:t>
      </w:r>
      <w:proofErr w:type="spellStart"/>
      <w:r>
        <w:t>Een</w:t>
      </w:r>
      <w:proofErr w:type="spellEnd"/>
      <w:r>
        <w:t xml:space="preserve"> </w:t>
      </w:r>
      <w:proofErr w:type="spellStart"/>
      <w:r>
        <w:t>experimenteel</w:t>
      </w:r>
      <w:proofErr w:type="spellEnd"/>
      <w:r>
        <w:t xml:space="preserve"> </w:t>
      </w:r>
      <w:proofErr w:type="spellStart"/>
      <w:r>
        <w:t>onderzoek</w:t>
      </w:r>
      <w:proofErr w:type="spellEnd"/>
      <w:r>
        <w:t xml:space="preserve"> [The introduction of the concept of quantity in the first grade</w:t>
      </w:r>
      <w:r>
        <w:rPr>
          <w:spacing w:val="-5"/>
        </w:rPr>
        <w:t xml:space="preserve"> </w:t>
      </w:r>
      <w:r>
        <w:t>of</w:t>
      </w:r>
      <w:r>
        <w:rPr>
          <w:spacing w:val="-5"/>
        </w:rPr>
        <w:t xml:space="preserve"> </w:t>
      </w:r>
      <w:r>
        <w:t>the primary</w:t>
      </w:r>
      <w:r>
        <w:rPr>
          <w:spacing w:val="-4"/>
        </w:rPr>
        <w:t xml:space="preserve"> </w:t>
      </w:r>
      <w:r>
        <w:t>school: An</w:t>
      </w:r>
      <w:r>
        <w:rPr>
          <w:spacing w:val="-5"/>
        </w:rPr>
        <w:t xml:space="preserve"> </w:t>
      </w:r>
      <w:r>
        <w:t>experimental</w:t>
      </w:r>
      <w:r>
        <w:rPr>
          <w:spacing w:val="-7"/>
        </w:rPr>
        <w:t xml:space="preserve"> </w:t>
      </w:r>
      <w:r>
        <w:t>study]. In</w:t>
      </w:r>
      <w:r>
        <w:rPr>
          <w:spacing w:val="-3"/>
        </w:rPr>
        <w:t xml:space="preserve"> </w:t>
      </w:r>
      <w:r>
        <w:t>C. F. Van</w:t>
      </w:r>
      <w:r>
        <w:rPr>
          <w:spacing w:val="-3"/>
        </w:rPr>
        <w:t xml:space="preserve"> </w:t>
      </w:r>
      <w:proofErr w:type="spellStart"/>
      <w:r>
        <w:t>Parreren</w:t>
      </w:r>
      <w:proofErr w:type="spellEnd"/>
      <w:r>
        <w:rPr>
          <w:spacing w:val="-4"/>
        </w:rPr>
        <w:t xml:space="preserve"> </w:t>
      </w:r>
      <w:r>
        <w:t>&amp;</w:t>
      </w:r>
      <w:r>
        <w:rPr>
          <w:spacing w:val="-3"/>
        </w:rPr>
        <w:t xml:space="preserve"> </w:t>
      </w:r>
      <w:r>
        <w:t>J. A.</w:t>
      </w:r>
    </w:p>
    <w:p w:rsidR="004611BB" w:rsidRDefault="00DA68BA">
      <w:pPr>
        <w:pStyle w:val="BodyText"/>
        <w:spacing w:line="269" w:lineRule="exact"/>
        <w:ind w:left="425"/>
        <w:jc w:val="both"/>
      </w:pPr>
      <w:r>
        <w:t>M.</w:t>
      </w:r>
      <w:r>
        <w:rPr>
          <w:spacing w:val="-4"/>
        </w:rPr>
        <w:t xml:space="preserve"> </w:t>
      </w:r>
      <w:proofErr w:type="spellStart"/>
      <w:r>
        <w:t>Carpay</w:t>
      </w:r>
      <w:proofErr w:type="spellEnd"/>
      <w:r>
        <w:rPr>
          <w:spacing w:val="-12"/>
        </w:rPr>
        <w:t xml:space="preserve"> </w:t>
      </w:r>
      <w:r>
        <w:t>(Eds.),</w:t>
      </w:r>
      <w:r>
        <w:rPr>
          <w:spacing w:val="-4"/>
        </w:rPr>
        <w:t xml:space="preserve"> </w:t>
      </w:r>
      <w:proofErr w:type="spellStart"/>
      <w:r>
        <w:t>Sovjetpsychologen</w:t>
      </w:r>
      <w:proofErr w:type="spellEnd"/>
      <w:r>
        <w:rPr>
          <w:spacing w:val="-6"/>
        </w:rPr>
        <w:t xml:space="preserve"> </w:t>
      </w:r>
      <w:proofErr w:type="spellStart"/>
      <w:r>
        <w:t>aan</w:t>
      </w:r>
      <w:proofErr w:type="spellEnd"/>
      <w:r>
        <w:rPr>
          <w:spacing w:val="-1"/>
        </w:rPr>
        <w:t xml:space="preserve"> </w:t>
      </w:r>
      <w:r>
        <w:t>het</w:t>
      </w:r>
      <w:r>
        <w:rPr>
          <w:spacing w:val="4"/>
        </w:rPr>
        <w:t xml:space="preserve"> </w:t>
      </w:r>
      <w:proofErr w:type="spellStart"/>
      <w:r>
        <w:t>woord</w:t>
      </w:r>
      <w:proofErr w:type="spellEnd"/>
      <w:r>
        <w:rPr>
          <w:spacing w:val="-1"/>
        </w:rPr>
        <w:t xml:space="preserve"> </w:t>
      </w:r>
      <w:r>
        <w:t>(pp.</w:t>
      </w:r>
      <w:r>
        <w:rPr>
          <w:spacing w:val="-4"/>
        </w:rPr>
        <w:t xml:space="preserve"> </w:t>
      </w:r>
      <w:r>
        <w:t>227-289).</w:t>
      </w:r>
      <w:r>
        <w:rPr>
          <w:spacing w:val="-3"/>
        </w:rPr>
        <w:t xml:space="preserve"> </w:t>
      </w:r>
      <w:proofErr w:type="spellStart"/>
      <w:r>
        <w:rPr>
          <w:spacing w:val="-2"/>
        </w:rPr>
        <w:t>WoltersNoordhoff</w:t>
      </w:r>
      <w:proofErr w:type="spellEnd"/>
      <w:r>
        <w:rPr>
          <w:spacing w:val="-2"/>
        </w:rPr>
        <w:t>.</w:t>
      </w:r>
    </w:p>
    <w:p w:rsidR="004611BB" w:rsidRDefault="004611BB">
      <w:pPr>
        <w:pStyle w:val="BodyText"/>
        <w:spacing w:before="240"/>
      </w:pPr>
    </w:p>
    <w:p w:rsidR="004611BB" w:rsidRDefault="00DA68BA">
      <w:pPr>
        <w:pStyle w:val="Heading1"/>
        <w:numPr>
          <w:ilvl w:val="0"/>
          <w:numId w:val="4"/>
        </w:numPr>
        <w:tabs>
          <w:tab w:val="left" w:pos="790"/>
        </w:tabs>
        <w:ind w:left="790" w:hanging="365"/>
        <w:jc w:val="both"/>
      </w:pPr>
      <w:r>
        <w:t>Encyclopedia</w:t>
      </w:r>
      <w:r>
        <w:rPr>
          <w:spacing w:val="-13"/>
        </w:rPr>
        <w:t xml:space="preserve"> </w:t>
      </w:r>
      <w:r>
        <w:rPr>
          <w:spacing w:val="-2"/>
        </w:rPr>
        <w:t>Article</w:t>
      </w:r>
    </w:p>
    <w:p w:rsidR="004611BB" w:rsidRDefault="00DA68BA">
      <w:pPr>
        <w:pStyle w:val="BodyText"/>
        <w:spacing w:before="257" w:line="360" w:lineRule="auto"/>
        <w:ind w:left="425" w:right="1454" w:hanging="284"/>
      </w:pPr>
      <w:proofErr w:type="spellStart"/>
      <w:r>
        <w:t>Öncül</w:t>
      </w:r>
      <w:proofErr w:type="spellEnd"/>
      <w:r>
        <w:t>,</w:t>
      </w:r>
      <w:r>
        <w:rPr>
          <w:spacing w:val="-7"/>
        </w:rPr>
        <w:t xml:space="preserve"> </w:t>
      </w:r>
      <w:r>
        <w:t>R.</w:t>
      </w:r>
      <w:r>
        <w:rPr>
          <w:spacing w:val="-5"/>
        </w:rPr>
        <w:t xml:space="preserve"> </w:t>
      </w:r>
      <w:r>
        <w:t>(2000).</w:t>
      </w:r>
      <w:r>
        <w:rPr>
          <w:spacing w:val="-5"/>
        </w:rPr>
        <w:t xml:space="preserve"> </w:t>
      </w:r>
      <w:r>
        <w:t>Psychology.</w:t>
      </w:r>
      <w:r>
        <w:rPr>
          <w:spacing w:val="-6"/>
        </w:rPr>
        <w:t xml:space="preserve"> </w:t>
      </w:r>
      <w:r>
        <w:t>Dictionary</w:t>
      </w:r>
      <w:r>
        <w:rPr>
          <w:spacing w:val="-15"/>
        </w:rPr>
        <w:t xml:space="preserve"> </w:t>
      </w:r>
      <w:r>
        <w:t>of</w:t>
      </w:r>
      <w:r>
        <w:rPr>
          <w:spacing w:val="-14"/>
        </w:rPr>
        <w:t xml:space="preserve"> </w:t>
      </w:r>
      <w:r>
        <w:t>education</w:t>
      </w:r>
      <w:r>
        <w:rPr>
          <w:spacing w:val="-12"/>
        </w:rPr>
        <w:t xml:space="preserve"> </w:t>
      </w:r>
      <w:r>
        <w:t>and</w:t>
      </w:r>
      <w:r>
        <w:rPr>
          <w:spacing w:val="-7"/>
        </w:rPr>
        <w:t xml:space="preserve"> </w:t>
      </w:r>
      <w:r>
        <w:t>educational</w:t>
      </w:r>
      <w:r>
        <w:rPr>
          <w:spacing w:val="-12"/>
        </w:rPr>
        <w:t xml:space="preserve"> </w:t>
      </w:r>
      <w:r>
        <w:t>sciences</w:t>
      </w:r>
      <w:r>
        <w:rPr>
          <w:spacing w:val="-9"/>
        </w:rPr>
        <w:t xml:space="preserve"> </w:t>
      </w:r>
      <w:r>
        <w:t xml:space="preserve">(C.1, S.501-503). </w:t>
      </w:r>
      <w:proofErr w:type="spellStart"/>
      <w:r>
        <w:t>Milli</w:t>
      </w:r>
      <w:proofErr w:type="spellEnd"/>
      <w:r>
        <w:t xml:space="preserve"> </w:t>
      </w:r>
      <w:proofErr w:type="spellStart"/>
      <w:r>
        <w:t>Eğitim</w:t>
      </w:r>
      <w:proofErr w:type="spellEnd"/>
      <w:r>
        <w:t>.</w:t>
      </w:r>
    </w:p>
    <w:p w:rsidR="004611BB" w:rsidRDefault="00DA68BA">
      <w:pPr>
        <w:pStyle w:val="BodyText"/>
        <w:spacing w:before="118"/>
        <w:ind w:left="142"/>
      </w:pPr>
      <w:r>
        <w:t>Bergman,</w:t>
      </w:r>
      <w:r>
        <w:rPr>
          <w:spacing w:val="-6"/>
        </w:rPr>
        <w:t xml:space="preserve"> </w:t>
      </w:r>
      <w:r>
        <w:t>P.</w:t>
      </w:r>
      <w:r>
        <w:rPr>
          <w:spacing w:val="-1"/>
        </w:rPr>
        <w:t xml:space="preserve"> </w:t>
      </w:r>
      <w:r>
        <w:t>G.</w:t>
      </w:r>
      <w:r>
        <w:rPr>
          <w:spacing w:val="-6"/>
        </w:rPr>
        <w:t xml:space="preserve"> </w:t>
      </w:r>
      <w:r>
        <w:t>(1993).</w:t>
      </w:r>
      <w:r>
        <w:rPr>
          <w:spacing w:val="-5"/>
        </w:rPr>
        <w:t xml:space="preserve"> </w:t>
      </w:r>
      <w:r>
        <w:t>Relativity.</w:t>
      </w:r>
      <w:r>
        <w:rPr>
          <w:spacing w:val="-1"/>
        </w:rPr>
        <w:t xml:space="preserve"> </w:t>
      </w:r>
      <w:r>
        <w:t>In</w:t>
      </w:r>
      <w:r>
        <w:rPr>
          <w:spacing w:val="-8"/>
        </w:rPr>
        <w:t xml:space="preserve"> </w:t>
      </w:r>
      <w:r>
        <w:t>The</w:t>
      </w:r>
      <w:r>
        <w:rPr>
          <w:spacing w:val="1"/>
        </w:rPr>
        <w:t xml:space="preserve"> </w:t>
      </w:r>
      <w:r>
        <w:t>new</w:t>
      </w:r>
      <w:r>
        <w:rPr>
          <w:spacing w:val="-4"/>
        </w:rPr>
        <w:t xml:space="preserve"> </w:t>
      </w:r>
      <w:proofErr w:type="spellStart"/>
      <w:r>
        <w:t>encyclopaedia</w:t>
      </w:r>
      <w:proofErr w:type="spellEnd"/>
      <w:r>
        <w:rPr>
          <w:spacing w:val="-4"/>
        </w:rPr>
        <w:t xml:space="preserve"> </w:t>
      </w:r>
      <w:r>
        <w:t>Britannica</w:t>
      </w:r>
      <w:r>
        <w:rPr>
          <w:spacing w:val="-5"/>
        </w:rPr>
        <w:t xml:space="preserve"> </w:t>
      </w:r>
      <w:r>
        <w:t>(Vol. 26, pp.</w:t>
      </w:r>
      <w:r>
        <w:rPr>
          <w:spacing w:val="-5"/>
        </w:rPr>
        <w:t xml:space="preserve"> </w:t>
      </w:r>
      <w:r>
        <w:t>501-</w:t>
      </w:r>
      <w:r>
        <w:rPr>
          <w:spacing w:val="-4"/>
        </w:rPr>
        <w:t xml:space="preserve"> </w:t>
      </w:r>
      <w:r>
        <w:rPr>
          <w:spacing w:val="-2"/>
        </w:rPr>
        <w:t>508).</w:t>
      </w:r>
    </w:p>
    <w:p w:rsidR="004611BB" w:rsidRDefault="00DA68BA">
      <w:pPr>
        <w:pStyle w:val="BodyText"/>
        <w:spacing w:before="136"/>
        <w:ind w:left="425"/>
      </w:pPr>
      <w:proofErr w:type="spellStart"/>
      <w:r>
        <w:rPr>
          <w:spacing w:val="-2"/>
        </w:rPr>
        <w:t>Encyclopaedia</w:t>
      </w:r>
      <w:proofErr w:type="spellEnd"/>
      <w:r>
        <w:rPr>
          <w:spacing w:val="10"/>
        </w:rPr>
        <w:t xml:space="preserve"> </w:t>
      </w:r>
      <w:r>
        <w:rPr>
          <w:spacing w:val="-2"/>
        </w:rPr>
        <w:t>Britannica.</w:t>
      </w:r>
    </w:p>
    <w:p w:rsidR="004611BB" w:rsidRDefault="00DA68BA">
      <w:pPr>
        <w:pStyle w:val="ListParagraph"/>
        <w:numPr>
          <w:ilvl w:val="1"/>
          <w:numId w:val="4"/>
        </w:numPr>
        <w:tabs>
          <w:tab w:val="left" w:pos="654"/>
        </w:tabs>
        <w:spacing w:before="262"/>
        <w:ind w:left="654" w:hanging="229"/>
        <w:jc w:val="both"/>
        <w:rPr>
          <w:sz w:val="24"/>
        </w:rPr>
      </w:pPr>
      <w:r>
        <w:rPr>
          <w:sz w:val="24"/>
        </w:rPr>
        <w:t>If</w:t>
      </w:r>
      <w:r>
        <w:rPr>
          <w:spacing w:val="-10"/>
          <w:sz w:val="24"/>
        </w:rPr>
        <w:t xml:space="preserve"> </w:t>
      </w:r>
      <w:r>
        <w:rPr>
          <w:sz w:val="24"/>
        </w:rPr>
        <w:t>the</w:t>
      </w:r>
      <w:r>
        <w:rPr>
          <w:spacing w:val="-3"/>
          <w:sz w:val="24"/>
        </w:rPr>
        <w:t xml:space="preserve"> </w:t>
      </w:r>
      <w:r>
        <w:rPr>
          <w:sz w:val="24"/>
        </w:rPr>
        <w:t>article</w:t>
      </w:r>
      <w:r>
        <w:rPr>
          <w:spacing w:val="-2"/>
          <w:sz w:val="24"/>
        </w:rPr>
        <w:t xml:space="preserve"> </w:t>
      </w:r>
      <w:r>
        <w:rPr>
          <w:sz w:val="24"/>
        </w:rPr>
        <w:t>does</w:t>
      </w:r>
      <w:r>
        <w:rPr>
          <w:spacing w:val="-5"/>
          <w:sz w:val="24"/>
        </w:rPr>
        <w:t xml:space="preserve"> </w:t>
      </w:r>
      <w:r>
        <w:rPr>
          <w:sz w:val="24"/>
        </w:rPr>
        <w:t>not</w:t>
      </w:r>
      <w:r>
        <w:rPr>
          <w:spacing w:val="-1"/>
          <w:sz w:val="24"/>
        </w:rPr>
        <w:t xml:space="preserve"> </w:t>
      </w:r>
      <w:r>
        <w:rPr>
          <w:sz w:val="24"/>
        </w:rPr>
        <w:t>have</w:t>
      </w:r>
      <w:r>
        <w:rPr>
          <w:spacing w:val="1"/>
          <w:sz w:val="24"/>
        </w:rPr>
        <w:t xml:space="preserve"> </w:t>
      </w:r>
      <w:r>
        <w:rPr>
          <w:sz w:val="24"/>
        </w:rPr>
        <w:t>its</w:t>
      </w:r>
      <w:r>
        <w:rPr>
          <w:spacing w:val="-4"/>
          <w:sz w:val="24"/>
        </w:rPr>
        <w:t xml:space="preserve"> </w:t>
      </w:r>
      <w:r>
        <w:rPr>
          <w:sz w:val="24"/>
        </w:rPr>
        <w:t>own</w:t>
      </w:r>
      <w:r>
        <w:rPr>
          <w:spacing w:val="-6"/>
          <w:sz w:val="24"/>
        </w:rPr>
        <w:t xml:space="preserve"> </w:t>
      </w:r>
      <w:r>
        <w:rPr>
          <w:sz w:val="24"/>
        </w:rPr>
        <w:t>author,</w:t>
      </w:r>
      <w:r>
        <w:rPr>
          <w:spacing w:val="-5"/>
          <w:sz w:val="24"/>
        </w:rPr>
        <w:t xml:space="preserve"> </w:t>
      </w:r>
      <w:r>
        <w:rPr>
          <w:sz w:val="24"/>
        </w:rPr>
        <w:t>place</w:t>
      </w:r>
      <w:r>
        <w:rPr>
          <w:spacing w:val="-3"/>
          <w:sz w:val="24"/>
        </w:rPr>
        <w:t xml:space="preserve"> </w:t>
      </w:r>
      <w:r>
        <w:rPr>
          <w:sz w:val="24"/>
        </w:rPr>
        <w:t>the</w:t>
      </w:r>
      <w:r>
        <w:rPr>
          <w:spacing w:val="-4"/>
          <w:sz w:val="24"/>
        </w:rPr>
        <w:t xml:space="preserve"> </w:t>
      </w:r>
      <w:r>
        <w:rPr>
          <w:sz w:val="24"/>
        </w:rPr>
        <w:t>title</w:t>
      </w:r>
      <w:r>
        <w:rPr>
          <w:spacing w:val="-2"/>
          <w:sz w:val="24"/>
        </w:rPr>
        <w:t xml:space="preserve"> </w:t>
      </w:r>
      <w:r>
        <w:rPr>
          <w:sz w:val="24"/>
        </w:rPr>
        <w:t>where</w:t>
      </w:r>
      <w:r>
        <w:rPr>
          <w:spacing w:val="-4"/>
          <w:sz w:val="24"/>
        </w:rPr>
        <w:t xml:space="preserve"> </w:t>
      </w:r>
      <w:r>
        <w:rPr>
          <w:sz w:val="24"/>
        </w:rPr>
        <w:t>the</w:t>
      </w:r>
      <w:r>
        <w:rPr>
          <w:spacing w:val="-3"/>
          <w:sz w:val="24"/>
        </w:rPr>
        <w:t xml:space="preserve"> </w:t>
      </w:r>
      <w:r>
        <w:rPr>
          <w:sz w:val="24"/>
        </w:rPr>
        <w:t>author</w:t>
      </w:r>
      <w:r>
        <w:rPr>
          <w:spacing w:val="-5"/>
          <w:sz w:val="24"/>
        </w:rPr>
        <w:t xml:space="preserve"> </w:t>
      </w:r>
      <w:r>
        <w:rPr>
          <w:sz w:val="24"/>
        </w:rPr>
        <w:t>should</w:t>
      </w:r>
      <w:r>
        <w:rPr>
          <w:spacing w:val="-2"/>
          <w:sz w:val="24"/>
        </w:rPr>
        <w:t xml:space="preserve"> </w:t>
      </w:r>
      <w:r>
        <w:rPr>
          <w:spacing w:val="-5"/>
          <w:sz w:val="24"/>
        </w:rPr>
        <w:t>be.</w:t>
      </w:r>
    </w:p>
    <w:p w:rsidR="004611BB" w:rsidRDefault="004611BB">
      <w:pPr>
        <w:pStyle w:val="ListParagraph"/>
        <w:jc w:val="both"/>
        <w:rPr>
          <w:sz w:val="24"/>
        </w:rPr>
        <w:sectPr w:rsidR="004611BB">
          <w:pgSz w:w="11910" w:h="16840"/>
          <w:pgMar w:top="1460" w:right="850" w:bottom="1200" w:left="1275" w:header="0" w:footer="916" w:gutter="0"/>
          <w:cols w:space="720"/>
        </w:sectPr>
      </w:pPr>
    </w:p>
    <w:p w:rsidR="004611BB" w:rsidRDefault="00DA68BA">
      <w:pPr>
        <w:pStyle w:val="Heading1"/>
        <w:numPr>
          <w:ilvl w:val="0"/>
          <w:numId w:val="4"/>
        </w:numPr>
        <w:tabs>
          <w:tab w:val="left" w:pos="843"/>
        </w:tabs>
        <w:spacing w:before="76" w:line="362" w:lineRule="auto"/>
        <w:ind w:left="142" w:right="1056" w:firstLine="283"/>
        <w:jc w:val="left"/>
      </w:pPr>
      <w:r>
        <w:lastRenderedPageBreak/>
        <w:t>English</w:t>
      </w:r>
      <w:r>
        <w:rPr>
          <w:spacing w:val="-5"/>
        </w:rPr>
        <w:t xml:space="preserve"> </w:t>
      </w:r>
      <w:r>
        <w:t>Translation</w:t>
      </w:r>
      <w:r>
        <w:rPr>
          <w:spacing w:val="-3"/>
        </w:rPr>
        <w:t xml:space="preserve"> </w:t>
      </w:r>
      <w:r>
        <w:t>of</w:t>
      </w:r>
      <w:r>
        <w:rPr>
          <w:spacing w:val="-7"/>
        </w:rPr>
        <w:t xml:space="preserve"> </w:t>
      </w:r>
      <w:r>
        <w:t>an</w:t>
      </w:r>
      <w:r>
        <w:rPr>
          <w:spacing w:val="-4"/>
        </w:rPr>
        <w:t xml:space="preserve"> </w:t>
      </w:r>
      <w:r>
        <w:t>Article</w:t>
      </w:r>
      <w:r>
        <w:rPr>
          <w:spacing w:val="-6"/>
        </w:rPr>
        <w:t xml:space="preserve"> </w:t>
      </w:r>
      <w:r>
        <w:t>or</w:t>
      </w:r>
      <w:r>
        <w:rPr>
          <w:spacing w:val="-10"/>
        </w:rPr>
        <w:t xml:space="preserve"> </w:t>
      </w:r>
      <w:r>
        <w:t>Chapter</w:t>
      </w:r>
      <w:r>
        <w:rPr>
          <w:spacing w:val="-10"/>
        </w:rPr>
        <w:t xml:space="preserve"> </w:t>
      </w:r>
      <w:r>
        <w:t>in</w:t>
      </w:r>
      <w:r>
        <w:rPr>
          <w:spacing w:val="-7"/>
        </w:rPr>
        <w:t xml:space="preserve"> </w:t>
      </w:r>
      <w:r>
        <w:t>an</w:t>
      </w:r>
      <w:r>
        <w:rPr>
          <w:spacing w:val="-4"/>
        </w:rPr>
        <w:t xml:space="preserve"> </w:t>
      </w:r>
      <w:r>
        <w:t>Edited</w:t>
      </w:r>
      <w:r>
        <w:rPr>
          <w:spacing w:val="-7"/>
        </w:rPr>
        <w:t xml:space="preserve"> </w:t>
      </w:r>
      <w:r>
        <w:t>Book,</w:t>
      </w:r>
      <w:r>
        <w:rPr>
          <w:spacing w:val="74"/>
        </w:rPr>
        <w:t xml:space="preserve"> </w:t>
      </w:r>
      <w:r>
        <w:t>Volume</w:t>
      </w:r>
      <w:r>
        <w:rPr>
          <w:spacing w:val="-6"/>
        </w:rPr>
        <w:t xml:space="preserve"> </w:t>
      </w:r>
      <w:r>
        <w:t>of</w:t>
      </w:r>
      <w:r>
        <w:rPr>
          <w:spacing w:val="-7"/>
        </w:rPr>
        <w:t xml:space="preserve"> </w:t>
      </w:r>
      <w:r>
        <w:t>a Multi-Volume Work, Reprinted Works</w:t>
      </w:r>
    </w:p>
    <w:p w:rsidR="004611BB" w:rsidRDefault="00DA68BA">
      <w:pPr>
        <w:pStyle w:val="ListParagraph"/>
        <w:numPr>
          <w:ilvl w:val="1"/>
          <w:numId w:val="4"/>
        </w:numPr>
        <w:tabs>
          <w:tab w:val="left" w:pos="664"/>
        </w:tabs>
        <w:spacing w:before="103" w:line="362" w:lineRule="auto"/>
        <w:ind w:left="142" w:right="1641" w:firstLine="283"/>
        <w:rPr>
          <w:sz w:val="24"/>
        </w:rPr>
      </w:pPr>
      <w:r>
        <w:rPr>
          <w:sz w:val="24"/>
        </w:rPr>
        <w:t>If</w:t>
      </w:r>
      <w:r>
        <w:rPr>
          <w:spacing w:val="38"/>
          <w:sz w:val="24"/>
        </w:rPr>
        <w:t xml:space="preserve"> </w:t>
      </w:r>
      <w:r>
        <w:rPr>
          <w:sz w:val="24"/>
        </w:rPr>
        <w:t>the</w:t>
      </w:r>
      <w:r>
        <w:rPr>
          <w:spacing w:val="69"/>
          <w:sz w:val="24"/>
        </w:rPr>
        <w:t xml:space="preserve"> </w:t>
      </w:r>
      <w:r>
        <w:rPr>
          <w:sz w:val="24"/>
        </w:rPr>
        <w:t>source</w:t>
      </w:r>
      <w:r>
        <w:rPr>
          <w:spacing w:val="-3"/>
          <w:sz w:val="24"/>
        </w:rPr>
        <w:t xml:space="preserve"> </w:t>
      </w:r>
      <w:r>
        <w:rPr>
          <w:sz w:val="24"/>
        </w:rPr>
        <w:t>is</w:t>
      </w:r>
      <w:r>
        <w:rPr>
          <w:spacing w:val="-5"/>
          <w:sz w:val="24"/>
        </w:rPr>
        <w:t xml:space="preserve"> </w:t>
      </w:r>
      <w:r>
        <w:rPr>
          <w:sz w:val="24"/>
        </w:rPr>
        <w:t>an</w:t>
      </w:r>
      <w:r>
        <w:rPr>
          <w:spacing w:val="-7"/>
          <w:sz w:val="24"/>
        </w:rPr>
        <w:t xml:space="preserve"> </w:t>
      </w:r>
      <w:r>
        <w:rPr>
          <w:sz w:val="24"/>
        </w:rPr>
        <w:t>English</w:t>
      </w:r>
      <w:r>
        <w:rPr>
          <w:spacing w:val="-8"/>
          <w:sz w:val="24"/>
        </w:rPr>
        <w:t xml:space="preserve"> </w:t>
      </w:r>
      <w:r>
        <w:rPr>
          <w:sz w:val="24"/>
        </w:rPr>
        <w:t>translation</w:t>
      </w:r>
      <w:r>
        <w:rPr>
          <w:spacing w:val="-7"/>
          <w:sz w:val="24"/>
        </w:rPr>
        <w:t xml:space="preserve"> </w:t>
      </w:r>
      <w:r>
        <w:rPr>
          <w:sz w:val="24"/>
        </w:rPr>
        <w:t>of</w:t>
      </w:r>
      <w:r>
        <w:rPr>
          <w:spacing w:val="-10"/>
          <w:sz w:val="24"/>
        </w:rPr>
        <w:t xml:space="preserve"> </w:t>
      </w:r>
      <w:r>
        <w:rPr>
          <w:sz w:val="24"/>
        </w:rPr>
        <w:t>a</w:t>
      </w:r>
      <w:r>
        <w:rPr>
          <w:spacing w:val="-3"/>
          <w:sz w:val="24"/>
        </w:rPr>
        <w:t xml:space="preserve"> </w:t>
      </w:r>
      <w:r>
        <w:rPr>
          <w:sz w:val="24"/>
        </w:rPr>
        <w:t>non-English</w:t>
      </w:r>
      <w:r>
        <w:rPr>
          <w:spacing w:val="-8"/>
          <w:sz w:val="24"/>
        </w:rPr>
        <w:t xml:space="preserve"> </w:t>
      </w:r>
      <w:r>
        <w:rPr>
          <w:sz w:val="24"/>
        </w:rPr>
        <w:t>work,</w:t>
      </w:r>
      <w:r>
        <w:rPr>
          <w:spacing w:val="-5"/>
          <w:sz w:val="24"/>
        </w:rPr>
        <w:t xml:space="preserve"> </w:t>
      </w:r>
      <w:r>
        <w:rPr>
          <w:sz w:val="24"/>
        </w:rPr>
        <w:t>cite</w:t>
      </w:r>
      <w:r>
        <w:rPr>
          <w:spacing w:val="-8"/>
          <w:sz w:val="24"/>
        </w:rPr>
        <w:t xml:space="preserve"> </w:t>
      </w:r>
      <w:r>
        <w:rPr>
          <w:sz w:val="24"/>
        </w:rPr>
        <w:t>the</w:t>
      </w:r>
      <w:r>
        <w:rPr>
          <w:spacing w:val="-4"/>
          <w:sz w:val="24"/>
        </w:rPr>
        <w:t xml:space="preserve"> </w:t>
      </w:r>
      <w:r>
        <w:rPr>
          <w:sz w:val="24"/>
        </w:rPr>
        <w:t>English translation as the source: Do not use square brackets for the English title.</w:t>
      </w:r>
    </w:p>
    <w:p w:rsidR="004611BB" w:rsidRDefault="00DA68BA">
      <w:pPr>
        <w:pStyle w:val="ListParagraph"/>
        <w:numPr>
          <w:ilvl w:val="1"/>
          <w:numId w:val="4"/>
        </w:numPr>
        <w:tabs>
          <w:tab w:val="left" w:pos="716"/>
        </w:tabs>
        <w:spacing w:before="64" w:line="360" w:lineRule="auto"/>
        <w:ind w:left="142" w:right="550" w:firstLine="283"/>
        <w:jc w:val="both"/>
        <w:rPr>
          <w:sz w:val="24"/>
        </w:rPr>
      </w:pPr>
      <w:r>
        <w:rPr>
          <w:sz w:val="24"/>
        </w:rPr>
        <w:t>To</w:t>
      </w:r>
      <w:r>
        <w:rPr>
          <w:spacing w:val="-15"/>
          <w:sz w:val="24"/>
        </w:rPr>
        <w:t xml:space="preserve"> </w:t>
      </w:r>
      <w:r>
        <w:rPr>
          <w:sz w:val="24"/>
        </w:rPr>
        <w:t>indicate</w:t>
      </w:r>
      <w:r>
        <w:rPr>
          <w:spacing w:val="-15"/>
          <w:sz w:val="24"/>
        </w:rPr>
        <w:t xml:space="preserve"> </w:t>
      </w:r>
      <w:r>
        <w:rPr>
          <w:sz w:val="24"/>
        </w:rPr>
        <w:t>the</w:t>
      </w:r>
      <w:r>
        <w:rPr>
          <w:spacing w:val="-15"/>
          <w:sz w:val="24"/>
        </w:rPr>
        <w:t xml:space="preserve"> </w:t>
      </w:r>
      <w:r>
        <w:rPr>
          <w:sz w:val="24"/>
        </w:rPr>
        <w:t>translator,</w:t>
      </w:r>
      <w:r>
        <w:rPr>
          <w:spacing w:val="-15"/>
          <w:sz w:val="24"/>
        </w:rPr>
        <w:t xml:space="preserve"> </w:t>
      </w:r>
      <w:r>
        <w:rPr>
          <w:sz w:val="24"/>
        </w:rPr>
        <w:t>use</w:t>
      </w:r>
      <w:r>
        <w:rPr>
          <w:spacing w:val="-15"/>
          <w:sz w:val="24"/>
        </w:rPr>
        <w:t xml:space="preserve"> </w:t>
      </w:r>
      <w:r>
        <w:rPr>
          <w:sz w:val="24"/>
        </w:rPr>
        <w:t>the</w:t>
      </w:r>
      <w:r>
        <w:rPr>
          <w:spacing w:val="-15"/>
          <w:sz w:val="24"/>
        </w:rPr>
        <w:t xml:space="preserve"> </w:t>
      </w:r>
      <w:r>
        <w:rPr>
          <w:sz w:val="24"/>
        </w:rPr>
        <w:t>abbreviations</w:t>
      </w:r>
      <w:r>
        <w:rPr>
          <w:spacing w:val="-15"/>
          <w:sz w:val="24"/>
        </w:rPr>
        <w:t xml:space="preserve"> </w:t>
      </w:r>
      <w:r>
        <w:rPr>
          <w:sz w:val="24"/>
        </w:rPr>
        <w:t>Trans.</w:t>
      </w:r>
      <w:r>
        <w:rPr>
          <w:spacing w:val="-15"/>
          <w:sz w:val="24"/>
        </w:rPr>
        <w:t xml:space="preserve"> </w:t>
      </w:r>
      <w:r>
        <w:rPr>
          <w:sz w:val="24"/>
        </w:rPr>
        <w:t>and</w:t>
      </w:r>
      <w:r>
        <w:rPr>
          <w:spacing w:val="-15"/>
          <w:sz w:val="24"/>
        </w:rPr>
        <w:t xml:space="preserve"> </w:t>
      </w:r>
      <w:r>
        <w:rPr>
          <w:sz w:val="24"/>
        </w:rPr>
        <w:t>write</w:t>
      </w:r>
      <w:r>
        <w:rPr>
          <w:spacing w:val="-15"/>
          <w:sz w:val="24"/>
        </w:rPr>
        <w:t xml:space="preserve"> </w:t>
      </w:r>
      <w:r>
        <w:rPr>
          <w:sz w:val="24"/>
        </w:rPr>
        <w:t>the</w:t>
      </w:r>
      <w:r>
        <w:rPr>
          <w:spacing w:val="-15"/>
          <w:sz w:val="24"/>
        </w:rPr>
        <w:t xml:space="preserve"> </w:t>
      </w:r>
      <w:r>
        <w:rPr>
          <w:sz w:val="24"/>
        </w:rPr>
        <w:t>name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translator immediately after the name of the editor. If the editor is also the translator, indicate this in parentheses immediately after the name.</w:t>
      </w:r>
    </w:p>
    <w:p w:rsidR="004611BB" w:rsidRDefault="00DA68BA">
      <w:pPr>
        <w:pStyle w:val="ListParagraph"/>
        <w:numPr>
          <w:ilvl w:val="1"/>
          <w:numId w:val="4"/>
        </w:numPr>
        <w:tabs>
          <w:tab w:val="left" w:pos="611"/>
        </w:tabs>
        <w:spacing w:before="117"/>
        <w:ind w:left="611" w:hanging="186"/>
        <w:jc w:val="both"/>
        <w:rPr>
          <w:sz w:val="24"/>
        </w:rPr>
      </w:pPr>
      <w:r>
        <w:rPr>
          <w:sz w:val="24"/>
        </w:rPr>
        <w:t>In</w:t>
      </w:r>
      <w:r>
        <w:rPr>
          <w:spacing w:val="-8"/>
          <w:sz w:val="24"/>
        </w:rPr>
        <w:t xml:space="preserve"> </w:t>
      </w:r>
      <w:r>
        <w:rPr>
          <w:sz w:val="24"/>
        </w:rPr>
        <w:t>brackets</w:t>
      </w:r>
      <w:r>
        <w:rPr>
          <w:spacing w:val="-2"/>
          <w:sz w:val="24"/>
        </w:rPr>
        <w:t xml:space="preserve"> </w:t>
      </w:r>
      <w:r>
        <w:rPr>
          <w:sz w:val="24"/>
        </w:rPr>
        <w:t>in</w:t>
      </w:r>
      <w:r>
        <w:rPr>
          <w:spacing w:val="-7"/>
          <w:sz w:val="24"/>
        </w:rPr>
        <w:t xml:space="preserve"> </w:t>
      </w:r>
      <w:r>
        <w:rPr>
          <w:sz w:val="24"/>
        </w:rPr>
        <w:t>the</w:t>
      </w:r>
      <w:r>
        <w:rPr>
          <w:spacing w:val="-5"/>
          <w:sz w:val="24"/>
        </w:rPr>
        <w:t xml:space="preserve"> </w:t>
      </w:r>
      <w:r>
        <w:rPr>
          <w:sz w:val="24"/>
        </w:rPr>
        <w:t>text,</w:t>
      </w:r>
      <w:r>
        <w:rPr>
          <w:spacing w:val="-6"/>
          <w:sz w:val="24"/>
        </w:rPr>
        <w:t xml:space="preserve"> </w:t>
      </w:r>
      <w:r>
        <w:rPr>
          <w:sz w:val="24"/>
        </w:rPr>
        <w:t>cite</w:t>
      </w:r>
      <w:r>
        <w:rPr>
          <w:spacing w:val="-4"/>
          <w:sz w:val="24"/>
        </w:rPr>
        <w:t xml:space="preserve"> </w:t>
      </w:r>
      <w:r>
        <w:rPr>
          <w:sz w:val="24"/>
        </w:rPr>
        <w:t>the</w:t>
      </w:r>
      <w:r>
        <w:rPr>
          <w:spacing w:val="-5"/>
          <w:sz w:val="24"/>
        </w:rPr>
        <w:t xml:space="preserve"> </w:t>
      </w:r>
      <w:r>
        <w:rPr>
          <w:sz w:val="24"/>
        </w:rPr>
        <w:t>following</w:t>
      </w:r>
      <w:r>
        <w:rPr>
          <w:spacing w:val="-1"/>
          <w:sz w:val="24"/>
        </w:rPr>
        <w:t xml:space="preserve"> </w:t>
      </w:r>
      <w:r>
        <w:rPr>
          <w:sz w:val="24"/>
        </w:rPr>
        <w:t>references:</w:t>
      </w:r>
      <w:r>
        <w:rPr>
          <w:spacing w:val="-4"/>
          <w:sz w:val="24"/>
        </w:rPr>
        <w:t xml:space="preserve"> </w:t>
      </w:r>
      <w:r>
        <w:rPr>
          <w:sz w:val="24"/>
        </w:rPr>
        <w:t xml:space="preserve">(Freud, </w:t>
      </w:r>
      <w:r>
        <w:rPr>
          <w:spacing w:val="-2"/>
          <w:sz w:val="24"/>
        </w:rPr>
        <w:t>1923/1961).</w:t>
      </w:r>
    </w:p>
    <w:p w:rsidR="004611BB" w:rsidRDefault="00DA68BA">
      <w:pPr>
        <w:pStyle w:val="BodyText"/>
        <w:spacing w:before="261" w:line="362" w:lineRule="auto"/>
        <w:ind w:left="425" w:right="550" w:hanging="284"/>
        <w:jc w:val="both"/>
      </w:pPr>
      <w:r>
        <w:t>Freud,</w:t>
      </w:r>
      <w:r>
        <w:rPr>
          <w:spacing w:val="-3"/>
        </w:rPr>
        <w:t xml:space="preserve"> </w:t>
      </w:r>
      <w:r>
        <w:t>S.</w:t>
      </w:r>
      <w:r>
        <w:rPr>
          <w:spacing w:val="-9"/>
        </w:rPr>
        <w:t xml:space="preserve"> </w:t>
      </w:r>
      <w:r>
        <w:t>(1961).</w:t>
      </w:r>
      <w:r>
        <w:rPr>
          <w:spacing w:val="-8"/>
        </w:rPr>
        <w:t xml:space="preserve"> </w:t>
      </w:r>
      <w:r>
        <w:t>The</w:t>
      </w:r>
      <w:r>
        <w:rPr>
          <w:spacing w:val="-7"/>
        </w:rPr>
        <w:t xml:space="preserve"> </w:t>
      </w:r>
      <w:r>
        <w:t>ego and</w:t>
      </w:r>
      <w:r>
        <w:rPr>
          <w:spacing w:val="-10"/>
        </w:rPr>
        <w:t xml:space="preserve"> </w:t>
      </w:r>
      <w:r>
        <w:t>the id.</w:t>
      </w:r>
      <w:r>
        <w:rPr>
          <w:spacing w:val="-3"/>
        </w:rPr>
        <w:t xml:space="preserve"> </w:t>
      </w:r>
      <w:r>
        <w:t>In</w:t>
      </w:r>
      <w:r>
        <w:rPr>
          <w:spacing w:val="-10"/>
        </w:rPr>
        <w:t xml:space="preserve"> </w:t>
      </w:r>
      <w:r>
        <w:t>J.</w:t>
      </w:r>
      <w:r>
        <w:rPr>
          <w:spacing w:val="-3"/>
        </w:rPr>
        <w:t xml:space="preserve"> </w:t>
      </w:r>
      <w:proofErr w:type="spellStart"/>
      <w:r>
        <w:t>Stanchey</w:t>
      </w:r>
      <w:proofErr w:type="spellEnd"/>
      <w:r>
        <w:rPr>
          <w:spacing w:val="-6"/>
        </w:rPr>
        <w:t xml:space="preserve"> </w:t>
      </w:r>
      <w:r>
        <w:t>(Ed.</w:t>
      </w:r>
      <w:r>
        <w:rPr>
          <w:spacing w:val="-3"/>
        </w:rPr>
        <w:t xml:space="preserve"> </w:t>
      </w:r>
      <w:r>
        <w:t>&amp;</w:t>
      </w:r>
      <w:r>
        <w:rPr>
          <w:spacing w:val="-9"/>
        </w:rPr>
        <w:t xml:space="preserve"> </w:t>
      </w:r>
      <w:r>
        <w:t>Trans.),</w:t>
      </w:r>
      <w:r>
        <w:rPr>
          <w:spacing w:val="-9"/>
        </w:rPr>
        <w:t xml:space="preserve"> </w:t>
      </w:r>
      <w:r>
        <w:t>The</w:t>
      </w:r>
      <w:r>
        <w:rPr>
          <w:spacing w:val="-7"/>
        </w:rPr>
        <w:t xml:space="preserve"> </w:t>
      </w:r>
      <w:r>
        <w:t>Standard</w:t>
      </w:r>
      <w:r>
        <w:rPr>
          <w:spacing w:val="-6"/>
        </w:rPr>
        <w:t xml:space="preserve"> </w:t>
      </w:r>
      <w:r>
        <w:t>edition</w:t>
      </w:r>
      <w:r>
        <w:rPr>
          <w:spacing w:val="-10"/>
        </w:rPr>
        <w:t xml:space="preserve"> </w:t>
      </w:r>
      <w:r>
        <w:t>of</w:t>
      </w:r>
      <w:r>
        <w:rPr>
          <w:spacing w:val="-13"/>
        </w:rPr>
        <w:t xml:space="preserve"> </w:t>
      </w:r>
      <w:r>
        <w:t>the complete psychological works of Sigmund Freud (Vol. 19, pp. 3-66). Hogarth Press. (Original work published 1923)</w:t>
      </w:r>
    </w:p>
    <w:p w:rsidR="004611BB" w:rsidRDefault="004611BB">
      <w:pPr>
        <w:pStyle w:val="BodyText"/>
      </w:pPr>
    </w:p>
    <w:p w:rsidR="004611BB" w:rsidRDefault="004611BB">
      <w:pPr>
        <w:pStyle w:val="BodyText"/>
        <w:spacing w:before="128"/>
      </w:pPr>
    </w:p>
    <w:p w:rsidR="004611BB" w:rsidRDefault="00DA68BA">
      <w:pPr>
        <w:pStyle w:val="Heading1"/>
        <w:numPr>
          <w:ilvl w:val="0"/>
          <w:numId w:val="4"/>
        </w:numPr>
        <w:tabs>
          <w:tab w:val="left" w:pos="823"/>
        </w:tabs>
        <w:spacing w:line="360" w:lineRule="auto"/>
        <w:ind w:left="142" w:right="781" w:firstLine="283"/>
        <w:jc w:val="left"/>
      </w:pPr>
      <w:r>
        <w:t>English</w:t>
      </w:r>
      <w:r>
        <w:rPr>
          <w:spacing w:val="-7"/>
        </w:rPr>
        <w:t xml:space="preserve"> </w:t>
      </w:r>
      <w:r>
        <w:t>Translation</w:t>
      </w:r>
      <w:r>
        <w:rPr>
          <w:spacing w:val="-7"/>
        </w:rPr>
        <w:t xml:space="preserve"> </w:t>
      </w:r>
      <w:r>
        <w:t>of</w:t>
      </w:r>
      <w:r>
        <w:rPr>
          <w:spacing w:val="-10"/>
        </w:rPr>
        <w:t xml:space="preserve"> </w:t>
      </w:r>
      <w:r>
        <w:t>Articles</w:t>
      </w:r>
      <w:r>
        <w:rPr>
          <w:spacing w:val="-9"/>
        </w:rPr>
        <w:t xml:space="preserve"> </w:t>
      </w:r>
      <w:r>
        <w:t>and</w:t>
      </w:r>
      <w:r>
        <w:rPr>
          <w:spacing w:val="-7"/>
        </w:rPr>
        <w:t xml:space="preserve"> </w:t>
      </w:r>
      <w:r>
        <w:t>Chapters</w:t>
      </w:r>
      <w:r>
        <w:rPr>
          <w:spacing w:val="-10"/>
        </w:rPr>
        <w:t xml:space="preserve"> </w:t>
      </w:r>
      <w:r>
        <w:t>in</w:t>
      </w:r>
      <w:r>
        <w:rPr>
          <w:spacing w:val="-7"/>
        </w:rPr>
        <w:t xml:space="preserve"> </w:t>
      </w:r>
      <w:r>
        <w:t>an</w:t>
      </w:r>
      <w:r>
        <w:rPr>
          <w:spacing w:val="-7"/>
        </w:rPr>
        <w:t xml:space="preserve"> </w:t>
      </w:r>
      <w:r>
        <w:t>Edited</w:t>
      </w:r>
      <w:r>
        <w:rPr>
          <w:spacing w:val="-11"/>
        </w:rPr>
        <w:t xml:space="preserve"> </w:t>
      </w:r>
      <w:r>
        <w:t>Book,</w:t>
      </w:r>
      <w:r>
        <w:rPr>
          <w:spacing w:val="-6"/>
        </w:rPr>
        <w:t xml:space="preserve"> </w:t>
      </w:r>
      <w:r>
        <w:t>Rewritten</w:t>
      </w:r>
      <w:r>
        <w:rPr>
          <w:spacing w:val="-8"/>
        </w:rPr>
        <w:t xml:space="preserve"> </w:t>
      </w:r>
      <w:r>
        <w:t>from Another Source</w:t>
      </w:r>
    </w:p>
    <w:p w:rsidR="004611BB" w:rsidRDefault="00DA68BA">
      <w:pPr>
        <w:pStyle w:val="ListParagraph"/>
        <w:numPr>
          <w:ilvl w:val="1"/>
          <w:numId w:val="4"/>
        </w:numPr>
        <w:tabs>
          <w:tab w:val="left" w:pos="620"/>
        </w:tabs>
        <w:spacing w:before="113" w:line="360" w:lineRule="auto"/>
        <w:ind w:left="142" w:right="705" w:firstLine="283"/>
        <w:rPr>
          <w:sz w:val="24"/>
        </w:rPr>
      </w:pPr>
      <w:r>
        <w:rPr>
          <w:sz w:val="24"/>
        </w:rPr>
        <w:t>If</w:t>
      </w:r>
      <w:r>
        <w:rPr>
          <w:spacing w:val="-10"/>
          <w:sz w:val="24"/>
        </w:rPr>
        <w:t xml:space="preserve"> </w:t>
      </w:r>
      <w:r>
        <w:rPr>
          <w:sz w:val="24"/>
        </w:rPr>
        <w:t>an</w:t>
      </w:r>
      <w:r>
        <w:rPr>
          <w:spacing w:val="-7"/>
          <w:sz w:val="24"/>
        </w:rPr>
        <w:t xml:space="preserve"> </w:t>
      </w:r>
      <w:r>
        <w:rPr>
          <w:sz w:val="24"/>
        </w:rPr>
        <w:t>English</w:t>
      </w:r>
      <w:r>
        <w:rPr>
          <w:spacing w:val="-8"/>
          <w:sz w:val="24"/>
        </w:rPr>
        <w:t xml:space="preserve"> </w:t>
      </w:r>
      <w:r>
        <w:rPr>
          <w:sz w:val="24"/>
        </w:rPr>
        <w:t>translation</w:t>
      </w:r>
      <w:r>
        <w:rPr>
          <w:spacing w:val="-7"/>
          <w:sz w:val="24"/>
        </w:rPr>
        <w:t xml:space="preserve"> </w:t>
      </w:r>
      <w:r>
        <w:rPr>
          <w:sz w:val="24"/>
        </w:rPr>
        <w:t>of</w:t>
      </w:r>
      <w:r>
        <w:rPr>
          <w:spacing w:val="-10"/>
          <w:sz w:val="24"/>
        </w:rPr>
        <w:t xml:space="preserve"> </w:t>
      </w:r>
      <w:r>
        <w:rPr>
          <w:sz w:val="24"/>
        </w:rPr>
        <w:t>a</w:t>
      </w:r>
      <w:r>
        <w:rPr>
          <w:spacing w:val="-3"/>
          <w:sz w:val="24"/>
        </w:rPr>
        <w:t xml:space="preserve"> </w:t>
      </w:r>
      <w:r>
        <w:rPr>
          <w:sz w:val="24"/>
        </w:rPr>
        <w:t>non-English</w:t>
      </w:r>
      <w:r>
        <w:rPr>
          <w:spacing w:val="-8"/>
          <w:sz w:val="24"/>
        </w:rPr>
        <w:t xml:space="preserve"> </w:t>
      </w:r>
      <w:r>
        <w:rPr>
          <w:sz w:val="24"/>
        </w:rPr>
        <w:t>work</w:t>
      </w:r>
      <w:r>
        <w:rPr>
          <w:spacing w:val="-3"/>
          <w:sz w:val="24"/>
        </w:rPr>
        <w:t xml:space="preserve"> </w:t>
      </w:r>
      <w:r>
        <w:rPr>
          <w:sz w:val="24"/>
        </w:rPr>
        <w:t>is</w:t>
      </w:r>
      <w:r>
        <w:rPr>
          <w:spacing w:val="-4"/>
          <w:sz w:val="24"/>
        </w:rPr>
        <w:t xml:space="preserve"> </w:t>
      </w:r>
      <w:r>
        <w:rPr>
          <w:sz w:val="24"/>
        </w:rPr>
        <w:t>used</w:t>
      </w:r>
      <w:r>
        <w:rPr>
          <w:spacing w:val="-3"/>
          <w:sz w:val="24"/>
        </w:rPr>
        <w:t xml:space="preserve"> </w:t>
      </w:r>
      <w:r>
        <w:rPr>
          <w:sz w:val="24"/>
        </w:rPr>
        <w:t>as</w:t>
      </w:r>
      <w:r>
        <w:rPr>
          <w:spacing w:val="-4"/>
          <w:sz w:val="24"/>
        </w:rPr>
        <w:t xml:space="preserve"> </w:t>
      </w:r>
      <w:r>
        <w:rPr>
          <w:sz w:val="24"/>
        </w:rPr>
        <w:t>a</w:t>
      </w:r>
      <w:r>
        <w:rPr>
          <w:spacing w:val="-3"/>
          <w:sz w:val="24"/>
        </w:rPr>
        <w:t xml:space="preserve"> </w:t>
      </w:r>
      <w:r>
        <w:rPr>
          <w:sz w:val="24"/>
        </w:rPr>
        <w:t>source,</w:t>
      </w:r>
      <w:r>
        <w:rPr>
          <w:spacing w:val="-6"/>
          <w:sz w:val="24"/>
        </w:rPr>
        <w:t xml:space="preserve"> </w:t>
      </w:r>
      <w:r>
        <w:rPr>
          <w:sz w:val="24"/>
        </w:rPr>
        <w:t>cite</w:t>
      </w:r>
      <w:r>
        <w:rPr>
          <w:spacing w:val="-8"/>
          <w:sz w:val="24"/>
        </w:rPr>
        <w:t xml:space="preserve"> </w:t>
      </w:r>
      <w:r>
        <w:rPr>
          <w:sz w:val="24"/>
        </w:rPr>
        <w:t>the</w:t>
      </w:r>
      <w:r>
        <w:rPr>
          <w:spacing w:val="-4"/>
          <w:sz w:val="24"/>
        </w:rPr>
        <w:t xml:space="preserve"> </w:t>
      </w:r>
      <w:r>
        <w:rPr>
          <w:sz w:val="24"/>
        </w:rPr>
        <w:t>translation</w:t>
      </w:r>
      <w:r>
        <w:rPr>
          <w:spacing w:val="-7"/>
          <w:sz w:val="24"/>
        </w:rPr>
        <w:t xml:space="preserve"> </w:t>
      </w:r>
      <w:r>
        <w:rPr>
          <w:sz w:val="24"/>
        </w:rPr>
        <w:t>as the source: indicate the English title without square brackets.</w:t>
      </w:r>
    </w:p>
    <w:p w:rsidR="004611BB" w:rsidRDefault="00DA68BA">
      <w:pPr>
        <w:pStyle w:val="ListParagraph"/>
        <w:numPr>
          <w:ilvl w:val="1"/>
          <w:numId w:val="4"/>
        </w:numPr>
        <w:tabs>
          <w:tab w:val="left" w:pos="611"/>
        </w:tabs>
        <w:spacing w:before="112"/>
        <w:ind w:left="611" w:hanging="186"/>
        <w:rPr>
          <w:sz w:val="24"/>
        </w:rPr>
      </w:pPr>
      <w:r>
        <w:rPr>
          <w:sz w:val="24"/>
        </w:rPr>
        <w:t>Use</w:t>
      </w:r>
      <w:r>
        <w:rPr>
          <w:spacing w:val="-8"/>
          <w:sz w:val="24"/>
        </w:rPr>
        <w:t xml:space="preserve"> </w:t>
      </w:r>
      <w:r>
        <w:rPr>
          <w:sz w:val="24"/>
        </w:rPr>
        <w:t>brackets</w:t>
      </w:r>
      <w:r>
        <w:rPr>
          <w:spacing w:val="-1"/>
          <w:sz w:val="24"/>
        </w:rPr>
        <w:t xml:space="preserve"> </w:t>
      </w:r>
      <w:r>
        <w:rPr>
          <w:sz w:val="24"/>
        </w:rPr>
        <w:t>in</w:t>
      </w:r>
      <w:r>
        <w:rPr>
          <w:spacing w:val="-7"/>
          <w:sz w:val="24"/>
        </w:rPr>
        <w:t xml:space="preserve"> </w:t>
      </w:r>
      <w:r>
        <w:rPr>
          <w:sz w:val="24"/>
        </w:rPr>
        <w:t>the</w:t>
      </w:r>
      <w:r>
        <w:rPr>
          <w:spacing w:val="-5"/>
          <w:sz w:val="24"/>
        </w:rPr>
        <w:t xml:space="preserve"> </w:t>
      </w:r>
      <w:r>
        <w:rPr>
          <w:sz w:val="24"/>
        </w:rPr>
        <w:t>text</w:t>
      </w:r>
      <w:r>
        <w:rPr>
          <w:spacing w:val="1"/>
          <w:sz w:val="24"/>
        </w:rPr>
        <w:t xml:space="preserve"> </w:t>
      </w:r>
      <w:r>
        <w:rPr>
          <w:sz w:val="24"/>
        </w:rPr>
        <w:t>as</w:t>
      </w:r>
      <w:r>
        <w:rPr>
          <w:spacing w:val="-5"/>
          <w:sz w:val="24"/>
        </w:rPr>
        <w:t xml:space="preserve"> </w:t>
      </w:r>
      <w:r>
        <w:rPr>
          <w:sz w:val="24"/>
        </w:rPr>
        <w:t>follows:</w:t>
      </w:r>
      <w:r>
        <w:rPr>
          <w:spacing w:val="-3"/>
          <w:sz w:val="24"/>
        </w:rPr>
        <w:t xml:space="preserve"> </w:t>
      </w:r>
      <w:r>
        <w:rPr>
          <w:sz w:val="24"/>
        </w:rPr>
        <w:t xml:space="preserve">(Piaget, </w:t>
      </w:r>
      <w:r>
        <w:rPr>
          <w:spacing w:val="-2"/>
          <w:sz w:val="24"/>
        </w:rPr>
        <w:t>1970/1988).</w:t>
      </w:r>
    </w:p>
    <w:p w:rsidR="004611BB" w:rsidRDefault="00DA68BA">
      <w:pPr>
        <w:pStyle w:val="BodyText"/>
        <w:spacing w:before="262" w:line="360" w:lineRule="auto"/>
        <w:ind w:left="425" w:right="541" w:hanging="284"/>
        <w:jc w:val="both"/>
      </w:pPr>
      <w:r>
        <w:t xml:space="preserve">Piaget, J. (1988). Extracts from Piaget's theory (G. </w:t>
      </w:r>
      <w:proofErr w:type="spellStart"/>
      <w:r>
        <w:t>Gellerier</w:t>
      </w:r>
      <w:proofErr w:type="spellEnd"/>
      <w:r>
        <w:t xml:space="preserve"> &amp; J. Langer, Trans.). In K. Richardson &amp; S. Sheldon (Eds.), Cognitive </w:t>
      </w:r>
      <w:proofErr w:type="spellStart"/>
      <w:r>
        <w:t>deveiopment</w:t>
      </w:r>
      <w:proofErr w:type="spellEnd"/>
      <w:r>
        <w:t xml:space="preserve"> to adolescence: A reader (pp. 3- 18). Erlbaum. (Reprinted from</w:t>
      </w:r>
      <w:r>
        <w:rPr>
          <w:spacing w:val="-3"/>
        </w:rPr>
        <w:t xml:space="preserve"> </w:t>
      </w:r>
      <w:r>
        <w:t>Manual</w:t>
      </w:r>
      <w:r>
        <w:rPr>
          <w:spacing w:val="-3"/>
        </w:rPr>
        <w:t xml:space="preserve"> </w:t>
      </w:r>
      <w:r>
        <w:t>of</w:t>
      </w:r>
      <w:r>
        <w:rPr>
          <w:spacing w:val="-1"/>
        </w:rPr>
        <w:t xml:space="preserve"> </w:t>
      </w:r>
      <w:r>
        <w:t>child psychology, pp. 703-732, by</w:t>
      </w:r>
      <w:r>
        <w:rPr>
          <w:spacing w:val="-3"/>
        </w:rPr>
        <w:t xml:space="preserve"> </w:t>
      </w:r>
      <w:r>
        <w:t xml:space="preserve">P. H. </w:t>
      </w:r>
      <w:proofErr w:type="spellStart"/>
      <w:r>
        <w:t>Mussen</w:t>
      </w:r>
      <w:proofErr w:type="spellEnd"/>
      <w:r>
        <w:t>, Ed., 1970, Wiley)</w:t>
      </w:r>
    </w:p>
    <w:p w:rsidR="004611BB" w:rsidRDefault="004611BB">
      <w:pPr>
        <w:pStyle w:val="BodyText"/>
        <w:spacing w:before="108"/>
      </w:pPr>
    </w:p>
    <w:p w:rsidR="004611BB" w:rsidRDefault="00DA68BA">
      <w:pPr>
        <w:pStyle w:val="ListParagraph"/>
        <w:numPr>
          <w:ilvl w:val="0"/>
          <w:numId w:val="6"/>
        </w:numPr>
        <w:tabs>
          <w:tab w:val="left" w:pos="720"/>
        </w:tabs>
        <w:ind w:left="720" w:hanging="295"/>
        <w:rPr>
          <w:b/>
          <w:sz w:val="24"/>
        </w:rPr>
      </w:pPr>
      <w:r>
        <w:rPr>
          <w:b/>
          <w:sz w:val="24"/>
          <w:u w:val="thick"/>
        </w:rPr>
        <w:t>Citing</w:t>
      </w:r>
      <w:r>
        <w:rPr>
          <w:b/>
          <w:spacing w:val="-8"/>
          <w:sz w:val="24"/>
          <w:u w:val="thick"/>
        </w:rPr>
        <w:t xml:space="preserve"> </w:t>
      </w:r>
      <w:r>
        <w:rPr>
          <w:b/>
          <w:sz w:val="24"/>
          <w:u w:val="thick"/>
        </w:rPr>
        <w:t>References</w:t>
      </w:r>
      <w:r>
        <w:rPr>
          <w:b/>
          <w:spacing w:val="-6"/>
          <w:sz w:val="24"/>
          <w:u w:val="thick"/>
        </w:rPr>
        <w:t xml:space="preserve"> </w:t>
      </w:r>
      <w:r>
        <w:rPr>
          <w:b/>
          <w:sz w:val="24"/>
          <w:u w:val="thick"/>
        </w:rPr>
        <w:t>in</w:t>
      </w:r>
      <w:r>
        <w:rPr>
          <w:b/>
          <w:spacing w:val="-4"/>
          <w:sz w:val="24"/>
          <w:u w:val="thick"/>
        </w:rPr>
        <w:t xml:space="preserve"> </w:t>
      </w:r>
      <w:r>
        <w:rPr>
          <w:b/>
          <w:sz w:val="24"/>
          <w:u w:val="thick"/>
        </w:rPr>
        <w:t>Technical</w:t>
      </w:r>
      <w:r>
        <w:rPr>
          <w:b/>
          <w:spacing w:val="-10"/>
          <w:sz w:val="24"/>
          <w:u w:val="thick"/>
        </w:rPr>
        <w:t xml:space="preserve"> </w:t>
      </w:r>
      <w:r>
        <w:rPr>
          <w:b/>
          <w:sz w:val="24"/>
          <w:u w:val="thick"/>
        </w:rPr>
        <w:t>and</w:t>
      </w:r>
      <w:r>
        <w:rPr>
          <w:b/>
          <w:spacing w:val="-5"/>
          <w:sz w:val="24"/>
          <w:u w:val="thick"/>
        </w:rPr>
        <w:t xml:space="preserve"> </w:t>
      </w:r>
      <w:r>
        <w:rPr>
          <w:b/>
          <w:sz w:val="24"/>
          <w:u w:val="thick"/>
        </w:rPr>
        <w:t>Research</w:t>
      </w:r>
      <w:r>
        <w:rPr>
          <w:b/>
          <w:spacing w:val="-3"/>
          <w:sz w:val="24"/>
          <w:u w:val="thick"/>
        </w:rPr>
        <w:t xml:space="preserve"> </w:t>
      </w:r>
      <w:r>
        <w:rPr>
          <w:b/>
          <w:spacing w:val="-2"/>
          <w:sz w:val="24"/>
          <w:u w:val="thick"/>
        </w:rPr>
        <w:t>Reports</w:t>
      </w:r>
    </w:p>
    <w:p w:rsidR="004611BB" w:rsidRDefault="00DA68BA">
      <w:pPr>
        <w:pStyle w:val="BodyText"/>
        <w:spacing w:before="252"/>
        <w:ind w:left="425"/>
      </w:pPr>
      <w:r>
        <w:rPr>
          <w:b/>
        </w:rPr>
        <w:t>Report</w:t>
      </w:r>
      <w:r>
        <w:rPr>
          <w:b/>
          <w:spacing w:val="-10"/>
        </w:rPr>
        <w:t xml:space="preserve"> </w:t>
      </w:r>
      <w:r>
        <w:rPr>
          <w:b/>
        </w:rPr>
        <w:t>authors:</w:t>
      </w:r>
      <w:r>
        <w:rPr>
          <w:b/>
          <w:spacing w:val="-1"/>
        </w:rPr>
        <w:t xml:space="preserve"> </w:t>
      </w:r>
      <w:proofErr w:type="spellStart"/>
      <w:r>
        <w:t>Mazzeo</w:t>
      </w:r>
      <w:proofErr w:type="spellEnd"/>
      <w:r>
        <w:t>,</w:t>
      </w:r>
      <w:r>
        <w:rPr>
          <w:spacing w:val="-3"/>
        </w:rPr>
        <w:t xml:space="preserve"> </w:t>
      </w:r>
      <w:r>
        <w:t>J.,</w:t>
      </w:r>
      <w:r>
        <w:rPr>
          <w:spacing w:val="-4"/>
        </w:rPr>
        <w:t xml:space="preserve"> </w:t>
      </w:r>
      <w:proofErr w:type="spellStart"/>
      <w:r>
        <w:t>Druesne</w:t>
      </w:r>
      <w:proofErr w:type="spellEnd"/>
      <w:r>
        <w:t>,</w:t>
      </w:r>
      <w:r>
        <w:rPr>
          <w:spacing w:val="-5"/>
        </w:rPr>
        <w:t xml:space="preserve"> </w:t>
      </w:r>
      <w:r>
        <w:t>B.,</w:t>
      </w:r>
      <w:r>
        <w:rPr>
          <w:spacing w:val="-2"/>
        </w:rPr>
        <w:t xml:space="preserve"> </w:t>
      </w:r>
      <w:proofErr w:type="spellStart"/>
      <w:r>
        <w:t>Raffeld</w:t>
      </w:r>
      <w:proofErr w:type="spellEnd"/>
      <w:r>
        <w:t>,</w:t>
      </w:r>
      <w:r>
        <w:rPr>
          <w:spacing w:val="-4"/>
        </w:rPr>
        <w:t xml:space="preserve"> </w:t>
      </w:r>
      <w:r>
        <w:t>P.</w:t>
      </w:r>
      <w:r>
        <w:rPr>
          <w:spacing w:val="-9"/>
        </w:rPr>
        <w:t xml:space="preserve"> </w:t>
      </w:r>
      <w:r>
        <w:t>C,</w:t>
      </w:r>
      <w:r>
        <w:rPr>
          <w:spacing w:val="-3"/>
        </w:rPr>
        <w:t xml:space="preserve"> </w:t>
      </w:r>
      <w:proofErr w:type="spellStart"/>
      <w:r>
        <w:t>Checketts</w:t>
      </w:r>
      <w:proofErr w:type="spellEnd"/>
      <w:r>
        <w:t>,</w:t>
      </w:r>
      <w:r>
        <w:rPr>
          <w:spacing w:val="-4"/>
        </w:rPr>
        <w:t xml:space="preserve"> </w:t>
      </w:r>
      <w:r>
        <w:t>K.</w:t>
      </w:r>
      <w:r>
        <w:rPr>
          <w:spacing w:val="-9"/>
        </w:rPr>
        <w:t xml:space="preserve"> </w:t>
      </w:r>
      <w:r>
        <w:t>T.,</w:t>
      </w:r>
      <w:r>
        <w:rPr>
          <w:spacing w:val="-2"/>
        </w:rPr>
        <w:t xml:space="preserve"> </w:t>
      </w:r>
      <w:r>
        <w:t>&amp;</w:t>
      </w:r>
      <w:r>
        <w:rPr>
          <w:spacing w:val="-10"/>
        </w:rPr>
        <w:t xml:space="preserve"> </w:t>
      </w:r>
      <w:proofErr w:type="spellStart"/>
      <w:r>
        <w:t>Muhlstein</w:t>
      </w:r>
      <w:proofErr w:type="spellEnd"/>
      <w:r>
        <w:t>,</w:t>
      </w:r>
      <w:r>
        <w:rPr>
          <w:spacing w:val="-3"/>
        </w:rPr>
        <w:t xml:space="preserve"> </w:t>
      </w:r>
      <w:r>
        <w:rPr>
          <w:spacing w:val="-5"/>
        </w:rPr>
        <w:t>A.</w:t>
      </w:r>
    </w:p>
    <w:p w:rsidR="004611BB" w:rsidRDefault="00DA68BA">
      <w:pPr>
        <w:pStyle w:val="Heading1"/>
        <w:spacing w:before="257"/>
        <w:ind w:left="425"/>
        <w:rPr>
          <w:b w:val="0"/>
        </w:rPr>
      </w:pPr>
      <w:r>
        <w:t>Year</w:t>
      </w:r>
      <w:r>
        <w:rPr>
          <w:spacing w:val="-7"/>
        </w:rPr>
        <w:t xml:space="preserve"> </w:t>
      </w:r>
      <w:r>
        <w:t>of</w:t>
      </w:r>
      <w:r>
        <w:rPr>
          <w:spacing w:val="-3"/>
        </w:rPr>
        <w:t xml:space="preserve"> </w:t>
      </w:r>
      <w:r>
        <w:t>publication:</w:t>
      </w:r>
      <w:r>
        <w:rPr>
          <w:spacing w:val="4"/>
        </w:rPr>
        <w:t xml:space="preserve"> </w:t>
      </w:r>
      <w:r>
        <w:rPr>
          <w:b w:val="0"/>
          <w:spacing w:val="-2"/>
        </w:rPr>
        <w:t>1991.</w:t>
      </w:r>
    </w:p>
    <w:p w:rsidR="004611BB" w:rsidRDefault="00DA68BA">
      <w:pPr>
        <w:pStyle w:val="BodyText"/>
        <w:spacing w:before="267" w:line="362" w:lineRule="auto"/>
        <w:ind w:left="142" w:right="667" w:firstLine="283"/>
      </w:pPr>
      <w:r>
        <w:rPr>
          <w:b/>
        </w:rPr>
        <w:t>Title</w:t>
      </w:r>
      <w:r>
        <w:rPr>
          <w:b/>
          <w:spacing w:val="-6"/>
        </w:rPr>
        <w:t xml:space="preserve"> </w:t>
      </w:r>
      <w:r>
        <w:rPr>
          <w:b/>
        </w:rPr>
        <w:t>of</w:t>
      </w:r>
      <w:r>
        <w:rPr>
          <w:b/>
          <w:spacing w:val="-7"/>
        </w:rPr>
        <w:t xml:space="preserve"> </w:t>
      </w:r>
      <w:r>
        <w:rPr>
          <w:b/>
        </w:rPr>
        <w:t>the</w:t>
      </w:r>
      <w:r>
        <w:rPr>
          <w:b/>
          <w:spacing w:val="-5"/>
        </w:rPr>
        <w:t xml:space="preserve"> </w:t>
      </w:r>
      <w:r>
        <w:rPr>
          <w:b/>
        </w:rPr>
        <w:t>report:</w:t>
      </w:r>
      <w:r>
        <w:rPr>
          <w:b/>
          <w:spacing w:val="-4"/>
        </w:rPr>
        <w:t xml:space="preserve"> </w:t>
      </w:r>
      <w:r>
        <w:t>Comparability</w:t>
      </w:r>
      <w:r>
        <w:rPr>
          <w:spacing w:val="-14"/>
        </w:rPr>
        <w:t xml:space="preserve"> </w:t>
      </w:r>
      <w:r>
        <w:t>of</w:t>
      </w:r>
      <w:r>
        <w:rPr>
          <w:spacing w:val="-11"/>
        </w:rPr>
        <w:t xml:space="preserve"> </w:t>
      </w:r>
      <w:r>
        <w:t>computer</w:t>
      </w:r>
      <w:r>
        <w:rPr>
          <w:spacing w:val="-5"/>
        </w:rPr>
        <w:t xml:space="preserve"> </w:t>
      </w:r>
      <w:r>
        <w:t>and</w:t>
      </w:r>
      <w:r>
        <w:rPr>
          <w:spacing w:val="-5"/>
        </w:rPr>
        <w:t xml:space="preserve"> </w:t>
      </w:r>
      <w:r>
        <w:t>paper</w:t>
      </w:r>
      <w:r>
        <w:rPr>
          <w:spacing w:val="-5"/>
        </w:rPr>
        <w:t xml:space="preserve"> </w:t>
      </w:r>
      <w:r>
        <w:t>and</w:t>
      </w:r>
      <w:r>
        <w:rPr>
          <w:spacing w:val="-5"/>
        </w:rPr>
        <w:t xml:space="preserve"> </w:t>
      </w:r>
      <w:r>
        <w:t>pencil</w:t>
      </w:r>
      <w:r>
        <w:rPr>
          <w:spacing w:val="-8"/>
        </w:rPr>
        <w:t xml:space="preserve"> </w:t>
      </w:r>
      <w:r>
        <w:t>scores</w:t>
      </w:r>
      <w:r>
        <w:rPr>
          <w:spacing w:val="-3"/>
        </w:rPr>
        <w:t xml:space="preserve"> </w:t>
      </w:r>
      <w:r>
        <w:t>for</w:t>
      </w:r>
      <w:r>
        <w:rPr>
          <w:spacing w:val="-7"/>
        </w:rPr>
        <w:t xml:space="preserve"> </w:t>
      </w:r>
      <w:r>
        <w:t>two</w:t>
      </w:r>
      <w:r>
        <w:rPr>
          <w:spacing w:val="-5"/>
        </w:rPr>
        <w:t xml:space="preserve"> </w:t>
      </w:r>
      <w:r>
        <w:t>CLEP general examinations (College Board Rep. No. 91-5).</w:t>
      </w:r>
    </w:p>
    <w:p w:rsidR="004611BB" w:rsidRDefault="00DA68BA">
      <w:pPr>
        <w:spacing w:before="112"/>
        <w:ind w:left="425"/>
        <w:rPr>
          <w:sz w:val="24"/>
        </w:rPr>
      </w:pPr>
      <w:r>
        <w:rPr>
          <w:b/>
          <w:sz w:val="24"/>
        </w:rPr>
        <w:t>Edition</w:t>
      </w:r>
      <w:r>
        <w:rPr>
          <w:b/>
          <w:spacing w:val="-8"/>
          <w:sz w:val="24"/>
        </w:rPr>
        <w:t xml:space="preserve"> </w:t>
      </w:r>
      <w:r>
        <w:rPr>
          <w:b/>
          <w:sz w:val="24"/>
        </w:rPr>
        <w:t>information:</w:t>
      </w:r>
      <w:r>
        <w:rPr>
          <w:b/>
          <w:spacing w:val="-4"/>
          <w:sz w:val="24"/>
        </w:rPr>
        <w:t xml:space="preserve"> </w:t>
      </w:r>
      <w:r>
        <w:rPr>
          <w:sz w:val="24"/>
        </w:rPr>
        <w:t>Educational</w:t>
      </w:r>
      <w:r>
        <w:rPr>
          <w:spacing w:val="-11"/>
          <w:sz w:val="24"/>
        </w:rPr>
        <w:t xml:space="preserve"> </w:t>
      </w:r>
      <w:r>
        <w:rPr>
          <w:sz w:val="24"/>
        </w:rPr>
        <w:t>Testing</w:t>
      </w:r>
      <w:r>
        <w:rPr>
          <w:spacing w:val="-6"/>
          <w:sz w:val="24"/>
        </w:rPr>
        <w:t xml:space="preserve"> </w:t>
      </w:r>
      <w:r>
        <w:rPr>
          <w:spacing w:val="-2"/>
          <w:sz w:val="24"/>
        </w:rPr>
        <w:t>Service.</w:t>
      </w:r>
    </w:p>
    <w:p w:rsidR="004611BB" w:rsidRDefault="004611BB">
      <w:pPr>
        <w:rPr>
          <w:sz w:val="24"/>
        </w:rPr>
        <w:sectPr w:rsidR="004611BB">
          <w:pgSz w:w="11910" w:h="16840"/>
          <w:pgMar w:top="1740" w:right="850" w:bottom="1240" w:left="1275" w:header="0" w:footer="916" w:gutter="0"/>
          <w:cols w:space="720"/>
        </w:sectPr>
      </w:pPr>
    </w:p>
    <w:p w:rsidR="004611BB" w:rsidRDefault="00DA68BA">
      <w:pPr>
        <w:pStyle w:val="BodyText"/>
        <w:spacing w:before="63" w:line="360" w:lineRule="auto"/>
        <w:ind w:left="425" w:right="550" w:hanging="284"/>
        <w:jc w:val="both"/>
      </w:pPr>
      <w:proofErr w:type="spellStart"/>
      <w:r>
        <w:lastRenderedPageBreak/>
        <w:t>Mazzeo</w:t>
      </w:r>
      <w:proofErr w:type="spellEnd"/>
      <w:r>
        <w:t>,</w:t>
      </w:r>
      <w:r>
        <w:rPr>
          <w:spacing w:val="-15"/>
        </w:rPr>
        <w:t xml:space="preserve"> </w:t>
      </w:r>
      <w:r>
        <w:t>J.,</w:t>
      </w:r>
      <w:r>
        <w:rPr>
          <w:spacing w:val="-15"/>
        </w:rPr>
        <w:t xml:space="preserve"> </w:t>
      </w:r>
      <w:proofErr w:type="spellStart"/>
      <w:r>
        <w:t>Druesne</w:t>
      </w:r>
      <w:proofErr w:type="spellEnd"/>
      <w:r>
        <w:t>,</w:t>
      </w:r>
      <w:r>
        <w:rPr>
          <w:spacing w:val="-15"/>
        </w:rPr>
        <w:t xml:space="preserve"> </w:t>
      </w:r>
      <w:r>
        <w:t>B.,</w:t>
      </w:r>
      <w:r>
        <w:rPr>
          <w:spacing w:val="-15"/>
        </w:rPr>
        <w:t xml:space="preserve"> </w:t>
      </w:r>
      <w:proofErr w:type="spellStart"/>
      <w:r>
        <w:t>Raffeld</w:t>
      </w:r>
      <w:proofErr w:type="spellEnd"/>
      <w:r>
        <w:t>,</w:t>
      </w:r>
      <w:r>
        <w:rPr>
          <w:spacing w:val="-15"/>
        </w:rPr>
        <w:t xml:space="preserve"> </w:t>
      </w:r>
      <w:r>
        <w:t>P.</w:t>
      </w:r>
      <w:r>
        <w:rPr>
          <w:spacing w:val="-15"/>
        </w:rPr>
        <w:t xml:space="preserve"> </w:t>
      </w:r>
      <w:r>
        <w:t>C,</w:t>
      </w:r>
      <w:r>
        <w:rPr>
          <w:spacing w:val="-15"/>
        </w:rPr>
        <w:t xml:space="preserve"> </w:t>
      </w:r>
      <w:proofErr w:type="spellStart"/>
      <w:r>
        <w:t>Checketts</w:t>
      </w:r>
      <w:proofErr w:type="spellEnd"/>
      <w:r>
        <w:t>,</w:t>
      </w:r>
      <w:r>
        <w:rPr>
          <w:spacing w:val="-15"/>
        </w:rPr>
        <w:t xml:space="preserve"> </w:t>
      </w:r>
      <w:r>
        <w:t>K.</w:t>
      </w:r>
      <w:r>
        <w:rPr>
          <w:spacing w:val="-14"/>
        </w:rPr>
        <w:t xml:space="preserve"> </w:t>
      </w:r>
      <w:r>
        <w:t>T.,</w:t>
      </w:r>
      <w:r>
        <w:rPr>
          <w:spacing w:val="-15"/>
        </w:rPr>
        <w:t xml:space="preserve"> </w:t>
      </w:r>
      <w:r>
        <w:t>&amp;</w:t>
      </w:r>
      <w:r>
        <w:rPr>
          <w:spacing w:val="-15"/>
        </w:rPr>
        <w:t xml:space="preserve"> </w:t>
      </w:r>
      <w:proofErr w:type="spellStart"/>
      <w:r>
        <w:t>Muhlstein</w:t>
      </w:r>
      <w:proofErr w:type="spellEnd"/>
      <w:r>
        <w:t>,</w:t>
      </w:r>
      <w:r>
        <w:rPr>
          <w:spacing w:val="-12"/>
        </w:rPr>
        <w:t xml:space="preserve"> </w:t>
      </w:r>
      <w:r>
        <w:t>A.</w:t>
      </w:r>
      <w:r>
        <w:rPr>
          <w:spacing w:val="-12"/>
        </w:rPr>
        <w:t xml:space="preserve"> </w:t>
      </w:r>
      <w:r>
        <w:t>(1991).</w:t>
      </w:r>
      <w:r>
        <w:rPr>
          <w:spacing w:val="-15"/>
        </w:rPr>
        <w:t xml:space="preserve"> </w:t>
      </w:r>
      <w:r>
        <w:t>Comparability of</w:t>
      </w:r>
      <w:r>
        <w:rPr>
          <w:spacing w:val="-11"/>
        </w:rPr>
        <w:t xml:space="preserve"> </w:t>
      </w:r>
      <w:r>
        <w:t>computer</w:t>
      </w:r>
      <w:r>
        <w:rPr>
          <w:spacing w:val="-11"/>
        </w:rPr>
        <w:t xml:space="preserve"> </w:t>
      </w:r>
      <w:r>
        <w:t>and</w:t>
      </w:r>
      <w:r>
        <w:rPr>
          <w:spacing w:val="-11"/>
        </w:rPr>
        <w:t xml:space="preserve"> </w:t>
      </w:r>
      <w:r>
        <w:t>paper</w:t>
      </w:r>
      <w:r>
        <w:rPr>
          <w:spacing w:val="-11"/>
        </w:rPr>
        <w:t xml:space="preserve"> </w:t>
      </w:r>
      <w:r>
        <w:t>and</w:t>
      </w:r>
      <w:r>
        <w:rPr>
          <w:spacing w:val="-11"/>
        </w:rPr>
        <w:t xml:space="preserve"> </w:t>
      </w:r>
      <w:r>
        <w:t>pencil</w:t>
      </w:r>
      <w:r>
        <w:rPr>
          <w:spacing w:val="-11"/>
        </w:rPr>
        <w:t xml:space="preserve"> </w:t>
      </w:r>
      <w:r>
        <w:t>scores</w:t>
      </w:r>
      <w:r>
        <w:rPr>
          <w:spacing w:val="-11"/>
        </w:rPr>
        <w:t xml:space="preserve"> </w:t>
      </w:r>
      <w:r>
        <w:t>tor</w:t>
      </w:r>
      <w:r>
        <w:rPr>
          <w:spacing w:val="-11"/>
        </w:rPr>
        <w:t xml:space="preserve"> </w:t>
      </w:r>
      <w:r>
        <w:t>two</w:t>
      </w:r>
      <w:r>
        <w:rPr>
          <w:spacing w:val="-11"/>
        </w:rPr>
        <w:t xml:space="preserve"> </w:t>
      </w:r>
      <w:r>
        <w:t>CLEP</w:t>
      </w:r>
      <w:r>
        <w:rPr>
          <w:spacing w:val="-11"/>
        </w:rPr>
        <w:t xml:space="preserve"> </w:t>
      </w:r>
      <w:r>
        <w:t>general</w:t>
      </w:r>
      <w:r>
        <w:rPr>
          <w:spacing w:val="-11"/>
        </w:rPr>
        <w:t xml:space="preserve"> </w:t>
      </w:r>
      <w:r>
        <w:t>examinations</w:t>
      </w:r>
      <w:r>
        <w:rPr>
          <w:spacing w:val="-11"/>
        </w:rPr>
        <w:t xml:space="preserve"> </w:t>
      </w:r>
      <w:r>
        <w:t>(College</w:t>
      </w:r>
      <w:r>
        <w:rPr>
          <w:spacing w:val="-11"/>
        </w:rPr>
        <w:t xml:space="preserve"> </w:t>
      </w:r>
      <w:r>
        <w:t>Board Rep. No. 91-5). Educational Testing Service.</w:t>
      </w:r>
    </w:p>
    <w:p w:rsidR="004611BB" w:rsidRDefault="00DA68BA">
      <w:pPr>
        <w:spacing w:before="64"/>
        <w:ind w:left="709"/>
        <w:jc w:val="both"/>
        <w:rPr>
          <w:b/>
          <w:sz w:val="24"/>
        </w:rPr>
      </w:pPr>
      <w:r>
        <w:rPr>
          <w:b/>
          <w:sz w:val="24"/>
          <w:u w:val="thick"/>
        </w:rPr>
        <w:t>Examples</w:t>
      </w:r>
      <w:r>
        <w:rPr>
          <w:b/>
          <w:spacing w:val="-5"/>
          <w:sz w:val="24"/>
          <w:u w:val="thick"/>
        </w:rPr>
        <w:t xml:space="preserve"> </w:t>
      </w:r>
      <w:r>
        <w:rPr>
          <w:b/>
          <w:sz w:val="24"/>
          <w:u w:val="thick"/>
        </w:rPr>
        <w:t>of</w:t>
      </w:r>
      <w:r>
        <w:rPr>
          <w:b/>
          <w:spacing w:val="-6"/>
          <w:sz w:val="24"/>
          <w:u w:val="thick"/>
        </w:rPr>
        <w:t xml:space="preserve"> </w:t>
      </w:r>
      <w:r>
        <w:rPr>
          <w:b/>
          <w:sz w:val="24"/>
          <w:u w:val="thick"/>
        </w:rPr>
        <w:t>Bibliography</w:t>
      </w:r>
      <w:r>
        <w:rPr>
          <w:b/>
          <w:spacing w:val="-2"/>
          <w:sz w:val="24"/>
          <w:u w:val="thick"/>
        </w:rPr>
        <w:t xml:space="preserve"> </w:t>
      </w:r>
      <w:r>
        <w:rPr>
          <w:b/>
          <w:sz w:val="24"/>
          <w:u w:val="thick"/>
        </w:rPr>
        <w:t>Articles</w:t>
      </w:r>
      <w:r>
        <w:rPr>
          <w:b/>
          <w:spacing w:val="-6"/>
          <w:sz w:val="24"/>
          <w:u w:val="thick"/>
        </w:rPr>
        <w:t xml:space="preserve"> </w:t>
      </w:r>
      <w:r>
        <w:rPr>
          <w:b/>
          <w:sz w:val="24"/>
          <w:u w:val="thick"/>
        </w:rPr>
        <w:t>Citing</w:t>
      </w:r>
      <w:r>
        <w:rPr>
          <w:b/>
          <w:spacing w:val="-3"/>
          <w:sz w:val="24"/>
          <w:u w:val="thick"/>
        </w:rPr>
        <w:t xml:space="preserve"> </w:t>
      </w:r>
      <w:r>
        <w:rPr>
          <w:b/>
          <w:spacing w:val="-2"/>
          <w:sz w:val="24"/>
          <w:u w:val="thick"/>
        </w:rPr>
        <w:t>Reports</w:t>
      </w:r>
    </w:p>
    <w:p w:rsidR="004611BB" w:rsidRDefault="004611BB">
      <w:pPr>
        <w:pStyle w:val="BodyText"/>
        <w:spacing w:before="81"/>
        <w:rPr>
          <w:b/>
        </w:rPr>
      </w:pPr>
    </w:p>
    <w:p w:rsidR="004611BB" w:rsidRDefault="00DA68BA">
      <w:pPr>
        <w:pStyle w:val="Heading1"/>
        <w:numPr>
          <w:ilvl w:val="0"/>
          <w:numId w:val="4"/>
        </w:numPr>
        <w:tabs>
          <w:tab w:val="left" w:pos="843"/>
          <w:tab w:val="left" w:pos="1065"/>
        </w:tabs>
        <w:spacing w:line="360" w:lineRule="auto"/>
        <w:ind w:left="1065" w:right="664" w:hanging="922"/>
        <w:jc w:val="left"/>
      </w:pPr>
      <w:r>
        <w:t>Reports</w:t>
      </w:r>
      <w:r>
        <w:rPr>
          <w:spacing w:val="29"/>
        </w:rPr>
        <w:t xml:space="preserve"> </w:t>
      </w:r>
      <w:r>
        <w:t>from</w:t>
      </w:r>
      <w:r>
        <w:rPr>
          <w:spacing w:val="-3"/>
        </w:rPr>
        <w:t xml:space="preserve"> </w:t>
      </w:r>
      <w:r>
        <w:t>the Government</w:t>
      </w:r>
      <w:r>
        <w:rPr>
          <w:spacing w:val="27"/>
        </w:rPr>
        <w:t xml:space="preserve"> </w:t>
      </w:r>
      <w:r>
        <w:t>Printing Office</w:t>
      </w:r>
      <w:r>
        <w:rPr>
          <w:spacing w:val="28"/>
        </w:rPr>
        <w:t xml:space="preserve"> </w:t>
      </w:r>
      <w:r>
        <w:t>(GPO), State</w:t>
      </w:r>
      <w:r>
        <w:rPr>
          <w:spacing w:val="-4"/>
        </w:rPr>
        <w:t xml:space="preserve"> </w:t>
      </w:r>
      <w:r>
        <w:t xml:space="preserve">Institute as Group </w:t>
      </w:r>
      <w:r>
        <w:rPr>
          <w:spacing w:val="-2"/>
        </w:rPr>
        <w:t>Author</w:t>
      </w:r>
    </w:p>
    <w:p w:rsidR="004611BB" w:rsidRDefault="00DA68BA">
      <w:pPr>
        <w:pStyle w:val="ListParagraph"/>
        <w:numPr>
          <w:ilvl w:val="1"/>
          <w:numId w:val="4"/>
        </w:numPr>
        <w:tabs>
          <w:tab w:val="left" w:pos="1441"/>
        </w:tabs>
        <w:spacing w:before="113" w:line="360" w:lineRule="auto"/>
        <w:ind w:left="364" w:right="1457" w:firstLine="283"/>
        <w:rPr>
          <w:sz w:val="24"/>
        </w:rPr>
      </w:pPr>
      <w:r>
        <w:rPr>
          <w:sz w:val="24"/>
        </w:rPr>
        <w:t>For</w:t>
      </w:r>
      <w:r>
        <w:rPr>
          <w:spacing w:val="-10"/>
          <w:sz w:val="24"/>
        </w:rPr>
        <w:t xml:space="preserve"> </w:t>
      </w:r>
      <w:r>
        <w:rPr>
          <w:sz w:val="24"/>
        </w:rPr>
        <w:t>documents</w:t>
      </w:r>
      <w:r>
        <w:rPr>
          <w:spacing w:val="-12"/>
          <w:sz w:val="24"/>
        </w:rPr>
        <w:t xml:space="preserve"> </w:t>
      </w:r>
      <w:r>
        <w:rPr>
          <w:sz w:val="24"/>
        </w:rPr>
        <w:t>received</w:t>
      </w:r>
      <w:r>
        <w:rPr>
          <w:spacing w:val="-5"/>
          <w:sz w:val="24"/>
        </w:rPr>
        <w:t xml:space="preserve"> </w:t>
      </w:r>
      <w:r>
        <w:rPr>
          <w:sz w:val="24"/>
        </w:rPr>
        <w:t>from</w:t>
      </w:r>
      <w:r>
        <w:rPr>
          <w:spacing w:val="-15"/>
          <w:sz w:val="24"/>
        </w:rPr>
        <w:t xml:space="preserve"> </w:t>
      </w:r>
      <w:r>
        <w:rPr>
          <w:sz w:val="24"/>
        </w:rPr>
        <w:t>GPO,</w:t>
      </w:r>
      <w:r>
        <w:rPr>
          <w:spacing w:val="-8"/>
          <w:sz w:val="24"/>
        </w:rPr>
        <w:t xml:space="preserve"> </w:t>
      </w:r>
      <w:r>
        <w:rPr>
          <w:sz w:val="24"/>
        </w:rPr>
        <w:t>Government</w:t>
      </w:r>
      <w:r>
        <w:rPr>
          <w:spacing w:val="-6"/>
          <w:sz w:val="24"/>
        </w:rPr>
        <w:t xml:space="preserve"> </w:t>
      </w:r>
      <w:r>
        <w:rPr>
          <w:sz w:val="24"/>
        </w:rPr>
        <w:t>Printing</w:t>
      </w:r>
      <w:r>
        <w:rPr>
          <w:spacing w:val="-10"/>
          <w:sz w:val="24"/>
        </w:rPr>
        <w:t xml:space="preserve"> </w:t>
      </w:r>
      <w:r>
        <w:rPr>
          <w:sz w:val="24"/>
        </w:rPr>
        <w:t>Office,</w:t>
      </w:r>
      <w:r>
        <w:rPr>
          <w:spacing w:val="-8"/>
          <w:sz w:val="24"/>
        </w:rPr>
        <w:t xml:space="preserve"> </w:t>
      </w:r>
      <w:r>
        <w:rPr>
          <w:sz w:val="24"/>
        </w:rPr>
        <w:t>please indicate GPO as the publisher.</w:t>
      </w:r>
    </w:p>
    <w:p w:rsidR="004611BB" w:rsidRDefault="00DA68BA">
      <w:pPr>
        <w:pStyle w:val="BodyText"/>
        <w:spacing w:before="118" w:line="360" w:lineRule="auto"/>
        <w:ind w:left="647" w:hanging="284"/>
      </w:pPr>
      <w:r>
        <w:t>National</w:t>
      </w:r>
      <w:r>
        <w:rPr>
          <w:spacing w:val="-11"/>
        </w:rPr>
        <w:t xml:space="preserve"> </w:t>
      </w:r>
      <w:r>
        <w:t>Institute</w:t>
      </w:r>
      <w:r>
        <w:rPr>
          <w:spacing w:val="-11"/>
        </w:rPr>
        <w:t xml:space="preserve"> </w:t>
      </w:r>
      <w:r>
        <w:t>of</w:t>
      </w:r>
      <w:r>
        <w:rPr>
          <w:spacing w:val="-13"/>
        </w:rPr>
        <w:t xml:space="preserve"> </w:t>
      </w:r>
      <w:r>
        <w:t>Mental</w:t>
      </w:r>
      <w:r>
        <w:rPr>
          <w:spacing w:val="-15"/>
        </w:rPr>
        <w:t xml:space="preserve"> </w:t>
      </w:r>
      <w:r>
        <w:t>Health.</w:t>
      </w:r>
      <w:r>
        <w:rPr>
          <w:spacing w:val="-3"/>
        </w:rPr>
        <w:t xml:space="preserve"> </w:t>
      </w:r>
      <w:r>
        <w:t>(1990).</w:t>
      </w:r>
      <w:r>
        <w:rPr>
          <w:spacing w:val="-3"/>
        </w:rPr>
        <w:t xml:space="preserve"> </w:t>
      </w:r>
      <w:r>
        <w:t>Clinical</w:t>
      </w:r>
      <w:r>
        <w:rPr>
          <w:spacing w:val="-10"/>
        </w:rPr>
        <w:t xml:space="preserve"> </w:t>
      </w:r>
      <w:proofErr w:type="spellStart"/>
      <w:r>
        <w:t>inaining</w:t>
      </w:r>
      <w:proofErr w:type="spellEnd"/>
      <w:r>
        <w:rPr>
          <w:spacing w:val="-3"/>
        </w:rPr>
        <w:t xml:space="preserve"> </w:t>
      </w:r>
      <w:r>
        <w:t>in</w:t>
      </w:r>
      <w:r>
        <w:rPr>
          <w:spacing w:val="-6"/>
        </w:rPr>
        <w:t xml:space="preserve"> </w:t>
      </w:r>
      <w:r>
        <w:t>serious</w:t>
      </w:r>
      <w:r>
        <w:rPr>
          <w:spacing w:val="-3"/>
        </w:rPr>
        <w:t xml:space="preserve"> </w:t>
      </w:r>
      <w:r>
        <w:t>mental</w:t>
      </w:r>
      <w:r>
        <w:rPr>
          <w:spacing w:val="-10"/>
        </w:rPr>
        <w:t xml:space="preserve"> </w:t>
      </w:r>
      <w:r>
        <w:t>illness</w:t>
      </w:r>
      <w:r>
        <w:rPr>
          <w:spacing w:val="-8"/>
        </w:rPr>
        <w:t xml:space="preserve"> </w:t>
      </w:r>
      <w:r>
        <w:t>(DHHS Publication no. ADM 90-1679). U.S. Government Printing Office.</w:t>
      </w:r>
    </w:p>
    <w:p w:rsidR="004611BB" w:rsidRDefault="004611BB">
      <w:pPr>
        <w:pStyle w:val="BodyText"/>
        <w:spacing w:before="115"/>
      </w:pPr>
    </w:p>
    <w:p w:rsidR="004611BB" w:rsidRDefault="00DA68BA">
      <w:pPr>
        <w:pStyle w:val="Heading1"/>
        <w:numPr>
          <w:ilvl w:val="0"/>
          <w:numId w:val="4"/>
        </w:numPr>
        <w:tabs>
          <w:tab w:val="left" w:pos="339"/>
          <w:tab w:val="left" w:pos="843"/>
        </w:tabs>
        <w:spacing w:line="360" w:lineRule="auto"/>
        <w:ind w:left="339" w:right="1431" w:hanging="193"/>
        <w:jc w:val="left"/>
      </w:pPr>
      <w:r>
        <w:t>German</w:t>
      </w:r>
      <w:r>
        <w:rPr>
          <w:spacing w:val="-8"/>
        </w:rPr>
        <w:t xml:space="preserve"> </w:t>
      </w:r>
      <w:r>
        <w:t>Reports</w:t>
      </w:r>
      <w:r>
        <w:rPr>
          <w:spacing w:val="-10"/>
        </w:rPr>
        <w:t xml:space="preserve"> </w:t>
      </w:r>
      <w:r>
        <w:t>from</w:t>
      </w:r>
      <w:r>
        <w:rPr>
          <w:spacing w:val="-9"/>
        </w:rPr>
        <w:t xml:space="preserve"> </w:t>
      </w:r>
      <w:r>
        <w:t>the</w:t>
      </w:r>
      <w:r>
        <w:rPr>
          <w:spacing w:val="-9"/>
        </w:rPr>
        <w:t xml:space="preserve"> </w:t>
      </w:r>
      <w:r>
        <w:t>National</w:t>
      </w:r>
      <w:r>
        <w:rPr>
          <w:spacing w:val="-14"/>
        </w:rPr>
        <w:t xml:space="preserve"> </w:t>
      </w:r>
      <w:r>
        <w:t>Technical</w:t>
      </w:r>
      <w:r>
        <w:rPr>
          <w:spacing w:val="-14"/>
        </w:rPr>
        <w:t xml:space="preserve"> </w:t>
      </w:r>
      <w:r>
        <w:t>Information</w:t>
      </w:r>
      <w:r>
        <w:rPr>
          <w:spacing w:val="-9"/>
        </w:rPr>
        <w:t xml:space="preserve"> </w:t>
      </w:r>
      <w:r>
        <w:t>Service</w:t>
      </w:r>
      <w:r>
        <w:rPr>
          <w:spacing w:val="-10"/>
        </w:rPr>
        <w:t xml:space="preserve"> </w:t>
      </w:r>
      <w:r>
        <w:t>(NTIS, National Technical Information Service)</w:t>
      </w:r>
    </w:p>
    <w:p w:rsidR="004611BB" w:rsidRDefault="00DA68BA">
      <w:pPr>
        <w:pStyle w:val="ListParagraph"/>
        <w:numPr>
          <w:ilvl w:val="1"/>
          <w:numId w:val="4"/>
        </w:numPr>
        <w:tabs>
          <w:tab w:val="left" w:pos="833"/>
        </w:tabs>
        <w:spacing w:before="103"/>
        <w:ind w:left="833" w:hanging="186"/>
        <w:rPr>
          <w:sz w:val="24"/>
        </w:rPr>
      </w:pPr>
      <w:r>
        <w:rPr>
          <w:sz w:val="24"/>
        </w:rPr>
        <w:t>Give</w:t>
      </w:r>
      <w:r>
        <w:rPr>
          <w:spacing w:val="-3"/>
          <w:sz w:val="24"/>
        </w:rPr>
        <w:t xml:space="preserve"> </w:t>
      </w:r>
      <w:r>
        <w:rPr>
          <w:sz w:val="24"/>
        </w:rPr>
        <w:t>the</w:t>
      </w:r>
      <w:r>
        <w:rPr>
          <w:spacing w:val="-3"/>
          <w:sz w:val="24"/>
        </w:rPr>
        <w:t xml:space="preserve"> </w:t>
      </w:r>
      <w:r>
        <w:rPr>
          <w:sz w:val="24"/>
        </w:rPr>
        <w:t>NTIS</w:t>
      </w:r>
      <w:r>
        <w:rPr>
          <w:spacing w:val="-1"/>
          <w:sz w:val="24"/>
        </w:rPr>
        <w:t xml:space="preserve"> </w:t>
      </w:r>
      <w:r>
        <w:rPr>
          <w:sz w:val="24"/>
        </w:rPr>
        <w:t>number</w:t>
      </w:r>
      <w:r>
        <w:rPr>
          <w:spacing w:val="4"/>
          <w:sz w:val="24"/>
        </w:rPr>
        <w:t xml:space="preserve"> </w:t>
      </w:r>
      <w:r>
        <w:rPr>
          <w:sz w:val="24"/>
        </w:rPr>
        <w:t>in</w:t>
      </w:r>
      <w:r>
        <w:rPr>
          <w:spacing w:val="-6"/>
          <w:sz w:val="24"/>
        </w:rPr>
        <w:t xml:space="preserve"> </w:t>
      </w:r>
      <w:r>
        <w:rPr>
          <w:sz w:val="24"/>
        </w:rPr>
        <w:t>brackets</w:t>
      </w:r>
      <w:r>
        <w:rPr>
          <w:spacing w:val="-3"/>
          <w:sz w:val="24"/>
        </w:rPr>
        <w:t xml:space="preserve"> </w:t>
      </w:r>
      <w:r>
        <w:rPr>
          <w:sz w:val="24"/>
        </w:rPr>
        <w:t>at</w:t>
      </w:r>
      <w:r>
        <w:rPr>
          <w:spacing w:val="-5"/>
          <w:sz w:val="24"/>
        </w:rPr>
        <w:t xml:space="preserve"> </w:t>
      </w:r>
      <w:r>
        <w:rPr>
          <w:sz w:val="24"/>
        </w:rPr>
        <w:t>the</w:t>
      </w:r>
      <w:r>
        <w:rPr>
          <w:spacing w:val="-3"/>
          <w:sz w:val="24"/>
        </w:rPr>
        <w:t xml:space="preserve"> </w:t>
      </w:r>
      <w:r>
        <w:rPr>
          <w:sz w:val="24"/>
        </w:rPr>
        <w:t>end of</w:t>
      </w:r>
      <w:r>
        <w:rPr>
          <w:spacing w:val="-8"/>
          <w:sz w:val="24"/>
        </w:rPr>
        <w:t xml:space="preserve"> </w:t>
      </w:r>
      <w:r>
        <w:rPr>
          <w:sz w:val="24"/>
        </w:rPr>
        <w:t>the</w:t>
      </w:r>
      <w:r>
        <w:rPr>
          <w:spacing w:val="3"/>
          <w:sz w:val="24"/>
        </w:rPr>
        <w:t xml:space="preserve"> </w:t>
      </w:r>
      <w:r>
        <w:rPr>
          <w:spacing w:val="-2"/>
          <w:sz w:val="24"/>
        </w:rPr>
        <w:t>item.</w:t>
      </w:r>
    </w:p>
    <w:p w:rsidR="004611BB" w:rsidRDefault="00DA68BA">
      <w:pPr>
        <w:pStyle w:val="BodyText"/>
        <w:spacing w:before="262"/>
        <w:ind w:left="363"/>
      </w:pPr>
      <w:r>
        <w:t>Osgood,</w:t>
      </w:r>
      <w:r>
        <w:rPr>
          <w:spacing w:val="-6"/>
        </w:rPr>
        <w:t xml:space="preserve"> </w:t>
      </w:r>
      <w:r>
        <w:t>D.</w:t>
      </w:r>
      <w:r>
        <w:rPr>
          <w:spacing w:val="-4"/>
        </w:rPr>
        <w:t xml:space="preserve"> </w:t>
      </w:r>
      <w:r>
        <w:t>W.</w:t>
      </w:r>
      <w:r>
        <w:rPr>
          <w:spacing w:val="-3"/>
        </w:rPr>
        <w:t xml:space="preserve"> </w:t>
      </w:r>
      <w:r>
        <w:t>&amp;</w:t>
      </w:r>
      <w:r>
        <w:rPr>
          <w:spacing w:val="-9"/>
        </w:rPr>
        <w:t xml:space="preserve"> </w:t>
      </w:r>
      <w:r>
        <w:t>Wilson,</w:t>
      </w:r>
      <w:r>
        <w:rPr>
          <w:spacing w:val="-3"/>
        </w:rPr>
        <w:t xml:space="preserve"> </w:t>
      </w:r>
      <w:r>
        <w:t>J.</w:t>
      </w:r>
      <w:r>
        <w:rPr>
          <w:spacing w:val="-4"/>
        </w:rPr>
        <w:t xml:space="preserve"> </w:t>
      </w:r>
      <w:r>
        <w:t>K.</w:t>
      </w:r>
      <w:r>
        <w:rPr>
          <w:spacing w:val="-3"/>
        </w:rPr>
        <w:t xml:space="preserve"> </w:t>
      </w:r>
      <w:r>
        <w:t>(1990).</w:t>
      </w:r>
      <w:r>
        <w:rPr>
          <w:spacing w:val="-8"/>
        </w:rPr>
        <w:t xml:space="preserve"> </w:t>
      </w:r>
      <w:r>
        <w:t>Covariation</w:t>
      </w:r>
      <w:r>
        <w:rPr>
          <w:spacing w:val="-10"/>
        </w:rPr>
        <w:t xml:space="preserve"> </w:t>
      </w:r>
      <w:r>
        <w:t>of</w:t>
      </w:r>
      <w:r>
        <w:rPr>
          <w:spacing w:val="-12"/>
        </w:rPr>
        <w:t xml:space="preserve"> </w:t>
      </w:r>
      <w:r>
        <w:t>adolescent</w:t>
      </w:r>
      <w:r>
        <w:rPr>
          <w:spacing w:val="-1"/>
        </w:rPr>
        <w:t xml:space="preserve"> </w:t>
      </w:r>
      <w:r>
        <w:t>health</w:t>
      </w:r>
      <w:r>
        <w:rPr>
          <w:spacing w:val="-9"/>
        </w:rPr>
        <w:t xml:space="preserve"> </w:t>
      </w:r>
      <w:r>
        <w:rPr>
          <w:spacing w:val="-2"/>
        </w:rPr>
        <w:t>problems.</w:t>
      </w:r>
    </w:p>
    <w:p w:rsidR="004611BB" w:rsidRDefault="00DA68BA">
      <w:pPr>
        <w:pStyle w:val="BodyText"/>
        <w:spacing w:before="142"/>
        <w:ind w:left="647"/>
      </w:pPr>
      <w:r>
        <w:t>University</w:t>
      </w:r>
      <w:r>
        <w:rPr>
          <w:spacing w:val="-1"/>
        </w:rPr>
        <w:t xml:space="preserve"> </w:t>
      </w:r>
      <w:r>
        <w:t>of</w:t>
      </w:r>
      <w:r>
        <w:rPr>
          <w:spacing w:val="-1"/>
        </w:rPr>
        <w:t xml:space="preserve"> </w:t>
      </w:r>
      <w:r>
        <w:t>Nebraska</w:t>
      </w:r>
      <w:r>
        <w:rPr>
          <w:spacing w:val="-2"/>
        </w:rPr>
        <w:t xml:space="preserve"> </w:t>
      </w:r>
      <w:r>
        <w:t>(NTIS</w:t>
      </w:r>
      <w:r>
        <w:rPr>
          <w:spacing w:val="-1"/>
        </w:rPr>
        <w:t xml:space="preserve"> </w:t>
      </w:r>
      <w:r>
        <w:t>No.</w:t>
      </w:r>
      <w:r>
        <w:rPr>
          <w:spacing w:val="-1"/>
        </w:rPr>
        <w:t xml:space="preserve"> </w:t>
      </w:r>
      <w:r>
        <w:t>PB</w:t>
      </w:r>
      <w:r>
        <w:rPr>
          <w:spacing w:val="-1"/>
        </w:rPr>
        <w:t xml:space="preserve"> </w:t>
      </w:r>
      <w:r>
        <w:t>91-154</w:t>
      </w:r>
      <w:r>
        <w:rPr>
          <w:spacing w:val="-1"/>
        </w:rPr>
        <w:t xml:space="preserve"> </w:t>
      </w:r>
      <w:r>
        <w:rPr>
          <w:spacing w:val="-2"/>
        </w:rPr>
        <w:t>377/AS)</w:t>
      </w:r>
    </w:p>
    <w:p w:rsidR="004611BB" w:rsidRDefault="004611BB">
      <w:pPr>
        <w:pStyle w:val="BodyText"/>
        <w:spacing w:before="244"/>
      </w:pPr>
    </w:p>
    <w:p w:rsidR="004611BB" w:rsidRDefault="00DA68BA">
      <w:pPr>
        <w:pStyle w:val="Heading1"/>
        <w:numPr>
          <w:ilvl w:val="0"/>
          <w:numId w:val="4"/>
        </w:numPr>
        <w:tabs>
          <w:tab w:val="left" w:pos="843"/>
        </w:tabs>
        <w:ind w:hanging="620"/>
        <w:jc w:val="left"/>
      </w:pPr>
      <w:r>
        <w:t>Reports</w:t>
      </w:r>
      <w:r>
        <w:rPr>
          <w:spacing w:val="-9"/>
        </w:rPr>
        <w:t xml:space="preserve"> </w:t>
      </w:r>
      <w:r>
        <w:t>Received</w:t>
      </w:r>
      <w:r>
        <w:rPr>
          <w:spacing w:val="-5"/>
        </w:rPr>
        <w:t xml:space="preserve"> </w:t>
      </w:r>
      <w:r>
        <w:t>from</w:t>
      </w:r>
      <w:r>
        <w:rPr>
          <w:spacing w:val="-8"/>
        </w:rPr>
        <w:t xml:space="preserve"> </w:t>
      </w:r>
      <w:r>
        <w:t>Educational</w:t>
      </w:r>
      <w:r>
        <w:rPr>
          <w:spacing w:val="-11"/>
        </w:rPr>
        <w:t xml:space="preserve"> </w:t>
      </w:r>
      <w:r>
        <w:t>Resources</w:t>
      </w:r>
      <w:r>
        <w:rPr>
          <w:spacing w:val="-6"/>
        </w:rPr>
        <w:t xml:space="preserve"> </w:t>
      </w:r>
      <w:r>
        <w:t>Information</w:t>
      </w:r>
      <w:r>
        <w:rPr>
          <w:spacing w:val="-5"/>
        </w:rPr>
        <w:t xml:space="preserve"> </w:t>
      </w:r>
      <w:r>
        <w:t>Center</w:t>
      </w:r>
      <w:r>
        <w:rPr>
          <w:spacing w:val="-10"/>
        </w:rPr>
        <w:t xml:space="preserve"> </w:t>
      </w:r>
      <w:r>
        <w:rPr>
          <w:spacing w:val="-2"/>
        </w:rPr>
        <w:t>(ERIC)</w:t>
      </w:r>
    </w:p>
    <w:p w:rsidR="004611BB" w:rsidRDefault="00DA68BA">
      <w:pPr>
        <w:pStyle w:val="ListParagraph"/>
        <w:numPr>
          <w:ilvl w:val="1"/>
          <w:numId w:val="4"/>
        </w:numPr>
        <w:tabs>
          <w:tab w:val="left" w:pos="833"/>
        </w:tabs>
        <w:spacing w:before="248"/>
        <w:ind w:left="833" w:hanging="186"/>
        <w:rPr>
          <w:sz w:val="24"/>
        </w:rPr>
      </w:pPr>
      <w:r>
        <w:rPr>
          <w:sz w:val="24"/>
        </w:rPr>
        <w:t>Give</w:t>
      </w:r>
      <w:r>
        <w:rPr>
          <w:spacing w:val="-8"/>
          <w:sz w:val="24"/>
        </w:rPr>
        <w:t xml:space="preserve"> </w:t>
      </w:r>
      <w:r>
        <w:rPr>
          <w:sz w:val="24"/>
        </w:rPr>
        <w:t>the</w:t>
      </w:r>
      <w:r>
        <w:rPr>
          <w:spacing w:val="-3"/>
          <w:sz w:val="24"/>
        </w:rPr>
        <w:t xml:space="preserve"> </w:t>
      </w:r>
      <w:r>
        <w:rPr>
          <w:sz w:val="24"/>
        </w:rPr>
        <w:t>ERIC</w:t>
      </w:r>
      <w:r>
        <w:rPr>
          <w:spacing w:val="-2"/>
          <w:sz w:val="24"/>
        </w:rPr>
        <w:t xml:space="preserve"> </w:t>
      </w:r>
      <w:r>
        <w:rPr>
          <w:sz w:val="24"/>
        </w:rPr>
        <w:t>number</w:t>
      </w:r>
      <w:r>
        <w:rPr>
          <w:spacing w:val="4"/>
          <w:sz w:val="24"/>
        </w:rPr>
        <w:t xml:space="preserve"> </w:t>
      </w:r>
      <w:r>
        <w:rPr>
          <w:sz w:val="24"/>
        </w:rPr>
        <w:t>in</w:t>
      </w:r>
      <w:r>
        <w:rPr>
          <w:spacing w:val="-6"/>
          <w:sz w:val="24"/>
        </w:rPr>
        <w:t xml:space="preserve"> </w:t>
      </w:r>
      <w:r>
        <w:rPr>
          <w:sz w:val="24"/>
        </w:rPr>
        <w:t>brackets</w:t>
      </w:r>
      <w:r>
        <w:rPr>
          <w:spacing w:val="-3"/>
          <w:sz w:val="24"/>
        </w:rPr>
        <w:t xml:space="preserve"> </w:t>
      </w:r>
      <w:r>
        <w:rPr>
          <w:sz w:val="24"/>
        </w:rPr>
        <w:t>at</w:t>
      </w:r>
      <w:r>
        <w:rPr>
          <w:spacing w:val="-1"/>
          <w:sz w:val="24"/>
        </w:rPr>
        <w:t xml:space="preserve"> </w:t>
      </w:r>
      <w:r>
        <w:rPr>
          <w:sz w:val="24"/>
        </w:rPr>
        <w:t>the</w:t>
      </w:r>
      <w:r>
        <w:rPr>
          <w:spacing w:val="-2"/>
          <w:sz w:val="24"/>
        </w:rPr>
        <w:t xml:space="preserve"> </w:t>
      </w:r>
      <w:r>
        <w:rPr>
          <w:sz w:val="24"/>
        </w:rPr>
        <w:t>end</w:t>
      </w:r>
      <w:r>
        <w:rPr>
          <w:spacing w:val="-1"/>
          <w:sz w:val="24"/>
        </w:rPr>
        <w:t xml:space="preserve"> </w:t>
      </w:r>
      <w:r>
        <w:rPr>
          <w:sz w:val="24"/>
        </w:rPr>
        <w:t>of</w:t>
      </w:r>
      <w:r>
        <w:rPr>
          <w:spacing w:val="-8"/>
          <w:sz w:val="24"/>
        </w:rPr>
        <w:t xml:space="preserve"> </w:t>
      </w:r>
      <w:r>
        <w:rPr>
          <w:sz w:val="24"/>
        </w:rPr>
        <w:t>the</w:t>
      </w:r>
      <w:r>
        <w:rPr>
          <w:spacing w:val="-2"/>
          <w:sz w:val="24"/>
        </w:rPr>
        <w:t xml:space="preserve"> article.</w:t>
      </w:r>
    </w:p>
    <w:p w:rsidR="004611BB" w:rsidRDefault="00DA68BA">
      <w:pPr>
        <w:pStyle w:val="BodyText"/>
        <w:spacing w:before="256" w:line="360" w:lineRule="auto"/>
        <w:ind w:left="647" w:right="552" w:hanging="284"/>
        <w:jc w:val="both"/>
      </w:pPr>
      <w:r>
        <w:t xml:space="preserve">Mead, J. V. (1992). Looking at old photographs: Investigating the teacher tales that novice teachers bring with them (Report No. NCTRL-RR-92-4) East Lansing, MI: National Center for research on Teacher Learning. (ERIC Document Reproduction Service No. </w:t>
      </w:r>
      <w:r>
        <w:rPr>
          <w:spacing w:val="-2"/>
        </w:rPr>
        <w:t>ED346082)</w:t>
      </w:r>
    </w:p>
    <w:p w:rsidR="004611BB" w:rsidRDefault="00DA68BA">
      <w:pPr>
        <w:pStyle w:val="Heading1"/>
        <w:numPr>
          <w:ilvl w:val="0"/>
          <w:numId w:val="4"/>
        </w:numPr>
        <w:tabs>
          <w:tab w:val="left" w:pos="1065"/>
        </w:tabs>
        <w:spacing w:before="255"/>
        <w:ind w:left="1065" w:hanging="780"/>
        <w:jc w:val="left"/>
      </w:pPr>
      <w:r>
        <w:t>University</w:t>
      </w:r>
      <w:r>
        <w:rPr>
          <w:spacing w:val="-5"/>
        </w:rPr>
        <w:t xml:space="preserve"> </w:t>
      </w:r>
      <w:r>
        <w:rPr>
          <w:spacing w:val="-2"/>
        </w:rPr>
        <w:t>Reports</w:t>
      </w:r>
    </w:p>
    <w:p w:rsidR="004611BB" w:rsidRDefault="004611BB">
      <w:pPr>
        <w:pStyle w:val="BodyText"/>
        <w:spacing w:before="120"/>
        <w:rPr>
          <w:b/>
        </w:rPr>
      </w:pPr>
    </w:p>
    <w:p w:rsidR="004611BB" w:rsidRDefault="00DA68BA">
      <w:pPr>
        <w:pStyle w:val="ListParagraph"/>
        <w:numPr>
          <w:ilvl w:val="1"/>
          <w:numId w:val="4"/>
        </w:numPr>
        <w:tabs>
          <w:tab w:val="left" w:pos="1441"/>
        </w:tabs>
        <w:spacing w:line="360" w:lineRule="auto"/>
        <w:ind w:left="364" w:right="865" w:firstLine="283"/>
        <w:rPr>
          <w:sz w:val="24"/>
        </w:rPr>
      </w:pPr>
      <w:r>
        <w:rPr>
          <w:sz w:val="24"/>
        </w:rPr>
        <w:t>If</w:t>
      </w:r>
      <w:r>
        <w:rPr>
          <w:spacing w:val="-10"/>
          <w:sz w:val="24"/>
        </w:rPr>
        <w:t xml:space="preserve"> </w:t>
      </w:r>
      <w:r>
        <w:rPr>
          <w:sz w:val="24"/>
        </w:rPr>
        <w:t>the</w:t>
      </w:r>
      <w:r>
        <w:rPr>
          <w:spacing w:val="-4"/>
          <w:sz w:val="24"/>
        </w:rPr>
        <w:t xml:space="preserve"> </w:t>
      </w:r>
      <w:r>
        <w:rPr>
          <w:sz w:val="24"/>
        </w:rPr>
        <w:t>name</w:t>
      </w:r>
      <w:r>
        <w:rPr>
          <w:spacing w:val="-4"/>
          <w:sz w:val="24"/>
        </w:rPr>
        <w:t xml:space="preserve"> </w:t>
      </w:r>
      <w:r>
        <w:rPr>
          <w:sz w:val="24"/>
        </w:rPr>
        <w:t>of</w:t>
      </w:r>
      <w:r>
        <w:rPr>
          <w:spacing w:val="-10"/>
          <w:sz w:val="24"/>
        </w:rPr>
        <w:t xml:space="preserve"> </w:t>
      </w:r>
      <w:r>
        <w:rPr>
          <w:sz w:val="24"/>
        </w:rPr>
        <w:t>the</w:t>
      </w:r>
      <w:r>
        <w:rPr>
          <w:spacing w:val="-4"/>
          <w:sz w:val="24"/>
        </w:rPr>
        <w:t xml:space="preserve"> </w:t>
      </w:r>
      <w:r>
        <w:rPr>
          <w:sz w:val="24"/>
        </w:rPr>
        <w:t>university</w:t>
      </w:r>
      <w:r>
        <w:rPr>
          <w:spacing w:val="-8"/>
          <w:sz w:val="24"/>
        </w:rPr>
        <w:t xml:space="preserve"> </w:t>
      </w:r>
      <w:r>
        <w:rPr>
          <w:sz w:val="24"/>
        </w:rPr>
        <w:t>includes</w:t>
      </w:r>
      <w:r>
        <w:rPr>
          <w:spacing w:val="-5"/>
          <w:sz w:val="24"/>
        </w:rPr>
        <w:t xml:space="preserve"> </w:t>
      </w:r>
      <w:r>
        <w:rPr>
          <w:sz w:val="24"/>
        </w:rPr>
        <w:t>the</w:t>
      </w:r>
      <w:r>
        <w:rPr>
          <w:spacing w:val="-4"/>
          <w:sz w:val="24"/>
        </w:rPr>
        <w:t xml:space="preserve"> </w:t>
      </w:r>
      <w:r>
        <w:rPr>
          <w:sz w:val="24"/>
        </w:rPr>
        <w:t>name</w:t>
      </w:r>
      <w:r>
        <w:rPr>
          <w:spacing w:val="-4"/>
          <w:sz w:val="24"/>
        </w:rPr>
        <w:t xml:space="preserve"> </w:t>
      </w:r>
      <w:r>
        <w:rPr>
          <w:sz w:val="24"/>
        </w:rPr>
        <w:t>of</w:t>
      </w:r>
      <w:r>
        <w:rPr>
          <w:spacing w:val="-10"/>
          <w:sz w:val="24"/>
        </w:rPr>
        <w:t xml:space="preserve"> </w:t>
      </w:r>
      <w:r>
        <w:rPr>
          <w:sz w:val="24"/>
        </w:rPr>
        <w:t>the</w:t>
      </w:r>
      <w:r>
        <w:rPr>
          <w:spacing w:val="-4"/>
          <w:sz w:val="24"/>
        </w:rPr>
        <w:t xml:space="preserve"> </w:t>
      </w:r>
      <w:r>
        <w:rPr>
          <w:sz w:val="24"/>
        </w:rPr>
        <w:t>state,</w:t>
      </w:r>
      <w:r>
        <w:rPr>
          <w:spacing w:val="-6"/>
          <w:sz w:val="24"/>
        </w:rPr>
        <w:t xml:space="preserve"> </w:t>
      </w:r>
      <w:r>
        <w:rPr>
          <w:sz w:val="24"/>
        </w:rPr>
        <w:t>city</w:t>
      </w:r>
      <w:r>
        <w:rPr>
          <w:spacing w:val="-12"/>
          <w:sz w:val="24"/>
        </w:rPr>
        <w:t xml:space="preserve"> </w:t>
      </w:r>
      <w:r>
        <w:rPr>
          <w:sz w:val="24"/>
        </w:rPr>
        <w:t>or</w:t>
      </w:r>
      <w:r>
        <w:rPr>
          <w:spacing w:val="-2"/>
          <w:sz w:val="24"/>
        </w:rPr>
        <w:t xml:space="preserve"> </w:t>
      </w:r>
      <w:r>
        <w:rPr>
          <w:sz w:val="24"/>
        </w:rPr>
        <w:t>country,</w:t>
      </w:r>
      <w:r>
        <w:rPr>
          <w:spacing w:val="-2"/>
          <w:sz w:val="24"/>
        </w:rPr>
        <w:t xml:space="preserve"> </w:t>
      </w:r>
      <w:r>
        <w:rPr>
          <w:sz w:val="24"/>
        </w:rPr>
        <w:t>do not repeat this information when giving the edition information.</w:t>
      </w:r>
    </w:p>
    <w:p w:rsidR="004611BB" w:rsidRDefault="00DA68BA">
      <w:pPr>
        <w:pStyle w:val="ListParagraph"/>
        <w:numPr>
          <w:ilvl w:val="1"/>
          <w:numId w:val="4"/>
        </w:numPr>
        <w:tabs>
          <w:tab w:val="left" w:pos="1441"/>
        </w:tabs>
        <w:spacing w:before="118" w:line="360" w:lineRule="auto"/>
        <w:ind w:left="364" w:right="2087" w:firstLine="283"/>
        <w:rPr>
          <w:sz w:val="24"/>
        </w:rPr>
      </w:pPr>
      <w:r>
        <w:rPr>
          <w:sz w:val="24"/>
        </w:rPr>
        <w:t>State</w:t>
      </w:r>
      <w:r>
        <w:rPr>
          <w:spacing w:val="-15"/>
          <w:sz w:val="24"/>
        </w:rPr>
        <w:t xml:space="preserve"> </w:t>
      </w:r>
      <w:r>
        <w:rPr>
          <w:sz w:val="24"/>
        </w:rPr>
        <w:t>the</w:t>
      </w:r>
      <w:r>
        <w:rPr>
          <w:spacing w:val="-6"/>
          <w:sz w:val="24"/>
        </w:rPr>
        <w:t xml:space="preserve"> </w:t>
      </w:r>
      <w:r>
        <w:rPr>
          <w:sz w:val="24"/>
        </w:rPr>
        <w:t>name</w:t>
      </w:r>
      <w:r>
        <w:rPr>
          <w:spacing w:val="-6"/>
          <w:sz w:val="24"/>
        </w:rPr>
        <w:t xml:space="preserve"> </w:t>
      </w:r>
      <w:r>
        <w:rPr>
          <w:sz w:val="24"/>
        </w:rPr>
        <w:t>of</w:t>
      </w:r>
      <w:r>
        <w:rPr>
          <w:spacing w:val="-12"/>
          <w:sz w:val="24"/>
        </w:rPr>
        <w:t xml:space="preserve"> </w:t>
      </w:r>
      <w:r>
        <w:rPr>
          <w:sz w:val="24"/>
        </w:rPr>
        <w:t>the</w:t>
      </w:r>
      <w:r>
        <w:rPr>
          <w:spacing w:val="-6"/>
          <w:sz w:val="24"/>
        </w:rPr>
        <w:t xml:space="preserve"> </w:t>
      </w:r>
      <w:r>
        <w:rPr>
          <w:sz w:val="24"/>
        </w:rPr>
        <w:t>university</w:t>
      </w:r>
      <w:r>
        <w:rPr>
          <w:spacing w:val="-10"/>
          <w:sz w:val="24"/>
        </w:rPr>
        <w:t xml:space="preserve"> </w:t>
      </w:r>
      <w:r>
        <w:rPr>
          <w:sz w:val="24"/>
        </w:rPr>
        <w:t>first,</w:t>
      </w:r>
      <w:r>
        <w:rPr>
          <w:spacing w:val="-7"/>
          <w:sz w:val="24"/>
        </w:rPr>
        <w:t xml:space="preserve"> </w:t>
      </w:r>
      <w:r>
        <w:rPr>
          <w:sz w:val="24"/>
        </w:rPr>
        <w:t>followed</w:t>
      </w:r>
      <w:r>
        <w:rPr>
          <w:spacing w:val="-3"/>
          <w:sz w:val="24"/>
        </w:rPr>
        <w:t xml:space="preserve"> </w:t>
      </w:r>
      <w:r>
        <w:rPr>
          <w:sz w:val="24"/>
        </w:rPr>
        <w:t>by</w:t>
      </w:r>
      <w:r>
        <w:rPr>
          <w:spacing w:val="-15"/>
          <w:sz w:val="24"/>
        </w:rPr>
        <w:t xml:space="preserve"> </w:t>
      </w:r>
      <w:r>
        <w:rPr>
          <w:sz w:val="24"/>
        </w:rPr>
        <w:t>the</w:t>
      </w:r>
      <w:r>
        <w:rPr>
          <w:spacing w:val="-4"/>
          <w:sz w:val="24"/>
        </w:rPr>
        <w:t xml:space="preserve"> </w:t>
      </w:r>
      <w:r>
        <w:rPr>
          <w:sz w:val="24"/>
        </w:rPr>
        <w:t>name</w:t>
      </w:r>
      <w:r>
        <w:rPr>
          <w:spacing w:val="-6"/>
          <w:sz w:val="24"/>
        </w:rPr>
        <w:t xml:space="preserve"> </w:t>
      </w:r>
      <w:r>
        <w:rPr>
          <w:sz w:val="24"/>
        </w:rPr>
        <w:t>of</w:t>
      </w:r>
      <w:r>
        <w:rPr>
          <w:spacing w:val="-12"/>
          <w:sz w:val="24"/>
        </w:rPr>
        <w:t xml:space="preserve"> </w:t>
      </w:r>
      <w:r>
        <w:rPr>
          <w:sz w:val="24"/>
        </w:rPr>
        <w:t>the department or organization that produced the report.</w:t>
      </w:r>
    </w:p>
    <w:p w:rsidR="004611BB" w:rsidRDefault="00DA68BA">
      <w:pPr>
        <w:pStyle w:val="BodyText"/>
        <w:spacing w:before="117"/>
        <w:ind w:left="364"/>
      </w:pPr>
      <w:proofErr w:type="spellStart"/>
      <w:r>
        <w:t>Önortaç</w:t>
      </w:r>
      <w:proofErr w:type="spellEnd"/>
      <w:r>
        <w:t>,</w:t>
      </w:r>
      <w:r>
        <w:rPr>
          <w:spacing w:val="-7"/>
        </w:rPr>
        <w:t xml:space="preserve"> </w:t>
      </w:r>
      <w:r>
        <w:t>N.</w:t>
      </w:r>
      <w:r>
        <w:rPr>
          <w:spacing w:val="-5"/>
        </w:rPr>
        <w:t xml:space="preserve"> </w:t>
      </w:r>
      <w:r>
        <w:t>(2007).</w:t>
      </w:r>
      <w:r>
        <w:rPr>
          <w:spacing w:val="-3"/>
        </w:rPr>
        <w:t xml:space="preserve"> </w:t>
      </w:r>
      <w:r>
        <w:t>The</w:t>
      </w:r>
      <w:r>
        <w:rPr>
          <w:spacing w:val="-3"/>
        </w:rPr>
        <w:t xml:space="preserve"> </w:t>
      </w:r>
      <w:r>
        <w:t>acquis</w:t>
      </w:r>
      <w:r>
        <w:rPr>
          <w:spacing w:val="-3"/>
        </w:rPr>
        <w:t xml:space="preserve"> </w:t>
      </w:r>
      <w:proofErr w:type="spellStart"/>
      <w:r>
        <w:t>communautaire</w:t>
      </w:r>
      <w:proofErr w:type="spellEnd"/>
      <w:r>
        <w:rPr>
          <w:spacing w:val="-3"/>
        </w:rPr>
        <w:t xml:space="preserve"> </w:t>
      </w:r>
      <w:r>
        <w:t>of</w:t>
      </w:r>
      <w:r>
        <w:rPr>
          <w:spacing w:val="-7"/>
        </w:rPr>
        <w:t xml:space="preserve"> </w:t>
      </w:r>
      <w:r>
        <w:t>the</w:t>
      </w:r>
      <w:r>
        <w:rPr>
          <w:spacing w:val="5"/>
        </w:rPr>
        <w:t xml:space="preserve"> </w:t>
      </w:r>
      <w:r>
        <w:t>European</w:t>
      </w:r>
      <w:r>
        <w:rPr>
          <w:spacing w:val="-6"/>
        </w:rPr>
        <w:t xml:space="preserve"> </w:t>
      </w:r>
      <w:r>
        <w:t>Union</w:t>
      </w:r>
      <w:r>
        <w:rPr>
          <w:spacing w:val="-7"/>
        </w:rPr>
        <w:t xml:space="preserve"> </w:t>
      </w:r>
      <w:r>
        <w:t>(</w:t>
      </w:r>
      <w:proofErr w:type="spellStart"/>
      <w:r>
        <w:t>Tek</w:t>
      </w:r>
      <w:proofErr w:type="spellEnd"/>
      <w:r>
        <w:t>.</w:t>
      </w:r>
      <w:r>
        <w:rPr>
          <w:spacing w:val="-4"/>
        </w:rPr>
        <w:t xml:space="preserve"> </w:t>
      </w:r>
      <w:r>
        <w:t>Rap. No.</w:t>
      </w:r>
      <w:r>
        <w:rPr>
          <w:spacing w:val="-3"/>
        </w:rPr>
        <w:t xml:space="preserve"> </w:t>
      </w:r>
      <w:r>
        <w:rPr>
          <w:spacing w:val="-4"/>
        </w:rPr>
        <w:t>11).</w:t>
      </w:r>
    </w:p>
    <w:p w:rsidR="004611BB" w:rsidRDefault="00DA68BA">
      <w:pPr>
        <w:pStyle w:val="BodyText"/>
        <w:spacing w:before="137"/>
        <w:ind w:left="647"/>
      </w:pPr>
      <w:proofErr w:type="spellStart"/>
      <w:r>
        <w:t>Yeditepe</w:t>
      </w:r>
      <w:proofErr w:type="spellEnd"/>
      <w:r>
        <w:rPr>
          <w:spacing w:val="-10"/>
        </w:rPr>
        <w:t xml:space="preserve"> </w:t>
      </w:r>
      <w:r>
        <w:t>University</w:t>
      </w:r>
      <w:r>
        <w:rPr>
          <w:spacing w:val="-11"/>
        </w:rPr>
        <w:t xml:space="preserve"> </w:t>
      </w:r>
      <w:r>
        <w:t>Management</w:t>
      </w:r>
      <w:r>
        <w:rPr>
          <w:spacing w:val="-2"/>
        </w:rPr>
        <w:t xml:space="preserve"> </w:t>
      </w:r>
      <w:r>
        <w:t>Application</w:t>
      </w:r>
      <w:r>
        <w:rPr>
          <w:spacing w:val="-11"/>
        </w:rPr>
        <w:t xml:space="preserve"> </w:t>
      </w:r>
      <w:r>
        <w:t>and</w:t>
      </w:r>
      <w:r>
        <w:rPr>
          <w:spacing w:val="-6"/>
        </w:rPr>
        <w:t xml:space="preserve"> </w:t>
      </w:r>
      <w:r>
        <w:t>Research</w:t>
      </w:r>
      <w:r>
        <w:rPr>
          <w:spacing w:val="-10"/>
        </w:rPr>
        <w:t xml:space="preserve"> </w:t>
      </w:r>
      <w:r>
        <w:rPr>
          <w:spacing w:val="-2"/>
        </w:rPr>
        <w:t>Center.</w:t>
      </w:r>
    </w:p>
    <w:p w:rsidR="004611BB" w:rsidRDefault="004611BB">
      <w:pPr>
        <w:pStyle w:val="BodyText"/>
        <w:sectPr w:rsidR="004611BB">
          <w:pgSz w:w="11910" w:h="16840"/>
          <w:pgMar w:top="1480" w:right="850" w:bottom="1240" w:left="1275" w:header="0" w:footer="916" w:gutter="0"/>
          <w:cols w:space="720"/>
        </w:sectPr>
      </w:pPr>
    </w:p>
    <w:p w:rsidR="004611BB" w:rsidRDefault="00DA68BA">
      <w:pPr>
        <w:pStyle w:val="BodyText"/>
        <w:spacing w:before="69"/>
        <w:ind w:left="364"/>
      </w:pPr>
      <w:r>
        <w:lastRenderedPageBreak/>
        <w:t>Broadhurst,</w:t>
      </w:r>
      <w:r>
        <w:rPr>
          <w:spacing w:val="-10"/>
        </w:rPr>
        <w:t xml:space="preserve"> </w:t>
      </w:r>
      <w:r>
        <w:t>R.</w:t>
      </w:r>
      <w:r>
        <w:rPr>
          <w:spacing w:val="-5"/>
        </w:rPr>
        <w:t xml:space="preserve"> </w:t>
      </w:r>
      <w:r>
        <w:t>G.</w:t>
      </w:r>
      <w:r>
        <w:rPr>
          <w:spacing w:val="-1"/>
        </w:rPr>
        <w:t xml:space="preserve"> </w:t>
      </w:r>
      <w:r>
        <w:t>&amp;</w:t>
      </w:r>
      <w:r>
        <w:rPr>
          <w:spacing w:val="-7"/>
        </w:rPr>
        <w:t xml:space="preserve"> </w:t>
      </w:r>
      <w:proofErr w:type="spellStart"/>
      <w:r>
        <w:t>Maller</w:t>
      </w:r>
      <w:proofErr w:type="spellEnd"/>
      <w:r>
        <w:t>, R.</w:t>
      </w:r>
      <w:r>
        <w:rPr>
          <w:spacing w:val="-1"/>
        </w:rPr>
        <w:t xml:space="preserve"> </w:t>
      </w:r>
      <w:r>
        <w:t>A.</w:t>
      </w:r>
      <w:r>
        <w:rPr>
          <w:spacing w:val="-5"/>
        </w:rPr>
        <w:t xml:space="preserve"> </w:t>
      </w:r>
      <w:r>
        <w:t>(1991). Sex</w:t>
      </w:r>
      <w:r>
        <w:rPr>
          <w:spacing w:val="-13"/>
        </w:rPr>
        <w:t xml:space="preserve"> </w:t>
      </w:r>
      <w:r>
        <w:t>offending</w:t>
      </w:r>
      <w:r>
        <w:rPr>
          <w:spacing w:val="-3"/>
        </w:rPr>
        <w:t xml:space="preserve"> </w:t>
      </w:r>
      <w:r>
        <w:t>and</w:t>
      </w:r>
      <w:r>
        <w:rPr>
          <w:spacing w:val="-2"/>
        </w:rPr>
        <w:t xml:space="preserve"> </w:t>
      </w:r>
      <w:r>
        <w:t>recidivism</w:t>
      </w:r>
      <w:r>
        <w:rPr>
          <w:spacing w:val="-8"/>
        </w:rPr>
        <w:t xml:space="preserve"> </w:t>
      </w:r>
      <w:r>
        <w:t>(Tech.</w:t>
      </w:r>
      <w:r>
        <w:rPr>
          <w:spacing w:val="-1"/>
        </w:rPr>
        <w:t xml:space="preserve"> </w:t>
      </w:r>
      <w:r>
        <w:t>Rep.</w:t>
      </w:r>
      <w:r>
        <w:rPr>
          <w:spacing w:val="-1"/>
        </w:rPr>
        <w:t xml:space="preserve"> </w:t>
      </w:r>
      <w:r>
        <w:t xml:space="preserve">No. </w:t>
      </w:r>
      <w:r>
        <w:rPr>
          <w:spacing w:val="-5"/>
        </w:rPr>
        <w:t>3).</w:t>
      </w:r>
    </w:p>
    <w:p w:rsidR="004611BB" w:rsidRDefault="00DA68BA">
      <w:pPr>
        <w:pStyle w:val="BodyText"/>
        <w:spacing w:before="137"/>
        <w:ind w:left="647"/>
      </w:pPr>
      <w:r>
        <w:t>University</w:t>
      </w:r>
      <w:r>
        <w:rPr>
          <w:spacing w:val="-10"/>
        </w:rPr>
        <w:t xml:space="preserve"> </w:t>
      </w:r>
      <w:r>
        <w:t>of</w:t>
      </w:r>
      <w:r>
        <w:rPr>
          <w:spacing w:val="-5"/>
        </w:rPr>
        <w:t xml:space="preserve"> </w:t>
      </w:r>
      <w:r>
        <w:t>Western</w:t>
      </w:r>
      <w:r>
        <w:rPr>
          <w:spacing w:val="-6"/>
        </w:rPr>
        <w:t xml:space="preserve"> </w:t>
      </w:r>
      <w:r>
        <w:t>Australia,</w:t>
      </w:r>
      <w:r>
        <w:rPr>
          <w:spacing w:val="-1"/>
        </w:rPr>
        <w:t xml:space="preserve"> </w:t>
      </w:r>
      <w:r>
        <w:t>Crime</w:t>
      </w:r>
      <w:r>
        <w:rPr>
          <w:spacing w:val="-4"/>
        </w:rPr>
        <w:t xml:space="preserve"> </w:t>
      </w:r>
      <w:r>
        <w:t>Research</w:t>
      </w:r>
      <w:r>
        <w:rPr>
          <w:spacing w:val="-6"/>
        </w:rPr>
        <w:t xml:space="preserve"> </w:t>
      </w:r>
      <w:r>
        <w:rPr>
          <w:spacing w:val="-2"/>
        </w:rPr>
        <w:t>Center.</w:t>
      </w:r>
    </w:p>
    <w:p w:rsidR="004611BB" w:rsidRDefault="004611BB">
      <w:pPr>
        <w:pStyle w:val="BodyText"/>
      </w:pPr>
    </w:p>
    <w:p w:rsidR="004611BB" w:rsidRDefault="004611BB">
      <w:pPr>
        <w:pStyle w:val="BodyText"/>
        <w:spacing w:before="132"/>
      </w:pPr>
    </w:p>
    <w:p w:rsidR="004611BB" w:rsidRDefault="00DA68BA">
      <w:pPr>
        <w:pStyle w:val="Heading1"/>
        <w:numPr>
          <w:ilvl w:val="0"/>
          <w:numId w:val="4"/>
        </w:numPr>
        <w:tabs>
          <w:tab w:val="left" w:pos="790"/>
        </w:tabs>
        <w:ind w:left="790" w:hanging="505"/>
        <w:jc w:val="left"/>
      </w:pPr>
      <w:r>
        <w:t>University</w:t>
      </w:r>
      <w:r>
        <w:rPr>
          <w:spacing w:val="-8"/>
        </w:rPr>
        <w:t xml:space="preserve"> </w:t>
      </w:r>
      <w:r>
        <w:t>Reports,</w:t>
      </w:r>
      <w:r>
        <w:rPr>
          <w:spacing w:val="-4"/>
        </w:rPr>
        <w:t xml:space="preserve"> </w:t>
      </w:r>
      <w:r>
        <w:t>Edited</w:t>
      </w:r>
      <w:r>
        <w:rPr>
          <w:spacing w:val="-6"/>
        </w:rPr>
        <w:t xml:space="preserve"> </w:t>
      </w:r>
      <w:r>
        <w:t>Report,</w:t>
      </w:r>
      <w:r>
        <w:rPr>
          <w:spacing w:val="-9"/>
        </w:rPr>
        <w:t xml:space="preserve"> </w:t>
      </w:r>
      <w:r>
        <w:rPr>
          <w:spacing w:val="-2"/>
        </w:rPr>
        <w:t>Monograph</w:t>
      </w:r>
    </w:p>
    <w:p w:rsidR="004611BB" w:rsidRDefault="00DA68BA">
      <w:pPr>
        <w:pStyle w:val="BodyText"/>
        <w:spacing w:before="257" w:line="360" w:lineRule="auto"/>
        <w:ind w:left="425" w:right="562" w:hanging="284"/>
        <w:jc w:val="both"/>
      </w:pPr>
      <w:r>
        <w:t>Shuker, R., Openshaw, R., &amp; Soler, J. (Eds.). (1990). Youth, media, and moral panic in New Zealand: From hooligans to video nasties (Delta Research Monograph No. 11). Massey University, Department of Education.</w:t>
      </w:r>
    </w:p>
    <w:p w:rsidR="004611BB" w:rsidRDefault="004611BB">
      <w:pPr>
        <w:pStyle w:val="BodyText"/>
      </w:pPr>
    </w:p>
    <w:p w:rsidR="004611BB" w:rsidRDefault="004611BB">
      <w:pPr>
        <w:pStyle w:val="BodyText"/>
        <w:spacing w:before="212"/>
      </w:pPr>
    </w:p>
    <w:p w:rsidR="004611BB" w:rsidRDefault="00DA68BA">
      <w:pPr>
        <w:pStyle w:val="Heading1"/>
        <w:numPr>
          <w:ilvl w:val="0"/>
          <w:numId w:val="4"/>
        </w:numPr>
        <w:tabs>
          <w:tab w:val="left" w:pos="790"/>
        </w:tabs>
        <w:spacing w:before="1"/>
        <w:ind w:left="790" w:hanging="505"/>
        <w:jc w:val="left"/>
      </w:pPr>
      <w:r>
        <w:t>Reports</w:t>
      </w:r>
      <w:r>
        <w:rPr>
          <w:spacing w:val="-4"/>
        </w:rPr>
        <w:t xml:space="preserve"> </w:t>
      </w:r>
      <w:r>
        <w:t>of</w:t>
      </w:r>
      <w:r>
        <w:rPr>
          <w:spacing w:val="-5"/>
        </w:rPr>
        <w:t xml:space="preserve"> </w:t>
      </w:r>
      <w:r>
        <w:t>a</w:t>
      </w:r>
      <w:r>
        <w:rPr>
          <w:spacing w:val="-2"/>
        </w:rPr>
        <w:t xml:space="preserve"> </w:t>
      </w:r>
      <w:r>
        <w:t>Private</w:t>
      </w:r>
      <w:r>
        <w:rPr>
          <w:spacing w:val="-3"/>
        </w:rPr>
        <w:t xml:space="preserve"> </w:t>
      </w:r>
      <w:r>
        <w:rPr>
          <w:spacing w:val="-2"/>
        </w:rPr>
        <w:t>Organization</w:t>
      </w:r>
    </w:p>
    <w:p w:rsidR="004611BB" w:rsidRDefault="00DA68BA">
      <w:pPr>
        <w:pStyle w:val="ListParagraph"/>
        <w:numPr>
          <w:ilvl w:val="1"/>
          <w:numId w:val="4"/>
        </w:numPr>
        <w:tabs>
          <w:tab w:val="left" w:pos="644"/>
        </w:tabs>
        <w:spacing w:before="256" w:line="360" w:lineRule="auto"/>
        <w:ind w:left="204" w:right="547" w:firstLine="283"/>
        <w:jc w:val="both"/>
        <w:rPr>
          <w:sz w:val="24"/>
        </w:rPr>
      </w:pPr>
      <w:r>
        <w:rPr>
          <w:sz w:val="24"/>
        </w:rPr>
        <w:t>Use</w:t>
      </w:r>
      <w:r>
        <w:rPr>
          <w:spacing w:val="-10"/>
          <w:sz w:val="24"/>
        </w:rPr>
        <w:t xml:space="preserve"> </w:t>
      </w:r>
      <w:r>
        <w:rPr>
          <w:sz w:val="24"/>
        </w:rPr>
        <w:t>this</w:t>
      </w:r>
      <w:r>
        <w:rPr>
          <w:spacing w:val="-11"/>
          <w:sz w:val="24"/>
        </w:rPr>
        <w:t xml:space="preserve"> </w:t>
      </w:r>
      <w:r>
        <w:rPr>
          <w:sz w:val="24"/>
        </w:rPr>
        <w:t>citation</w:t>
      </w:r>
      <w:r>
        <w:rPr>
          <w:spacing w:val="-9"/>
          <w:sz w:val="24"/>
        </w:rPr>
        <w:t xml:space="preserve"> </w:t>
      </w:r>
      <w:r>
        <w:rPr>
          <w:sz w:val="24"/>
        </w:rPr>
        <w:t>form</w:t>
      </w:r>
      <w:r>
        <w:rPr>
          <w:spacing w:val="-13"/>
          <w:sz w:val="24"/>
        </w:rPr>
        <w:t xml:space="preserve"> </w:t>
      </w:r>
      <w:r>
        <w:rPr>
          <w:sz w:val="24"/>
        </w:rPr>
        <w:t>for</w:t>
      </w:r>
      <w:r>
        <w:rPr>
          <w:spacing w:val="-12"/>
          <w:sz w:val="24"/>
        </w:rPr>
        <w:t xml:space="preserve"> </w:t>
      </w:r>
      <w:r>
        <w:rPr>
          <w:sz w:val="24"/>
        </w:rPr>
        <w:t>special</w:t>
      </w:r>
      <w:r>
        <w:rPr>
          <w:spacing w:val="-13"/>
          <w:sz w:val="24"/>
        </w:rPr>
        <w:t xml:space="preserve"> </w:t>
      </w:r>
      <w:r>
        <w:rPr>
          <w:sz w:val="24"/>
        </w:rPr>
        <w:t>issue</w:t>
      </w:r>
      <w:r>
        <w:rPr>
          <w:spacing w:val="-10"/>
          <w:sz w:val="24"/>
        </w:rPr>
        <w:t xml:space="preserve"> </w:t>
      </w:r>
      <w:r>
        <w:rPr>
          <w:sz w:val="24"/>
        </w:rPr>
        <w:t>reports,</w:t>
      </w:r>
      <w:r>
        <w:rPr>
          <w:spacing w:val="-11"/>
          <w:sz w:val="24"/>
        </w:rPr>
        <w:t xml:space="preserve"> </w:t>
      </w:r>
      <w:r>
        <w:rPr>
          <w:sz w:val="24"/>
        </w:rPr>
        <w:t>business</w:t>
      </w:r>
      <w:r>
        <w:rPr>
          <w:spacing w:val="-11"/>
          <w:sz w:val="24"/>
        </w:rPr>
        <w:t xml:space="preserve"> </w:t>
      </w:r>
      <w:r>
        <w:rPr>
          <w:sz w:val="24"/>
        </w:rPr>
        <w:t>papers</w:t>
      </w:r>
      <w:r>
        <w:rPr>
          <w:spacing w:val="-11"/>
          <w:sz w:val="24"/>
        </w:rPr>
        <w:t xml:space="preserve"> </w:t>
      </w:r>
      <w:r>
        <w:rPr>
          <w:sz w:val="24"/>
        </w:rPr>
        <w:t>and</w:t>
      </w:r>
      <w:r>
        <w:rPr>
          <w:spacing w:val="-9"/>
          <w:sz w:val="24"/>
        </w:rPr>
        <w:t xml:space="preserve"> </w:t>
      </w:r>
      <w:r>
        <w:rPr>
          <w:sz w:val="24"/>
        </w:rPr>
        <w:t>other</w:t>
      </w:r>
      <w:r>
        <w:rPr>
          <w:spacing w:val="-7"/>
          <w:sz w:val="24"/>
        </w:rPr>
        <w:t xml:space="preserve"> </w:t>
      </w:r>
      <w:r>
        <w:rPr>
          <w:sz w:val="24"/>
        </w:rPr>
        <w:t>company-related documents. Give the document number in brackets to access the file.</w:t>
      </w:r>
    </w:p>
    <w:p w:rsidR="004611BB" w:rsidRDefault="00DA68BA">
      <w:pPr>
        <w:pStyle w:val="BodyText"/>
        <w:spacing w:before="118" w:line="360" w:lineRule="auto"/>
        <w:ind w:left="425" w:right="564" w:hanging="284"/>
        <w:jc w:val="both"/>
      </w:pPr>
      <w:proofErr w:type="spellStart"/>
      <w:r>
        <w:t>Eğitim</w:t>
      </w:r>
      <w:proofErr w:type="spellEnd"/>
      <w:r>
        <w:t xml:space="preserve"> Sen (2006, September). </w:t>
      </w:r>
      <w:proofErr w:type="spellStart"/>
      <w:r>
        <w:t>Türkiye'nin</w:t>
      </w:r>
      <w:proofErr w:type="spellEnd"/>
      <w:r>
        <w:t xml:space="preserve"> </w:t>
      </w:r>
      <w:proofErr w:type="spellStart"/>
      <w:r>
        <w:t>eğitimin</w:t>
      </w:r>
      <w:proofErr w:type="spellEnd"/>
      <w:r>
        <w:t xml:space="preserve"> </w:t>
      </w:r>
      <w:proofErr w:type="spellStart"/>
      <w:r>
        <w:t>durumu</w:t>
      </w:r>
      <w:proofErr w:type="spellEnd"/>
      <w:r>
        <w:t xml:space="preserve"> </w:t>
      </w:r>
      <w:proofErr w:type="spellStart"/>
      <w:r>
        <w:t>göstergeleri</w:t>
      </w:r>
      <w:proofErr w:type="spellEnd"/>
      <w:r>
        <w:t>. Author. Employee Benefit Research</w:t>
      </w:r>
      <w:r>
        <w:rPr>
          <w:spacing w:val="-7"/>
        </w:rPr>
        <w:t xml:space="preserve"> </w:t>
      </w:r>
      <w:r>
        <w:t>Institute</w:t>
      </w:r>
      <w:r>
        <w:rPr>
          <w:spacing w:val="-3"/>
        </w:rPr>
        <w:t xml:space="preserve"> </w:t>
      </w:r>
      <w:r>
        <w:t>(1992,</w:t>
      </w:r>
      <w:r>
        <w:rPr>
          <w:spacing w:val="-5"/>
        </w:rPr>
        <w:t xml:space="preserve"> </w:t>
      </w:r>
      <w:r>
        <w:t>February). Sources</w:t>
      </w:r>
      <w:r>
        <w:rPr>
          <w:spacing w:val="-4"/>
        </w:rPr>
        <w:t xml:space="preserve"> </w:t>
      </w:r>
      <w:r>
        <w:t>of</w:t>
      </w:r>
      <w:r>
        <w:rPr>
          <w:spacing w:val="-5"/>
        </w:rPr>
        <w:t xml:space="preserve"> </w:t>
      </w:r>
      <w:r>
        <w:t>health</w:t>
      </w:r>
      <w:r>
        <w:rPr>
          <w:spacing w:val="-2"/>
        </w:rPr>
        <w:t xml:space="preserve"> </w:t>
      </w:r>
      <w:r>
        <w:t>insurance</w:t>
      </w:r>
      <w:r>
        <w:rPr>
          <w:spacing w:val="-3"/>
        </w:rPr>
        <w:t xml:space="preserve"> </w:t>
      </w:r>
      <w:r>
        <w:t>and</w:t>
      </w:r>
      <w:r>
        <w:rPr>
          <w:spacing w:val="-2"/>
        </w:rPr>
        <w:t xml:space="preserve"> </w:t>
      </w:r>
      <w:r>
        <w:t>characteristics of the uninsured (Issue Brief No. 123). Author.</w:t>
      </w:r>
    </w:p>
    <w:p w:rsidR="004611BB" w:rsidRDefault="004611BB">
      <w:pPr>
        <w:pStyle w:val="BodyText"/>
        <w:spacing w:before="263"/>
      </w:pPr>
    </w:p>
    <w:p w:rsidR="004611BB" w:rsidRDefault="00DA68BA">
      <w:pPr>
        <w:pStyle w:val="ListParagraph"/>
        <w:numPr>
          <w:ilvl w:val="0"/>
          <w:numId w:val="6"/>
        </w:numPr>
        <w:tabs>
          <w:tab w:val="left" w:pos="720"/>
        </w:tabs>
        <w:ind w:left="720" w:hanging="296"/>
        <w:rPr>
          <w:b/>
          <w:sz w:val="24"/>
        </w:rPr>
      </w:pPr>
      <w:r>
        <w:rPr>
          <w:b/>
          <w:sz w:val="24"/>
          <w:u w:val="thick"/>
        </w:rPr>
        <w:t>Citing</w:t>
      </w:r>
      <w:r>
        <w:rPr>
          <w:b/>
          <w:spacing w:val="-5"/>
          <w:sz w:val="24"/>
          <w:u w:val="thick"/>
        </w:rPr>
        <w:t xml:space="preserve"> </w:t>
      </w:r>
      <w:r>
        <w:rPr>
          <w:b/>
          <w:sz w:val="24"/>
          <w:u w:val="thick"/>
        </w:rPr>
        <w:t>References</w:t>
      </w:r>
      <w:r>
        <w:rPr>
          <w:b/>
          <w:spacing w:val="-4"/>
          <w:sz w:val="24"/>
          <w:u w:val="thick"/>
        </w:rPr>
        <w:t xml:space="preserve"> </w:t>
      </w:r>
      <w:r>
        <w:rPr>
          <w:b/>
          <w:sz w:val="24"/>
          <w:u w:val="thick"/>
        </w:rPr>
        <w:t>in</w:t>
      </w:r>
      <w:r>
        <w:rPr>
          <w:b/>
          <w:spacing w:val="-2"/>
          <w:sz w:val="24"/>
          <w:u w:val="thick"/>
        </w:rPr>
        <w:t xml:space="preserve"> </w:t>
      </w:r>
      <w:r>
        <w:rPr>
          <w:b/>
          <w:sz w:val="24"/>
          <w:u w:val="thick"/>
        </w:rPr>
        <w:t>Meeting</w:t>
      </w:r>
      <w:r>
        <w:rPr>
          <w:b/>
          <w:spacing w:val="-7"/>
          <w:sz w:val="24"/>
          <w:u w:val="thick"/>
        </w:rPr>
        <w:t xml:space="preserve"> </w:t>
      </w:r>
      <w:r>
        <w:rPr>
          <w:b/>
          <w:sz w:val="24"/>
          <w:u w:val="thick"/>
        </w:rPr>
        <w:t>and</w:t>
      </w:r>
      <w:r>
        <w:rPr>
          <w:b/>
          <w:spacing w:val="-6"/>
          <w:sz w:val="24"/>
          <w:u w:val="thick"/>
        </w:rPr>
        <w:t xml:space="preserve"> </w:t>
      </w:r>
      <w:r>
        <w:rPr>
          <w:b/>
          <w:sz w:val="24"/>
          <w:u w:val="thick"/>
        </w:rPr>
        <w:t>Symposium</w:t>
      </w:r>
      <w:r>
        <w:rPr>
          <w:b/>
          <w:spacing w:val="-5"/>
          <w:sz w:val="24"/>
          <w:u w:val="thick"/>
        </w:rPr>
        <w:t xml:space="preserve"> </w:t>
      </w:r>
      <w:r>
        <w:rPr>
          <w:b/>
          <w:spacing w:val="-2"/>
          <w:sz w:val="24"/>
          <w:u w:val="thick"/>
        </w:rPr>
        <w:t>Proceedings</w:t>
      </w:r>
    </w:p>
    <w:p w:rsidR="004611BB" w:rsidRDefault="00DA68BA">
      <w:pPr>
        <w:pStyle w:val="Heading1"/>
        <w:numPr>
          <w:ilvl w:val="0"/>
          <w:numId w:val="4"/>
        </w:numPr>
        <w:tabs>
          <w:tab w:val="left" w:pos="876"/>
        </w:tabs>
        <w:spacing w:before="257" w:line="360" w:lineRule="auto"/>
        <w:ind w:left="142" w:right="558" w:firstLine="283"/>
        <w:jc w:val="both"/>
      </w:pPr>
      <w:r>
        <w:t>Published Proceedings, Publications Contributing to the Symposium, Article or Chapter in an Edited Book</w:t>
      </w:r>
    </w:p>
    <w:p w:rsidR="004611BB" w:rsidRDefault="00DA68BA">
      <w:pPr>
        <w:pStyle w:val="ListParagraph"/>
        <w:numPr>
          <w:ilvl w:val="1"/>
          <w:numId w:val="4"/>
        </w:numPr>
        <w:tabs>
          <w:tab w:val="left" w:pos="611"/>
        </w:tabs>
        <w:spacing w:before="117"/>
        <w:ind w:left="611" w:hanging="186"/>
        <w:jc w:val="both"/>
        <w:rPr>
          <w:sz w:val="24"/>
        </w:rPr>
      </w:pPr>
      <w:r>
        <w:rPr>
          <w:sz w:val="24"/>
        </w:rPr>
        <w:t>The</w:t>
      </w:r>
      <w:r>
        <w:rPr>
          <w:spacing w:val="-9"/>
          <w:sz w:val="24"/>
        </w:rPr>
        <w:t xml:space="preserve"> </w:t>
      </w:r>
      <w:r>
        <w:rPr>
          <w:sz w:val="24"/>
        </w:rPr>
        <w:t>name</w:t>
      </w:r>
      <w:r>
        <w:rPr>
          <w:spacing w:val="-4"/>
          <w:sz w:val="24"/>
        </w:rPr>
        <w:t xml:space="preserve"> </w:t>
      </w:r>
      <w:r>
        <w:rPr>
          <w:sz w:val="24"/>
        </w:rPr>
        <w:t>of</w:t>
      </w:r>
      <w:r>
        <w:rPr>
          <w:spacing w:val="-9"/>
          <w:sz w:val="24"/>
        </w:rPr>
        <w:t xml:space="preserve"> </w:t>
      </w:r>
      <w:r>
        <w:rPr>
          <w:sz w:val="24"/>
        </w:rPr>
        <w:t>the</w:t>
      </w:r>
      <w:r>
        <w:rPr>
          <w:spacing w:val="-4"/>
          <w:sz w:val="24"/>
        </w:rPr>
        <w:t xml:space="preserve"> </w:t>
      </w:r>
      <w:r>
        <w:rPr>
          <w:sz w:val="24"/>
        </w:rPr>
        <w:t>symposium</w:t>
      </w:r>
      <w:r>
        <w:rPr>
          <w:spacing w:val="-1"/>
          <w:sz w:val="24"/>
        </w:rPr>
        <w:t xml:space="preserve"> </w:t>
      </w:r>
      <w:r>
        <w:rPr>
          <w:sz w:val="24"/>
        </w:rPr>
        <w:t>is</w:t>
      </w:r>
      <w:r>
        <w:rPr>
          <w:spacing w:val="-5"/>
          <w:sz w:val="24"/>
        </w:rPr>
        <w:t xml:space="preserve"> </w:t>
      </w:r>
      <w:r>
        <w:rPr>
          <w:sz w:val="24"/>
        </w:rPr>
        <w:t>a</w:t>
      </w:r>
      <w:r>
        <w:rPr>
          <w:spacing w:val="-2"/>
          <w:sz w:val="24"/>
        </w:rPr>
        <w:t xml:space="preserve"> </w:t>
      </w:r>
      <w:r>
        <w:rPr>
          <w:sz w:val="24"/>
        </w:rPr>
        <w:t>proper</w:t>
      </w:r>
      <w:r>
        <w:rPr>
          <w:spacing w:val="-6"/>
          <w:sz w:val="24"/>
        </w:rPr>
        <w:t xml:space="preserve"> </w:t>
      </w:r>
      <w:r>
        <w:rPr>
          <w:sz w:val="24"/>
        </w:rPr>
        <w:t>name</w:t>
      </w:r>
      <w:r>
        <w:rPr>
          <w:spacing w:val="-4"/>
          <w:sz w:val="24"/>
        </w:rPr>
        <w:t xml:space="preserve"> </w:t>
      </w:r>
      <w:r>
        <w:rPr>
          <w:sz w:val="24"/>
        </w:rPr>
        <w:t>and</w:t>
      </w:r>
      <w:r>
        <w:rPr>
          <w:spacing w:val="2"/>
          <w:sz w:val="24"/>
        </w:rPr>
        <w:t xml:space="preserve"> </w:t>
      </w:r>
      <w:r>
        <w:rPr>
          <w:sz w:val="24"/>
        </w:rPr>
        <w:t>should</w:t>
      </w:r>
      <w:r>
        <w:rPr>
          <w:spacing w:val="1"/>
          <w:sz w:val="24"/>
        </w:rPr>
        <w:t xml:space="preserve"> </w:t>
      </w:r>
      <w:r>
        <w:rPr>
          <w:sz w:val="24"/>
        </w:rPr>
        <w:t>be</w:t>
      </w:r>
      <w:r>
        <w:rPr>
          <w:spacing w:val="-3"/>
          <w:sz w:val="24"/>
        </w:rPr>
        <w:t xml:space="preserve"> </w:t>
      </w:r>
      <w:r>
        <w:rPr>
          <w:spacing w:val="-2"/>
          <w:sz w:val="24"/>
        </w:rPr>
        <w:t>capitalized.</w:t>
      </w:r>
    </w:p>
    <w:p w:rsidR="004611BB" w:rsidRDefault="00DA68BA">
      <w:pPr>
        <w:pStyle w:val="ListParagraph"/>
        <w:numPr>
          <w:ilvl w:val="1"/>
          <w:numId w:val="4"/>
        </w:numPr>
        <w:tabs>
          <w:tab w:val="left" w:pos="654"/>
        </w:tabs>
        <w:spacing w:before="262" w:line="362" w:lineRule="auto"/>
        <w:ind w:left="204" w:right="560" w:firstLine="283"/>
        <w:jc w:val="both"/>
        <w:rPr>
          <w:sz w:val="24"/>
        </w:rPr>
      </w:pPr>
      <w:r>
        <w:rPr>
          <w:sz w:val="24"/>
        </w:rPr>
        <w:t>If</w:t>
      </w:r>
      <w:r>
        <w:rPr>
          <w:spacing w:val="-7"/>
          <w:sz w:val="24"/>
        </w:rPr>
        <w:t xml:space="preserve"> </w:t>
      </w:r>
      <w:r>
        <w:rPr>
          <w:sz w:val="24"/>
        </w:rPr>
        <w:t>the name of</w:t>
      </w:r>
      <w:r>
        <w:rPr>
          <w:spacing w:val="-7"/>
          <w:sz w:val="24"/>
        </w:rPr>
        <w:t xml:space="preserve"> </w:t>
      </w:r>
      <w:r>
        <w:rPr>
          <w:sz w:val="24"/>
        </w:rPr>
        <w:t>the university includes</w:t>
      </w:r>
      <w:r>
        <w:rPr>
          <w:spacing w:val="-1"/>
          <w:sz w:val="24"/>
        </w:rPr>
        <w:t xml:space="preserve"> </w:t>
      </w:r>
      <w:r>
        <w:rPr>
          <w:sz w:val="24"/>
        </w:rPr>
        <w:t>the name of</w:t>
      </w:r>
      <w:r>
        <w:rPr>
          <w:spacing w:val="-2"/>
          <w:sz w:val="24"/>
        </w:rPr>
        <w:t xml:space="preserve"> </w:t>
      </w:r>
      <w:r>
        <w:rPr>
          <w:sz w:val="24"/>
        </w:rPr>
        <w:t>the state, city</w:t>
      </w:r>
      <w:r>
        <w:rPr>
          <w:spacing w:val="-9"/>
          <w:sz w:val="24"/>
        </w:rPr>
        <w:t xml:space="preserve"> </w:t>
      </w:r>
      <w:r>
        <w:rPr>
          <w:sz w:val="24"/>
        </w:rPr>
        <w:t>or country, do not repeat this information in the printing information section.</w:t>
      </w:r>
    </w:p>
    <w:p w:rsidR="004611BB" w:rsidRDefault="00DA68BA">
      <w:pPr>
        <w:pStyle w:val="BodyText"/>
        <w:spacing w:before="112" w:line="360" w:lineRule="auto"/>
        <w:ind w:left="425" w:right="560" w:hanging="284"/>
        <w:jc w:val="both"/>
      </w:pPr>
      <w:proofErr w:type="spellStart"/>
      <w:r>
        <w:t>Eyim</w:t>
      </w:r>
      <w:proofErr w:type="spellEnd"/>
      <w:r>
        <w:t xml:space="preserve">, A. (2006). </w:t>
      </w:r>
      <w:proofErr w:type="spellStart"/>
      <w:r>
        <w:t>Universiter</w:t>
      </w:r>
      <w:proofErr w:type="spellEnd"/>
      <w:r>
        <w:t xml:space="preserve"> </w:t>
      </w:r>
      <w:proofErr w:type="spellStart"/>
      <w:r>
        <w:t>yapıda</w:t>
      </w:r>
      <w:proofErr w:type="spellEnd"/>
      <w:r>
        <w:t xml:space="preserve"> </w:t>
      </w:r>
      <w:proofErr w:type="spellStart"/>
      <w:r>
        <w:t>bilimsel</w:t>
      </w:r>
      <w:proofErr w:type="spellEnd"/>
      <w:r>
        <w:t xml:space="preserve"> </w:t>
      </w:r>
      <w:proofErr w:type="spellStart"/>
      <w:r>
        <w:t>özgürlük</w:t>
      </w:r>
      <w:proofErr w:type="spellEnd"/>
      <w:r>
        <w:t xml:space="preserve"> </w:t>
      </w:r>
      <w:proofErr w:type="spellStart"/>
      <w:r>
        <w:t>ve</w:t>
      </w:r>
      <w:proofErr w:type="spellEnd"/>
      <w:r>
        <w:t xml:space="preserve"> </w:t>
      </w:r>
      <w:proofErr w:type="spellStart"/>
      <w:r>
        <w:t>yönetsel</w:t>
      </w:r>
      <w:proofErr w:type="spellEnd"/>
      <w:r>
        <w:t xml:space="preserve"> </w:t>
      </w:r>
      <w:proofErr w:type="spellStart"/>
      <w:r>
        <w:t>özerkliğin</w:t>
      </w:r>
      <w:proofErr w:type="spellEnd"/>
      <w:r>
        <w:t xml:space="preserve"> </w:t>
      </w:r>
      <w:proofErr w:type="spellStart"/>
      <w:r>
        <w:t>yeri</w:t>
      </w:r>
      <w:proofErr w:type="spellEnd"/>
      <w:r>
        <w:t xml:space="preserve"> </w:t>
      </w:r>
      <w:proofErr w:type="spellStart"/>
      <w:r>
        <w:t>ve</w:t>
      </w:r>
      <w:proofErr w:type="spellEnd"/>
      <w:r>
        <w:t xml:space="preserve"> </w:t>
      </w:r>
      <w:proofErr w:type="spellStart"/>
      <w:r>
        <w:t>önemine</w:t>
      </w:r>
      <w:proofErr w:type="spellEnd"/>
      <w:r>
        <w:t xml:space="preserve"> </w:t>
      </w:r>
      <w:proofErr w:type="spellStart"/>
      <w:r>
        <w:t>sosyolojik</w:t>
      </w:r>
      <w:proofErr w:type="spellEnd"/>
      <w:r>
        <w:t xml:space="preserve"> </w:t>
      </w:r>
      <w:proofErr w:type="spellStart"/>
      <w:r>
        <w:t>bir</w:t>
      </w:r>
      <w:proofErr w:type="spellEnd"/>
      <w:r>
        <w:t xml:space="preserve"> </w:t>
      </w:r>
      <w:proofErr w:type="spellStart"/>
      <w:r>
        <w:t>bakış</w:t>
      </w:r>
      <w:proofErr w:type="spellEnd"/>
      <w:r>
        <w:t xml:space="preserve">. R. </w:t>
      </w:r>
      <w:proofErr w:type="spellStart"/>
      <w:r>
        <w:t>Yıldız</w:t>
      </w:r>
      <w:proofErr w:type="spellEnd"/>
      <w:r>
        <w:t xml:space="preserve"> (Ed.). In Social Sciences Education Congress (pp.52-64). </w:t>
      </w:r>
      <w:proofErr w:type="spellStart"/>
      <w:r>
        <w:t>Yüzüncü</w:t>
      </w:r>
      <w:proofErr w:type="spellEnd"/>
      <w:r>
        <w:t xml:space="preserve"> </w:t>
      </w:r>
      <w:proofErr w:type="spellStart"/>
      <w:r>
        <w:t>Yıl</w:t>
      </w:r>
      <w:proofErr w:type="spellEnd"/>
      <w:r>
        <w:t xml:space="preserve"> University</w:t>
      </w:r>
    </w:p>
    <w:p w:rsidR="004611BB" w:rsidRDefault="00DA68BA">
      <w:pPr>
        <w:pStyle w:val="BodyText"/>
        <w:spacing w:before="122" w:line="360" w:lineRule="auto"/>
        <w:ind w:left="425" w:right="558" w:hanging="284"/>
        <w:jc w:val="both"/>
      </w:pPr>
      <w:r>
        <w:t xml:space="preserve">Deci, E. L, &amp; Ryan, R. M. (1991). A motivational approach to self: Integration in personality. In R. </w:t>
      </w:r>
      <w:proofErr w:type="spellStart"/>
      <w:r>
        <w:t>Dientsbier</w:t>
      </w:r>
      <w:proofErr w:type="spellEnd"/>
      <w:r>
        <w:t xml:space="preserve"> (Ed.). Nebraska Symposium on Motivation: Vol. 38. Perspectives on motivation (pp. 237-288). University of Nebraska Press.</w:t>
      </w:r>
    </w:p>
    <w:p w:rsidR="004611BB" w:rsidRDefault="00DA68BA">
      <w:pPr>
        <w:pStyle w:val="Heading1"/>
        <w:numPr>
          <w:ilvl w:val="0"/>
          <w:numId w:val="4"/>
        </w:numPr>
        <w:tabs>
          <w:tab w:val="left" w:pos="790"/>
        </w:tabs>
        <w:spacing w:before="73"/>
        <w:ind w:left="790" w:hanging="365"/>
        <w:jc w:val="both"/>
      </w:pPr>
      <w:r>
        <w:t>Regularly</w:t>
      </w:r>
      <w:r>
        <w:rPr>
          <w:spacing w:val="-14"/>
        </w:rPr>
        <w:t xml:space="preserve"> </w:t>
      </w:r>
      <w:r>
        <w:t>Published</w:t>
      </w:r>
      <w:r>
        <w:rPr>
          <w:spacing w:val="-10"/>
        </w:rPr>
        <w:t xml:space="preserve"> </w:t>
      </w:r>
      <w:r>
        <w:rPr>
          <w:spacing w:val="-2"/>
        </w:rPr>
        <w:t>Proceedings</w:t>
      </w:r>
    </w:p>
    <w:p w:rsidR="004611BB" w:rsidRDefault="00DA68BA">
      <w:pPr>
        <w:pStyle w:val="ListParagraph"/>
        <w:numPr>
          <w:ilvl w:val="1"/>
          <w:numId w:val="4"/>
        </w:numPr>
        <w:tabs>
          <w:tab w:val="left" w:pos="673"/>
        </w:tabs>
        <w:spacing w:before="247"/>
        <w:ind w:left="673" w:hanging="248"/>
        <w:rPr>
          <w:sz w:val="24"/>
        </w:rPr>
      </w:pPr>
      <w:r>
        <w:rPr>
          <w:sz w:val="24"/>
        </w:rPr>
        <w:t>Treat</w:t>
      </w:r>
      <w:r>
        <w:rPr>
          <w:spacing w:val="-15"/>
          <w:sz w:val="24"/>
        </w:rPr>
        <w:t xml:space="preserve"> </w:t>
      </w:r>
      <w:r>
        <w:rPr>
          <w:sz w:val="24"/>
        </w:rPr>
        <w:t>regularly</w:t>
      </w:r>
      <w:r>
        <w:rPr>
          <w:spacing w:val="-16"/>
          <w:sz w:val="24"/>
        </w:rPr>
        <w:t xml:space="preserve"> </w:t>
      </w:r>
      <w:r>
        <w:rPr>
          <w:sz w:val="24"/>
        </w:rPr>
        <w:t>published</w:t>
      </w:r>
      <w:r>
        <w:rPr>
          <w:spacing w:val="-10"/>
          <w:sz w:val="24"/>
        </w:rPr>
        <w:t xml:space="preserve"> </w:t>
      </w:r>
      <w:r>
        <w:rPr>
          <w:sz w:val="24"/>
        </w:rPr>
        <w:t>reports</w:t>
      </w:r>
      <w:r>
        <w:rPr>
          <w:spacing w:val="-11"/>
          <w:sz w:val="24"/>
        </w:rPr>
        <w:t xml:space="preserve"> </w:t>
      </w:r>
      <w:r>
        <w:rPr>
          <w:sz w:val="24"/>
        </w:rPr>
        <w:t>as</w:t>
      </w:r>
      <w:r>
        <w:rPr>
          <w:spacing w:val="-10"/>
          <w:sz w:val="24"/>
        </w:rPr>
        <w:t xml:space="preserve"> </w:t>
      </w:r>
      <w:r>
        <w:rPr>
          <w:sz w:val="24"/>
        </w:rPr>
        <w:t>periodicals</w:t>
      </w:r>
      <w:r>
        <w:rPr>
          <w:spacing w:val="-11"/>
          <w:sz w:val="24"/>
        </w:rPr>
        <w:t xml:space="preserve"> </w:t>
      </w:r>
      <w:r>
        <w:rPr>
          <w:sz w:val="24"/>
        </w:rPr>
        <w:t>and</w:t>
      </w:r>
      <w:r>
        <w:rPr>
          <w:spacing w:val="1"/>
          <w:sz w:val="24"/>
        </w:rPr>
        <w:t xml:space="preserve"> </w:t>
      </w:r>
      <w:r>
        <w:rPr>
          <w:sz w:val="24"/>
        </w:rPr>
        <w:t>follow</w:t>
      </w:r>
      <w:r>
        <w:rPr>
          <w:spacing w:val="-9"/>
          <w:sz w:val="24"/>
        </w:rPr>
        <w:t xml:space="preserve"> </w:t>
      </w:r>
      <w:r>
        <w:rPr>
          <w:sz w:val="24"/>
        </w:rPr>
        <w:t>the</w:t>
      </w:r>
      <w:r>
        <w:rPr>
          <w:spacing w:val="-10"/>
          <w:sz w:val="24"/>
        </w:rPr>
        <w:t xml:space="preserve"> </w:t>
      </w:r>
      <w:r>
        <w:rPr>
          <w:sz w:val="24"/>
        </w:rPr>
        <w:t>rules</w:t>
      </w:r>
      <w:r>
        <w:rPr>
          <w:spacing w:val="-7"/>
          <w:sz w:val="24"/>
        </w:rPr>
        <w:t xml:space="preserve"> </w:t>
      </w:r>
      <w:r>
        <w:rPr>
          <w:sz w:val="24"/>
        </w:rPr>
        <w:t>for</w:t>
      </w:r>
      <w:r>
        <w:rPr>
          <w:spacing w:val="-6"/>
          <w:sz w:val="24"/>
        </w:rPr>
        <w:t xml:space="preserve"> </w:t>
      </w:r>
      <w:r>
        <w:rPr>
          <w:sz w:val="24"/>
        </w:rPr>
        <w:t>citing</w:t>
      </w:r>
      <w:r>
        <w:rPr>
          <w:spacing w:val="-8"/>
          <w:sz w:val="24"/>
        </w:rPr>
        <w:t xml:space="preserve"> </w:t>
      </w:r>
      <w:r>
        <w:rPr>
          <w:spacing w:val="-2"/>
          <w:sz w:val="24"/>
        </w:rPr>
        <w:t>periodicals.</w:t>
      </w:r>
    </w:p>
    <w:p w:rsidR="004611BB" w:rsidRDefault="004611BB">
      <w:pPr>
        <w:pStyle w:val="ListParagraph"/>
        <w:rPr>
          <w:sz w:val="24"/>
        </w:rPr>
        <w:sectPr w:rsidR="004611BB">
          <w:pgSz w:w="11910" w:h="16840"/>
          <w:pgMar w:top="1800" w:right="850" w:bottom="1240" w:left="1275" w:header="0" w:footer="916" w:gutter="0"/>
          <w:cols w:space="720"/>
        </w:sectPr>
      </w:pPr>
    </w:p>
    <w:p w:rsidR="004611BB" w:rsidRDefault="00DA68BA">
      <w:pPr>
        <w:pStyle w:val="ListParagraph"/>
        <w:numPr>
          <w:ilvl w:val="1"/>
          <w:numId w:val="4"/>
        </w:numPr>
        <w:tabs>
          <w:tab w:val="left" w:pos="644"/>
        </w:tabs>
        <w:spacing w:before="63" w:line="360" w:lineRule="auto"/>
        <w:ind w:left="204" w:right="558" w:firstLine="283"/>
        <w:jc w:val="both"/>
        <w:rPr>
          <w:sz w:val="24"/>
        </w:rPr>
      </w:pPr>
      <w:r>
        <w:rPr>
          <w:sz w:val="24"/>
        </w:rPr>
        <w:lastRenderedPageBreak/>
        <w:t>Notes. If the minutes contain only the abstract of an article, write [Abstract] for English and [</w:t>
      </w:r>
      <w:proofErr w:type="spellStart"/>
      <w:r>
        <w:rPr>
          <w:sz w:val="24"/>
        </w:rPr>
        <w:t>Öz</w:t>
      </w:r>
      <w:proofErr w:type="spellEnd"/>
      <w:r>
        <w:rPr>
          <w:sz w:val="24"/>
        </w:rPr>
        <w:t>] for Turkish after the title of the article. You should use square brackets so that the reader understands that this is a definition and not a title.</w:t>
      </w:r>
    </w:p>
    <w:p w:rsidR="004611BB" w:rsidRDefault="00DA68BA">
      <w:pPr>
        <w:pStyle w:val="BodyText"/>
        <w:spacing w:before="121" w:line="355" w:lineRule="auto"/>
        <w:ind w:left="425" w:right="572" w:hanging="284"/>
        <w:jc w:val="both"/>
      </w:pPr>
      <w:proofErr w:type="spellStart"/>
      <w:r>
        <w:t>Cynx</w:t>
      </w:r>
      <w:proofErr w:type="spellEnd"/>
      <w:r>
        <w:t xml:space="preserve">, J., Williams, H., &amp; </w:t>
      </w:r>
      <w:proofErr w:type="spellStart"/>
      <w:r>
        <w:t>Nottebohm</w:t>
      </w:r>
      <w:proofErr w:type="spellEnd"/>
      <w:r>
        <w:t>, F. (1992). Hemispheric differences in avian song discrimination. Proceedings of the National Academy of Sciences, 89, 1372-1375.</w:t>
      </w:r>
    </w:p>
    <w:p w:rsidR="004611BB" w:rsidRDefault="004611BB">
      <w:pPr>
        <w:pStyle w:val="BodyText"/>
        <w:spacing w:before="270"/>
      </w:pPr>
    </w:p>
    <w:p w:rsidR="004611BB" w:rsidRDefault="00DA68BA">
      <w:pPr>
        <w:pStyle w:val="Heading1"/>
        <w:numPr>
          <w:ilvl w:val="0"/>
          <w:numId w:val="4"/>
        </w:numPr>
        <w:tabs>
          <w:tab w:val="left" w:pos="790"/>
        </w:tabs>
        <w:ind w:left="790" w:hanging="365"/>
        <w:jc w:val="left"/>
      </w:pPr>
      <w:r>
        <w:t>Publications</w:t>
      </w:r>
      <w:r>
        <w:rPr>
          <w:spacing w:val="-8"/>
        </w:rPr>
        <w:t xml:space="preserve"> </w:t>
      </w:r>
      <w:r>
        <w:t>Contributed</w:t>
      </w:r>
      <w:r>
        <w:rPr>
          <w:spacing w:val="-3"/>
        </w:rPr>
        <w:t xml:space="preserve"> </w:t>
      </w:r>
      <w:r>
        <w:t>to</w:t>
      </w:r>
      <w:r>
        <w:rPr>
          <w:spacing w:val="-2"/>
        </w:rPr>
        <w:t xml:space="preserve"> </w:t>
      </w:r>
      <w:r>
        <w:t>the</w:t>
      </w:r>
      <w:r>
        <w:rPr>
          <w:spacing w:val="-4"/>
        </w:rPr>
        <w:t xml:space="preserve"> </w:t>
      </w:r>
      <w:r>
        <w:t>Symposium</w:t>
      </w:r>
      <w:r>
        <w:rPr>
          <w:spacing w:val="-5"/>
        </w:rPr>
        <w:t xml:space="preserve"> </w:t>
      </w:r>
      <w:r>
        <w:t>but</w:t>
      </w:r>
      <w:r>
        <w:rPr>
          <w:spacing w:val="-6"/>
        </w:rPr>
        <w:t xml:space="preserve"> </w:t>
      </w:r>
      <w:r>
        <w:t xml:space="preserve">Not </w:t>
      </w:r>
      <w:r>
        <w:rPr>
          <w:spacing w:val="-2"/>
        </w:rPr>
        <w:t>Published</w:t>
      </w:r>
    </w:p>
    <w:p w:rsidR="004611BB" w:rsidRDefault="00DA68BA">
      <w:pPr>
        <w:pStyle w:val="ListParagraph"/>
        <w:numPr>
          <w:ilvl w:val="1"/>
          <w:numId w:val="4"/>
        </w:numPr>
        <w:tabs>
          <w:tab w:val="left" w:pos="611"/>
        </w:tabs>
        <w:spacing w:before="248"/>
        <w:ind w:left="611" w:hanging="186"/>
        <w:rPr>
          <w:sz w:val="24"/>
        </w:rPr>
      </w:pPr>
      <w:r>
        <w:rPr>
          <w:sz w:val="24"/>
        </w:rPr>
        <w:t>Please indicate</w:t>
      </w:r>
      <w:r>
        <w:rPr>
          <w:spacing w:val="-4"/>
          <w:sz w:val="24"/>
        </w:rPr>
        <w:t xml:space="preserve"> </w:t>
      </w:r>
      <w:r>
        <w:rPr>
          <w:sz w:val="24"/>
        </w:rPr>
        <w:t>the</w:t>
      </w:r>
      <w:r>
        <w:rPr>
          <w:spacing w:val="2"/>
          <w:sz w:val="24"/>
        </w:rPr>
        <w:t xml:space="preserve"> </w:t>
      </w:r>
      <w:r>
        <w:rPr>
          <w:sz w:val="24"/>
        </w:rPr>
        <w:t>year</w:t>
      </w:r>
      <w:r>
        <w:rPr>
          <w:spacing w:val="-1"/>
          <w:sz w:val="24"/>
        </w:rPr>
        <w:t xml:space="preserve"> </w:t>
      </w:r>
      <w:r>
        <w:rPr>
          <w:sz w:val="24"/>
        </w:rPr>
        <w:t>and</w:t>
      </w:r>
      <w:r>
        <w:rPr>
          <w:spacing w:val="1"/>
          <w:sz w:val="24"/>
        </w:rPr>
        <w:t xml:space="preserve"> </w:t>
      </w:r>
      <w:r>
        <w:rPr>
          <w:sz w:val="24"/>
        </w:rPr>
        <w:t>month</w:t>
      </w:r>
      <w:r>
        <w:rPr>
          <w:spacing w:val="-7"/>
          <w:sz w:val="24"/>
        </w:rPr>
        <w:t xml:space="preserve"> </w:t>
      </w:r>
      <w:r>
        <w:rPr>
          <w:sz w:val="24"/>
        </w:rPr>
        <w:t>of</w:t>
      </w:r>
      <w:r>
        <w:rPr>
          <w:spacing w:val="-9"/>
          <w:sz w:val="24"/>
        </w:rPr>
        <w:t xml:space="preserve"> </w:t>
      </w:r>
      <w:r>
        <w:rPr>
          <w:sz w:val="24"/>
        </w:rPr>
        <w:t>the</w:t>
      </w:r>
      <w:r>
        <w:rPr>
          <w:spacing w:val="-3"/>
          <w:sz w:val="24"/>
        </w:rPr>
        <w:t xml:space="preserve"> </w:t>
      </w:r>
      <w:r>
        <w:rPr>
          <w:spacing w:val="-2"/>
          <w:sz w:val="24"/>
        </w:rPr>
        <w:t>symposium.</w:t>
      </w:r>
    </w:p>
    <w:p w:rsidR="004611BB" w:rsidRDefault="00DA68BA">
      <w:pPr>
        <w:pStyle w:val="BodyText"/>
        <w:spacing w:before="257" w:line="360" w:lineRule="auto"/>
        <w:ind w:left="425" w:right="545" w:hanging="284"/>
        <w:jc w:val="both"/>
      </w:pPr>
      <w:proofErr w:type="spellStart"/>
      <w:r>
        <w:t>Çakmak</w:t>
      </w:r>
      <w:proofErr w:type="spellEnd"/>
      <w:r>
        <w:t>, Z., &amp;</w:t>
      </w:r>
      <w:r>
        <w:rPr>
          <w:spacing w:val="-1"/>
        </w:rPr>
        <w:t xml:space="preserve"> </w:t>
      </w:r>
      <w:proofErr w:type="spellStart"/>
      <w:r>
        <w:t>Güre</w:t>
      </w:r>
      <w:proofErr w:type="spellEnd"/>
      <w:r>
        <w:t xml:space="preserve"> </w:t>
      </w:r>
      <w:proofErr w:type="spellStart"/>
      <w:r>
        <w:t>Duru</w:t>
      </w:r>
      <w:proofErr w:type="spellEnd"/>
      <w:r>
        <w:t>, A. (2016, September). The investigation</w:t>
      </w:r>
      <w:r>
        <w:rPr>
          <w:spacing w:val="-1"/>
        </w:rPr>
        <w:t xml:space="preserve"> </w:t>
      </w:r>
      <w:r>
        <w:t>of</w:t>
      </w:r>
      <w:r>
        <w:rPr>
          <w:spacing w:val="-4"/>
        </w:rPr>
        <w:t xml:space="preserve"> </w:t>
      </w:r>
      <w:r>
        <w:t xml:space="preserve">the relationship among mother's reports of economic hardship, marital conflict and adolescent's problem behaviors in the framework of the family stress model: A follow up study [Oral presentation]. </w:t>
      </w:r>
      <w:proofErr w:type="spellStart"/>
      <w:r>
        <w:t>XVth</w:t>
      </w:r>
      <w:proofErr w:type="spellEnd"/>
      <w:r>
        <w:t xml:space="preserve"> Biennial</w:t>
      </w:r>
      <w:r>
        <w:rPr>
          <w:spacing w:val="-10"/>
        </w:rPr>
        <w:t xml:space="preserve"> </w:t>
      </w:r>
      <w:r>
        <w:t>Conference</w:t>
      </w:r>
      <w:r>
        <w:rPr>
          <w:spacing w:val="-7"/>
        </w:rPr>
        <w:t xml:space="preserve"> </w:t>
      </w:r>
      <w:r>
        <w:t>of</w:t>
      </w:r>
      <w:r>
        <w:rPr>
          <w:spacing w:val="-14"/>
        </w:rPr>
        <w:t xml:space="preserve"> </w:t>
      </w:r>
      <w:r>
        <w:t>the</w:t>
      </w:r>
      <w:r>
        <w:rPr>
          <w:spacing w:val="-7"/>
        </w:rPr>
        <w:t xml:space="preserve"> </w:t>
      </w:r>
      <w:r>
        <w:t>European</w:t>
      </w:r>
      <w:r>
        <w:rPr>
          <w:spacing w:val="-12"/>
        </w:rPr>
        <w:t xml:space="preserve"> </w:t>
      </w:r>
      <w:r>
        <w:t>Association</w:t>
      </w:r>
      <w:r>
        <w:rPr>
          <w:spacing w:val="-6"/>
        </w:rPr>
        <w:t xml:space="preserve"> </w:t>
      </w:r>
      <w:r>
        <w:t>for</w:t>
      </w:r>
      <w:r>
        <w:rPr>
          <w:spacing w:val="-9"/>
        </w:rPr>
        <w:t xml:space="preserve"> </w:t>
      </w:r>
      <w:r>
        <w:t>Research</w:t>
      </w:r>
      <w:r>
        <w:rPr>
          <w:spacing w:val="-11"/>
        </w:rPr>
        <w:t xml:space="preserve"> </w:t>
      </w:r>
      <w:r>
        <w:t>on</w:t>
      </w:r>
      <w:r>
        <w:rPr>
          <w:spacing w:val="-11"/>
        </w:rPr>
        <w:t xml:space="preserve"> </w:t>
      </w:r>
      <w:r>
        <w:t>Adolescence,</w:t>
      </w:r>
      <w:r>
        <w:rPr>
          <w:spacing w:val="-4"/>
        </w:rPr>
        <w:t xml:space="preserve"> </w:t>
      </w:r>
      <w:r>
        <w:t>La</w:t>
      </w:r>
      <w:r>
        <w:rPr>
          <w:spacing w:val="-7"/>
        </w:rPr>
        <w:t xml:space="preserve"> </w:t>
      </w:r>
      <w:proofErr w:type="spellStart"/>
      <w:r>
        <w:t>Barrosa</w:t>
      </w:r>
      <w:proofErr w:type="spellEnd"/>
      <w:r>
        <w:t xml:space="preserve">, </w:t>
      </w:r>
      <w:r>
        <w:rPr>
          <w:spacing w:val="-2"/>
        </w:rPr>
        <w:t>Spain.</w:t>
      </w:r>
    </w:p>
    <w:p w:rsidR="004611BB" w:rsidRDefault="004611BB">
      <w:pPr>
        <w:pStyle w:val="BodyText"/>
        <w:spacing w:before="265"/>
      </w:pPr>
    </w:p>
    <w:p w:rsidR="004611BB" w:rsidRDefault="00DA68BA">
      <w:pPr>
        <w:pStyle w:val="Heading1"/>
        <w:numPr>
          <w:ilvl w:val="0"/>
          <w:numId w:val="4"/>
        </w:numPr>
        <w:tabs>
          <w:tab w:val="left" w:pos="785"/>
        </w:tabs>
        <w:ind w:left="785" w:hanging="360"/>
        <w:jc w:val="left"/>
      </w:pPr>
      <w:r>
        <w:t>Studies</w:t>
      </w:r>
      <w:r>
        <w:rPr>
          <w:spacing w:val="-4"/>
        </w:rPr>
        <w:t xml:space="preserve"> </w:t>
      </w:r>
      <w:r>
        <w:t>Presented at</w:t>
      </w:r>
      <w:r>
        <w:rPr>
          <w:spacing w:val="1"/>
        </w:rPr>
        <w:t xml:space="preserve"> </w:t>
      </w:r>
      <w:r>
        <w:t>a</w:t>
      </w:r>
      <w:r>
        <w:rPr>
          <w:spacing w:val="-10"/>
        </w:rPr>
        <w:t xml:space="preserve"> </w:t>
      </w:r>
      <w:r>
        <w:t>Meeting</w:t>
      </w:r>
      <w:r>
        <w:rPr>
          <w:spacing w:val="-5"/>
        </w:rPr>
        <w:t xml:space="preserve"> </w:t>
      </w:r>
      <w:r>
        <w:t>but</w:t>
      </w:r>
      <w:r>
        <w:rPr>
          <w:spacing w:val="-4"/>
        </w:rPr>
        <w:t xml:space="preserve"> </w:t>
      </w:r>
      <w:r>
        <w:t>Not</w:t>
      </w:r>
      <w:r>
        <w:rPr>
          <w:spacing w:val="2"/>
        </w:rPr>
        <w:t xml:space="preserve"> </w:t>
      </w:r>
      <w:r>
        <w:rPr>
          <w:spacing w:val="-2"/>
        </w:rPr>
        <w:t>Published</w:t>
      </w:r>
    </w:p>
    <w:p w:rsidR="004611BB" w:rsidRDefault="00DA68BA">
      <w:pPr>
        <w:pStyle w:val="BodyText"/>
        <w:spacing w:before="257" w:line="360" w:lineRule="auto"/>
        <w:ind w:left="425" w:right="551" w:hanging="284"/>
        <w:jc w:val="both"/>
      </w:pPr>
      <w:proofErr w:type="spellStart"/>
      <w:r>
        <w:t>Karadağ</w:t>
      </w:r>
      <w:proofErr w:type="spellEnd"/>
      <w:r>
        <w:t xml:space="preserve">, E. &amp; </w:t>
      </w:r>
      <w:proofErr w:type="spellStart"/>
      <w:r>
        <w:t>Öney</w:t>
      </w:r>
      <w:proofErr w:type="spellEnd"/>
      <w:r>
        <w:t xml:space="preserve">, A. (2006, September). </w:t>
      </w:r>
      <w:proofErr w:type="spellStart"/>
      <w:r>
        <w:t>Okul</w:t>
      </w:r>
      <w:proofErr w:type="spellEnd"/>
      <w:r>
        <w:t xml:space="preserve"> </w:t>
      </w:r>
      <w:proofErr w:type="spellStart"/>
      <w:r>
        <w:t>yöneticilerinin</w:t>
      </w:r>
      <w:proofErr w:type="spellEnd"/>
      <w:r>
        <w:t xml:space="preserve"> </w:t>
      </w:r>
      <w:proofErr w:type="spellStart"/>
      <w:r>
        <w:t>stres</w:t>
      </w:r>
      <w:proofErr w:type="spellEnd"/>
      <w:r>
        <w:t xml:space="preserve"> </w:t>
      </w:r>
      <w:proofErr w:type="spellStart"/>
      <w:r>
        <w:t>düzeylerinin</w:t>
      </w:r>
      <w:proofErr w:type="spellEnd"/>
      <w:r>
        <w:t xml:space="preserve"> </w:t>
      </w:r>
      <w:proofErr w:type="spellStart"/>
      <w:r>
        <w:t>öğretmenlerininstres</w:t>
      </w:r>
      <w:proofErr w:type="spellEnd"/>
      <w:r>
        <w:t xml:space="preserve"> </w:t>
      </w:r>
      <w:proofErr w:type="spellStart"/>
      <w:r>
        <w:t>düzeylerine</w:t>
      </w:r>
      <w:proofErr w:type="spellEnd"/>
      <w:r>
        <w:t xml:space="preserve"> </w:t>
      </w:r>
      <w:proofErr w:type="spellStart"/>
      <w:r>
        <w:t>etkisinin</w:t>
      </w:r>
      <w:proofErr w:type="spellEnd"/>
      <w:r>
        <w:t xml:space="preserve"> </w:t>
      </w:r>
      <w:proofErr w:type="spellStart"/>
      <w:r>
        <w:t>incelenmesi</w:t>
      </w:r>
      <w:proofErr w:type="spellEnd"/>
      <w:r>
        <w:t xml:space="preserve">. Paper presented at 14th National Psychology Congress. </w:t>
      </w:r>
      <w:proofErr w:type="spellStart"/>
      <w:r>
        <w:t>Hacettepe</w:t>
      </w:r>
      <w:proofErr w:type="spellEnd"/>
      <w:r>
        <w:t xml:space="preserve"> University, Department of Psychology.</w:t>
      </w:r>
    </w:p>
    <w:p w:rsidR="004611BB" w:rsidRDefault="00DA68BA">
      <w:pPr>
        <w:pStyle w:val="BodyText"/>
        <w:spacing w:before="121" w:line="360" w:lineRule="auto"/>
        <w:ind w:left="425" w:right="561" w:hanging="284"/>
        <w:jc w:val="both"/>
      </w:pPr>
      <w:proofErr w:type="spellStart"/>
      <w:r>
        <w:t>Lanktree</w:t>
      </w:r>
      <w:proofErr w:type="spellEnd"/>
      <w:r>
        <w:t>, C, &amp; Briere, J. (1991, January). Early data on the Trauma Symptom Checklist for Children (TSC-C). Paper presented at the meeting of</w:t>
      </w:r>
      <w:r>
        <w:rPr>
          <w:spacing w:val="-3"/>
        </w:rPr>
        <w:t xml:space="preserve"> </w:t>
      </w:r>
      <w:r>
        <w:t>the American Professional</w:t>
      </w:r>
      <w:r>
        <w:rPr>
          <w:spacing w:val="-4"/>
        </w:rPr>
        <w:t xml:space="preserve"> </w:t>
      </w:r>
      <w:r>
        <w:t>Society</w:t>
      </w:r>
      <w:r>
        <w:rPr>
          <w:spacing w:val="-4"/>
        </w:rPr>
        <w:t xml:space="preserve"> </w:t>
      </w:r>
      <w:r>
        <w:t>on the Abuse of Children.</w:t>
      </w:r>
    </w:p>
    <w:p w:rsidR="004611BB" w:rsidRDefault="004611BB">
      <w:pPr>
        <w:pStyle w:val="BodyText"/>
      </w:pPr>
    </w:p>
    <w:p w:rsidR="004611BB" w:rsidRDefault="004611BB">
      <w:pPr>
        <w:pStyle w:val="BodyText"/>
        <w:spacing w:before="112"/>
      </w:pPr>
    </w:p>
    <w:p w:rsidR="004611BB" w:rsidRDefault="00DA68BA">
      <w:pPr>
        <w:pStyle w:val="Heading1"/>
        <w:numPr>
          <w:ilvl w:val="0"/>
          <w:numId w:val="4"/>
        </w:numPr>
        <w:tabs>
          <w:tab w:val="left" w:pos="790"/>
        </w:tabs>
        <w:ind w:left="790" w:hanging="365"/>
        <w:jc w:val="left"/>
      </w:pPr>
      <w:r>
        <w:t>Poster</w:t>
      </w:r>
      <w:r>
        <w:rPr>
          <w:spacing w:val="-10"/>
        </w:rPr>
        <w:t xml:space="preserve"> </w:t>
      </w:r>
      <w:r>
        <w:t>Presentation</w:t>
      </w:r>
      <w:r>
        <w:rPr>
          <w:spacing w:val="-2"/>
        </w:rPr>
        <w:t xml:space="preserve"> </w:t>
      </w:r>
      <w:r>
        <w:t>(Visual</w:t>
      </w:r>
      <w:r>
        <w:rPr>
          <w:spacing w:val="-8"/>
        </w:rPr>
        <w:t xml:space="preserve"> </w:t>
      </w:r>
      <w:r>
        <w:rPr>
          <w:spacing w:val="-2"/>
        </w:rPr>
        <w:t>Presentation)</w:t>
      </w:r>
    </w:p>
    <w:p w:rsidR="004611BB" w:rsidRDefault="00DA68BA">
      <w:pPr>
        <w:pStyle w:val="ListParagraph"/>
        <w:numPr>
          <w:ilvl w:val="1"/>
          <w:numId w:val="4"/>
        </w:numPr>
        <w:tabs>
          <w:tab w:val="left" w:pos="611"/>
        </w:tabs>
        <w:spacing w:before="252"/>
        <w:ind w:left="611" w:hanging="186"/>
        <w:rPr>
          <w:sz w:val="24"/>
        </w:rPr>
      </w:pPr>
      <w:r>
        <w:rPr>
          <w:sz w:val="24"/>
        </w:rPr>
        <w:t>Specify</w:t>
      </w:r>
      <w:r>
        <w:rPr>
          <w:spacing w:val="-12"/>
          <w:sz w:val="24"/>
        </w:rPr>
        <w:t xml:space="preserve"> </w:t>
      </w:r>
      <w:r>
        <w:rPr>
          <w:sz w:val="24"/>
        </w:rPr>
        <w:t>the</w:t>
      </w:r>
      <w:r>
        <w:rPr>
          <w:spacing w:val="2"/>
          <w:sz w:val="24"/>
        </w:rPr>
        <w:t xml:space="preserve"> </w:t>
      </w:r>
      <w:r>
        <w:rPr>
          <w:sz w:val="24"/>
        </w:rPr>
        <w:t>month in</w:t>
      </w:r>
      <w:r>
        <w:rPr>
          <w:spacing w:val="-6"/>
          <w:sz w:val="24"/>
        </w:rPr>
        <w:t xml:space="preserve"> </w:t>
      </w:r>
      <w:r>
        <w:rPr>
          <w:sz w:val="24"/>
        </w:rPr>
        <w:t>which</w:t>
      </w:r>
      <w:r>
        <w:rPr>
          <w:spacing w:val="-7"/>
          <w:sz w:val="24"/>
        </w:rPr>
        <w:t xml:space="preserve"> </w:t>
      </w:r>
      <w:r>
        <w:rPr>
          <w:sz w:val="24"/>
        </w:rPr>
        <w:t>the</w:t>
      </w:r>
      <w:r>
        <w:rPr>
          <w:spacing w:val="3"/>
          <w:sz w:val="24"/>
        </w:rPr>
        <w:t xml:space="preserve"> </w:t>
      </w:r>
      <w:r>
        <w:rPr>
          <w:sz w:val="24"/>
        </w:rPr>
        <w:t>meeting</w:t>
      </w:r>
      <w:r>
        <w:rPr>
          <w:spacing w:val="-1"/>
          <w:sz w:val="24"/>
        </w:rPr>
        <w:t xml:space="preserve"> </w:t>
      </w:r>
      <w:r>
        <w:rPr>
          <w:sz w:val="24"/>
        </w:rPr>
        <w:t>took</w:t>
      </w:r>
      <w:r>
        <w:rPr>
          <w:spacing w:val="1"/>
          <w:sz w:val="24"/>
        </w:rPr>
        <w:t xml:space="preserve"> </w:t>
      </w:r>
      <w:r>
        <w:rPr>
          <w:spacing w:val="-2"/>
          <w:sz w:val="24"/>
        </w:rPr>
        <w:t>place.</w:t>
      </w:r>
    </w:p>
    <w:p w:rsidR="004611BB" w:rsidRDefault="00DA68BA">
      <w:pPr>
        <w:pStyle w:val="BodyText"/>
        <w:spacing w:before="261" w:line="360" w:lineRule="auto"/>
        <w:ind w:left="425" w:right="556" w:hanging="284"/>
        <w:jc w:val="both"/>
      </w:pPr>
      <w:proofErr w:type="spellStart"/>
      <w:r>
        <w:t>Kındap</w:t>
      </w:r>
      <w:proofErr w:type="spellEnd"/>
      <w:r>
        <w:t xml:space="preserve">, Y., </w:t>
      </w:r>
      <w:proofErr w:type="spellStart"/>
      <w:r>
        <w:t>Sayıl</w:t>
      </w:r>
      <w:proofErr w:type="spellEnd"/>
      <w:r>
        <w:t xml:space="preserve">, M. &amp; </w:t>
      </w:r>
      <w:proofErr w:type="spellStart"/>
      <w:r>
        <w:t>Kumru</w:t>
      </w:r>
      <w:proofErr w:type="spellEnd"/>
      <w:r>
        <w:t xml:space="preserve">, A. (2006, December). </w:t>
      </w:r>
      <w:proofErr w:type="spellStart"/>
      <w:r>
        <w:t>Ergenlerin</w:t>
      </w:r>
      <w:proofErr w:type="spellEnd"/>
      <w:r>
        <w:t xml:space="preserve"> </w:t>
      </w:r>
      <w:proofErr w:type="spellStart"/>
      <w:r>
        <w:t>olumlu</w:t>
      </w:r>
      <w:proofErr w:type="spellEnd"/>
      <w:r>
        <w:t xml:space="preserve"> </w:t>
      </w:r>
      <w:proofErr w:type="spellStart"/>
      <w:r>
        <w:t>ve</w:t>
      </w:r>
      <w:proofErr w:type="spellEnd"/>
      <w:r>
        <w:t xml:space="preserve"> </w:t>
      </w:r>
      <w:proofErr w:type="spellStart"/>
      <w:r>
        <w:t>olumsuz</w:t>
      </w:r>
      <w:proofErr w:type="spellEnd"/>
      <w:r>
        <w:t xml:space="preserve"> </w:t>
      </w:r>
      <w:proofErr w:type="spellStart"/>
      <w:r>
        <w:t>arkadaşlıklarında</w:t>
      </w:r>
      <w:proofErr w:type="spellEnd"/>
      <w:r>
        <w:t xml:space="preserve"> </w:t>
      </w:r>
      <w:proofErr w:type="spellStart"/>
      <w:r>
        <w:t>anneden</w:t>
      </w:r>
      <w:proofErr w:type="spellEnd"/>
      <w:r>
        <w:t xml:space="preserve"> </w:t>
      </w:r>
      <w:proofErr w:type="spellStart"/>
      <w:r>
        <w:t>algılanan</w:t>
      </w:r>
      <w:proofErr w:type="spellEnd"/>
      <w:r>
        <w:t xml:space="preserve"> </w:t>
      </w:r>
      <w:proofErr w:type="spellStart"/>
      <w:r>
        <w:t>kontrol</w:t>
      </w:r>
      <w:proofErr w:type="spellEnd"/>
      <w:r>
        <w:t xml:space="preserve">, </w:t>
      </w:r>
      <w:proofErr w:type="spellStart"/>
      <w:r>
        <w:t>akran</w:t>
      </w:r>
      <w:proofErr w:type="spellEnd"/>
      <w:r>
        <w:t xml:space="preserve"> </w:t>
      </w:r>
      <w:proofErr w:type="spellStart"/>
      <w:r>
        <w:t>ilişkilerinin</w:t>
      </w:r>
      <w:proofErr w:type="spellEnd"/>
      <w:r>
        <w:t xml:space="preserve"> </w:t>
      </w:r>
      <w:proofErr w:type="spellStart"/>
      <w:r>
        <w:t>niteliği</w:t>
      </w:r>
      <w:proofErr w:type="spellEnd"/>
      <w:r>
        <w:t xml:space="preserve"> </w:t>
      </w:r>
      <w:proofErr w:type="spellStart"/>
      <w:r>
        <w:t>ve</w:t>
      </w:r>
      <w:proofErr w:type="spellEnd"/>
      <w:r>
        <w:t xml:space="preserve"> </w:t>
      </w:r>
      <w:proofErr w:type="spellStart"/>
      <w:r>
        <w:t>benlik</w:t>
      </w:r>
      <w:proofErr w:type="spellEnd"/>
      <w:r>
        <w:t xml:space="preserve"> </w:t>
      </w:r>
      <w:proofErr w:type="spellStart"/>
      <w:r>
        <w:t>değerinin</w:t>
      </w:r>
      <w:proofErr w:type="spellEnd"/>
      <w:r>
        <w:t xml:space="preserve"> </w:t>
      </w:r>
      <w:proofErr w:type="spellStart"/>
      <w:r>
        <w:t>rolü</w:t>
      </w:r>
      <w:proofErr w:type="spellEnd"/>
      <w:r>
        <w:t xml:space="preserve">. Poster presented at 11th Adolescent Days Congress, </w:t>
      </w:r>
      <w:proofErr w:type="spellStart"/>
      <w:r>
        <w:t>Hacettepe</w:t>
      </w:r>
      <w:proofErr w:type="spellEnd"/>
      <w:r>
        <w:t xml:space="preserve"> University.</w:t>
      </w:r>
    </w:p>
    <w:p w:rsidR="004611BB" w:rsidRDefault="00DA68BA">
      <w:pPr>
        <w:pStyle w:val="BodyText"/>
        <w:spacing w:before="64" w:line="360" w:lineRule="auto"/>
        <w:ind w:left="425" w:right="1068" w:hanging="284"/>
        <w:jc w:val="both"/>
      </w:pPr>
      <w:r>
        <w:t>Ruby,</w:t>
      </w:r>
      <w:r>
        <w:rPr>
          <w:spacing w:val="-6"/>
        </w:rPr>
        <w:t xml:space="preserve"> </w:t>
      </w:r>
      <w:r>
        <w:t>J.</w:t>
      </w:r>
      <w:r>
        <w:rPr>
          <w:spacing w:val="-7"/>
        </w:rPr>
        <w:t xml:space="preserve"> </w:t>
      </w:r>
      <w:r>
        <w:t>&amp;</w:t>
      </w:r>
      <w:r>
        <w:rPr>
          <w:spacing w:val="-11"/>
        </w:rPr>
        <w:t xml:space="preserve"> </w:t>
      </w:r>
      <w:r>
        <w:t>Fulton,</w:t>
      </w:r>
      <w:r>
        <w:rPr>
          <w:spacing w:val="-7"/>
        </w:rPr>
        <w:t xml:space="preserve"> </w:t>
      </w:r>
      <w:r>
        <w:t>C.</w:t>
      </w:r>
      <w:r>
        <w:rPr>
          <w:spacing w:val="-6"/>
        </w:rPr>
        <w:t xml:space="preserve"> </w:t>
      </w:r>
      <w:r>
        <w:t>(1993,</w:t>
      </w:r>
      <w:r>
        <w:rPr>
          <w:spacing w:val="-6"/>
        </w:rPr>
        <w:t xml:space="preserve"> </w:t>
      </w:r>
      <w:r>
        <w:t>June).</w:t>
      </w:r>
      <w:r>
        <w:rPr>
          <w:spacing w:val="-7"/>
        </w:rPr>
        <w:t xml:space="preserve"> </w:t>
      </w:r>
      <w:r>
        <w:t>Beyond</w:t>
      </w:r>
      <w:r>
        <w:rPr>
          <w:spacing w:val="-8"/>
        </w:rPr>
        <w:t xml:space="preserve"> </w:t>
      </w:r>
      <w:r>
        <w:t>redlining:</w:t>
      </w:r>
      <w:r>
        <w:rPr>
          <w:spacing w:val="-8"/>
        </w:rPr>
        <w:t xml:space="preserve"> </w:t>
      </w:r>
      <w:r>
        <w:t>Editing</w:t>
      </w:r>
      <w:r>
        <w:rPr>
          <w:spacing w:val="-7"/>
        </w:rPr>
        <w:t xml:space="preserve"> </w:t>
      </w:r>
      <w:r>
        <w:t>software</w:t>
      </w:r>
      <w:r>
        <w:rPr>
          <w:spacing w:val="-9"/>
        </w:rPr>
        <w:t xml:space="preserve"> </w:t>
      </w:r>
      <w:r>
        <w:t>that</w:t>
      </w:r>
      <w:r>
        <w:rPr>
          <w:spacing w:val="-8"/>
        </w:rPr>
        <w:t xml:space="preserve"> </w:t>
      </w:r>
      <w:r>
        <w:t>works.</w:t>
      </w:r>
      <w:r>
        <w:rPr>
          <w:spacing w:val="-10"/>
        </w:rPr>
        <w:t xml:space="preserve"> </w:t>
      </w:r>
      <w:r>
        <w:t>Poster session presented at the annual meeting of the Society for Scholarly Publishing,</w:t>
      </w:r>
    </w:p>
    <w:p w:rsidR="004611BB" w:rsidRDefault="004611BB">
      <w:pPr>
        <w:pStyle w:val="BodyText"/>
        <w:spacing w:before="106"/>
      </w:pPr>
    </w:p>
    <w:p w:rsidR="004611BB" w:rsidRDefault="00DA68BA">
      <w:pPr>
        <w:pStyle w:val="ListParagraph"/>
        <w:numPr>
          <w:ilvl w:val="0"/>
          <w:numId w:val="6"/>
        </w:numPr>
        <w:tabs>
          <w:tab w:val="left" w:pos="706"/>
        </w:tabs>
        <w:ind w:left="706" w:hanging="281"/>
        <w:rPr>
          <w:b/>
          <w:sz w:val="24"/>
        </w:rPr>
      </w:pPr>
      <w:r>
        <w:rPr>
          <w:b/>
          <w:sz w:val="24"/>
          <w:u w:val="thick"/>
        </w:rPr>
        <w:t>Citing</w:t>
      </w:r>
      <w:r>
        <w:rPr>
          <w:b/>
          <w:spacing w:val="-6"/>
          <w:sz w:val="24"/>
          <w:u w:val="thick"/>
        </w:rPr>
        <w:t xml:space="preserve"> </w:t>
      </w:r>
      <w:r>
        <w:rPr>
          <w:b/>
          <w:sz w:val="24"/>
          <w:u w:val="thick"/>
        </w:rPr>
        <w:t>References</w:t>
      </w:r>
      <w:r>
        <w:rPr>
          <w:b/>
          <w:spacing w:val="-5"/>
          <w:sz w:val="24"/>
          <w:u w:val="thick"/>
        </w:rPr>
        <w:t xml:space="preserve"> </w:t>
      </w:r>
      <w:r>
        <w:rPr>
          <w:b/>
          <w:sz w:val="24"/>
          <w:u w:val="thick"/>
        </w:rPr>
        <w:t>in</w:t>
      </w:r>
      <w:r>
        <w:rPr>
          <w:b/>
          <w:spacing w:val="-2"/>
          <w:sz w:val="24"/>
          <w:u w:val="thick"/>
        </w:rPr>
        <w:t xml:space="preserve"> </w:t>
      </w:r>
      <w:r>
        <w:rPr>
          <w:b/>
          <w:sz w:val="24"/>
          <w:u w:val="thick"/>
        </w:rPr>
        <w:t>Doctoral</w:t>
      </w:r>
      <w:r>
        <w:rPr>
          <w:b/>
          <w:spacing w:val="-9"/>
          <w:sz w:val="24"/>
          <w:u w:val="thick"/>
        </w:rPr>
        <w:t xml:space="preserve"> </w:t>
      </w:r>
      <w:r>
        <w:rPr>
          <w:b/>
          <w:sz w:val="24"/>
          <w:u w:val="thick"/>
        </w:rPr>
        <w:t>and</w:t>
      </w:r>
      <w:r>
        <w:rPr>
          <w:b/>
          <w:spacing w:val="-7"/>
          <w:sz w:val="24"/>
          <w:u w:val="thick"/>
        </w:rPr>
        <w:t xml:space="preserve"> </w:t>
      </w:r>
      <w:r>
        <w:rPr>
          <w:b/>
          <w:sz w:val="24"/>
          <w:u w:val="thick"/>
        </w:rPr>
        <w:t>Master's</w:t>
      </w:r>
      <w:r>
        <w:rPr>
          <w:b/>
          <w:spacing w:val="-5"/>
          <w:sz w:val="24"/>
          <w:u w:val="thick"/>
        </w:rPr>
        <w:t xml:space="preserve"> </w:t>
      </w:r>
      <w:r>
        <w:rPr>
          <w:b/>
          <w:spacing w:val="-2"/>
          <w:sz w:val="24"/>
          <w:u w:val="thick"/>
        </w:rPr>
        <w:t>Theses</w:t>
      </w:r>
    </w:p>
    <w:p w:rsidR="004611BB" w:rsidRDefault="004611BB">
      <w:pPr>
        <w:pStyle w:val="ListParagraph"/>
        <w:rPr>
          <w:b/>
          <w:sz w:val="24"/>
        </w:rPr>
        <w:sectPr w:rsidR="004611BB">
          <w:pgSz w:w="11910" w:h="16840"/>
          <w:pgMar w:top="1480" w:right="850" w:bottom="1140" w:left="1275" w:header="0" w:footer="916" w:gutter="0"/>
          <w:cols w:space="720"/>
        </w:sectPr>
      </w:pPr>
    </w:p>
    <w:p w:rsidR="004611BB" w:rsidRDefault="00DA68BA">
      <w:pPr>
        <w:pStyle w:val="Heading1"/>
        <w:numPr>
          <w:ilvl w:val="0"/>
          <w:numId w:val="4"/>
        </w:numPr>
        <w:tabs>
          <w:tab w:val="left" w:pos="795"/>
        </w:tabs>
        <w:spacing w:before="63" w:line="360" w:lineRule="auto"/>
        <w:ind w:left="142" w:right="561" w:firstLine="283"/>
        <w:jc w:val="both"/>
      </w:pPr>
      <w:r>
        <w:lastRenderedPageBreak/>
        <w:t>Master's</w:t>
      </w:r>
      <w:r>
        <w:rPr>
          <w:spacing w:val="-13"/>
        </w:rPr>
        <w:t xml:space="preserve"> </w:t>
      </w:r>
      <w:r>
        <w:t>and</w:t>
      </w:r>
      <w:r>
        <w:rPr>
          <w:spacing w:val="-12"/>
        </w:rPr>
        <w:t xml:space="preserve"> </w:t>
      </w:r>
      <w:r>
        <w:t>Doctoral</w:t>
      </w:r>
      <w:r>
        <w:rPr>
          <w:spacing w:val="-12"/>
        </w:rPr>
        <w:t xml:space="preserve"> </w:t>
      </w:r>
      <w:r>
        <w:t>Theses</w:t>
      </w:r>
      <w:r>
        <w:rPr>
          <w:spacing w:val="-14"/>
        </w:rPr>
        <w:t xml:space="preserve"> </w:t>
      </w:r>
      <w:r>
        <w:t>Obtained</w:t>
      </w:r>
      <w:r>
        <w:rPr>
          <w:spacing w:val="-12"/>
        </w:rPr>
        <w:t xml:space="preserve"> </w:t>
      </w:r>
      <w:r>
        <w:t>from</w:t>
      </w:r>
      <w:r>
        <w:rPr>
          <w:spacing w:val="-14"/>
        </w:rPr>
        <w:t xml:space="preserve"> </w:t>
      </w:r>
      <w:r>
        <w:t>Universities</w:t>
      </w:r>
      <w:r>
        <w:rPr>
          <w:spacing w:val="-14"/>
        </w:rPr>
        <w:t xml:space="preserve"> </w:t>
      </w:r>
      <w:r>
        <w:t>in</w:t>
      </w:r>
      <w:r>
        <w:rPr>
          <w:spacing w:val="-11"/>
        </w:rPr>
        <w:t xml:space="preserve"> </w:t>
      </w:r>
      <w:r>
        <w:t>Turkey</w:t>
      </w:r>
      <w:r>
        <w:rPr>
          <w:spacing w:val="-12"/>
        </w:rPr>
        <w:t xml:space="preserve"> </w:t>
      </w:r>
      <w:r>
        <w:t>and</w:t>
      </w:r>
      <w:r>
        <w:rPr>
          <w:spacing w:val="-12"/>
        </w:rPr>
        <w:t xml:space="preserve"> </w:t>
      </w:r>
      <w:r>
        <w:t>Published in YÖK</w:t>
      </w:r>
    </w:p>
    <w:p w:rsidR="004611BB" w:rsidRDefault="00DA68BA">
      <w:pPr>
        <w:pStyle w:val="BodyText"/>
        <w:spacing w:before="113" w:line="360" w:lineRule="auto"/>
        <w:ind w:left="425" w:right="576" w:hanging="284"/>
        <w:jc w:val="both"/>
      </w:pPr>
      <w:proofErr w:type="spellStart"/>
      <w:r>
        <w:t>Gökbulut</w:t>
      </w:r>
      <w:proofErr w:type="spellEnd"/>
      <w:r>
        <w:t xml:space="preserve">, R. İ. (2009). </w:t>
      </w:r>
      <w:proofErr w:type="spellStart"/>
      <w:r>
        <w:t>Hissedar</w:t>
      </w:r>
      <w:proofErr w:type="spellEnd"/>
      <w:r>
        <w:t xml:space="preserve"> </w:t>
      </w:r>
      <w:proofErr w:type="spellStart"/>
      <w:r>
        <w:t>değeri</w:t>
      </w:r>
      <w:proofErr w:type="spellEnd"/>
      <w:r>
        <w:t xml:space="preserve"> </w:t>
      </w:r>
      <w:proofErr w:type="spellStart"/>
      <w:r>
        <w:t>ile</w:t>
      </w:r>
      <w:proofErr w:type="spellEnd"/>
      <w:r>
        <w:t xml:space="preserve"> </w:t>
      </w:r>
      <w:proofErr w:type="spellStart"/>
      <w:r>
        <w:t>finansal</w:t>
      </w:r>
      <w:proofErr w:type="spellEnd"/>
      <w:r>
        <w:t xml:space="preserve"> </w:t>
      </w:r>
      <w:proofErr w:type="spellStart"/>
      <w:r>
        <w:t>performans</w:t>
      </w:r>
      <w:proofErr w:type="spellEnd"/>
      <w:r>
        <w:t xml:space="preserve"> </w:t>
      </w:r>
      <w:proofErr w:type="spellStart"/>
      <w:r>
        <w:t>ölçütleri</w:t>
      </w:r>
      <w:proofErr w:type="spellEnd"/>
      <w:r>
        <w:t xml:space="preserve"> </w:t>
      </w:r>
      <w:proofErr w:type="spellStart"/>
      <w:r>
        <w:t>ilişkisi</w:t>
      </w:r>
      <w:proofErr w:type="spellEnd"/>
      <w:r>
        <w:t xml:space="preserve"> </w:t>
      </w:r>
      <w:proofErr w:type="spellStart"/>
      <w:r>
        <w:t>ve</w:t>
      </w:r>
      <w:proofErr w:type="spellEnd"/>
      <w:r>
        <w:t xml:space="preserve"> İMKB </w:t>
      </w:r>
      <w:proofErr w:type="spellStart"/>
      <w:r>
        <w:t>üzerine</w:t>
      </w:r>
      <w:proofErr w:type="spellEnd"/>
      <w:r>
        <w:t xml:space="preserve"> </w:t>
      </w:r>
      <w:proofErr w:type="spellStart"/>
      <w:r>
        <w:t>bir</w:t>
      </w:r>
      <w:proofErr w:type="spellEnd"/>
      <w:r>
        <w:t xml:space="preserve"> </w:t>
      </w:r>
      <w:proofErr w:type="spellStart"/>
      <w:r>
        <w:t>araştırma</w:t>
      </w:r>
      <w:proofErr w:type="spellEnd"/>
      <w:r>
        <w:t xml:space="preserve"> [Doctoral dissertation, Istanbul University]</w:t>
      </w:r>
    </w:p>
    <w:p w:rsidR="004611BB" w:rsidRDefault="004611BB">
      <w:pPr>
        <w:pStyle w:val="BodyText"/>
        <w:spacing w:before="268"/>
      </w:pPr>
    </w:p>
    <w:p w:rsidR="004611BB" w:rsidRDefault="00DA68BA">
      <w:pPr>
        <w:pStyle w:val="Heading1"/>
        <w:numPr>
          <w:ilvl w:val="0"/>
          <w:numId w:val="4"/>
        </w:numPr>
        <w:tabs>
          <w:tab w:val="left" w:pos="948"/>
        </w:tabs>
        <w:spacing w:before="1" w:line="362" w:lineRule="auto"/>
        <w:ind w:left="142" w:right="572" w:firstLine="283"/>
        <w:jc w:val="both"/>
      </w:pPr>
      <w:r>
        <w:t xml:space="preserve">Doctoral Dissertations Received from </w:t>
      </w:r>
      <w:proofErr w:type="spellStart"/>
      <w:r>
        <w:t>UMl</w:t>
      </w:r>
      <w:proofErr w:type="spellEnd"/>
      <w:r>
        <w:t xml:space="preserve"> and Abstracted in Dissertation Abstract International</w:t>
      </w:r>
    </w:p>
    <w:p w:rsidR="004611BB" w:rsidRDefault="00DA68BA">
      <w:pPr>
        <w:pStyle w:val="ListParagraph"/>
        <w:numPr>
          <w:ilvl w:val="1"/>
          <w:numId w:val="4"/>
        </w:numPr>
        <w:tabs>
          <w:tab w:val="left" w:pos="620"/>
        </w:tabs>
        <w:spacing w:before="97" w:line="362" w:lineRule="auto"/>
        <w:ind w:left="204" w:right="561" w:firstLine="283"/>
        <w:jc w:val="both"/>
        <w:rPr>
          <w:sz w:val="24"/>
        </w:rPr>
      </w:pPr>
      <w:r>
        <w:rPr>
          <w:sz w:val="24"/>
        </w:rPr>
        <w:t>If the thesis is taken from</w:t>
      </w:r>
      <w:r>
        <w:rPr>
          <w:spacing w:val="-1"/>
          <w:sz w:val="24"/>
        </w:rPr>
        <w:t xml:space="preserve"> </w:t>
      </w:r>
      <w:r>
        <w:rPr>
          <w:sz w:val="24"/>
        </w:rPr>
        <w:t>UMI, give the UMI number along with the DAI page numbers and volume number.</w:t>
      </w:r>
    </w:p>
    <w:p w:rsidR="004611BB" w:rsidRDefault="00DA68BA">
      <w:pPr>
        <w:pStyle w:val="BodyText"/>
        <w:spacing w:before="117" w:line="360" w:lineRule="auto"/>
        <w:ind w:left="425" w:right="549" w:hanging="284"/>
        <w:jc w:val="both"/>
      </w:pPr>
      <w:r>
        <w:t xml:space="preserve">Bower, D. L. (1993). Employee assistant programs supervisory </w:t>
      </w:r>
      <w:proofErr w:type="spellStart"/>
      <w:r>
        <w:t>refferals</w:t>
      </w:r>
      <w:proofErr w:type="spellEnd"/>
      <w:r>
        <w:t>: Characteristics of referring</w:t>
      </w:r>
      <w:r>
        <w:rPr>
          <w:spacing w:val="-5"/>
        </w:rPr>
        <w:t xml:space="preserve"> </w:t>
      </w:r>
      <w:r>
        <w:t>and nonreferring</w:t>
      </w:r>
      <w:r>
        <w:rPr>
          <w:spacing w:val="-5"/>
        </w:rPr>
        <w:t xml:space="preserve"> </w:t>
      </w:r>
      <w:r>
        <w:t>supervisors</w:t>
      </w:r>
      <w:r>
        <w:rPr>
          <w:spacing w:val="-7"/>
        </w:rPr>
        <w:t xml:space="preserve"> </w:t>
      </w:r>
      <w:r>
        <w:t>[Dissertation</w:t>
      </w:r>
      <w:r>
        <w:rPr>
          <w:spacing w:val="-8"/>
        </w:rPr>
        <w:t xml:space="preserve"> </w:t>
      </w:r>
      <w:r>
        <w:t>Abstracts</w:t>
      </w:r>
      <w:r>
        <w:rPr>
          <w:spacing w:val="-10"/>
        </w:rPr>
        <w:t xml:space="preserve"> </w:t>
      </w:r>
      <w:r>
        <w:t>International,</w:t>
      </w:r>
      <w:r>
        <w:rPr>
          <w:spacing w:val="-3"/>
        </w:rPr>
        <w:t xml:space="preserve"> </w:t>
      </w:r>
      <w:r>
        <w:t>54</w:t>
      </w:r>
      <w:r>
        <w:rPr>
          <w:spacing w:val="-5"/>
        </w:rPr>
        <w:t xml:space="preserve"> </w:t>
      </w:r>
      <w:r>
        <w:t>(01),</w:t>
      </w:r>
      <w:r>
        <w:rPr>
          <w:spacing w:val="-2"/>
        </w:rPr>
        <w:t xml:space="preserve"> </w:t>
      </w:r>
      <w:r>
        <w:t>543B]. (UMI No. 9315947)</w:t>
      </w:r>
    </w:p>
    <w:p w:rsidR="004611BB" w:rsidRDefault="004611BB">
      <w:pPr>
        <w:pStyle w:val="BodyText"/>
        <w:spacing w:before="109"/>
      </w:pPr>
    </w:p>
    <w:p w:rsidR="004611BB" w:rsidRDefault="00DA68BA">
      <w:pPr>
        <w:pStyle w:val="Heading1"/>
        <w:numPr>
          <w:ilvl w:val="0"/>
          <w:numId w:val="4"/>
        </w:numPr>
        <w:tabs>
          <w:tab w:val="left" w:pos="790"/>
        </w:tabs>
        <w:spacing w:before="1"/>
        <w:ind w:left="790" w:hanging="365"/>
        <w:jc w:val="left"/>
      </w:pPr>
      <w:r>
        <w:t>Doctoral</w:t>
      </w:r>
      <w:r>
        <w:rPr>
          <w:spacing w:val="-9"/>
        </w:rPr>
        <w:t xml:space="preserve"> </w:t>
      </w:r>
      <w:r>
        <w:t>Dissertations</w:t>
      </w:r>
      <w:r>
        <w:rPr>
          <w:spacing w:val="-4"/>
        </w:rPr>
        <w:t xml:space="preserve"> </w:t>
      </w:r>
      <w:r>
        <w:t>with</w:t>
      </w:r>
      <w:r>
        <w:rPr>
          <w:spacing w:val="-3"/>
        </w:rPr>
        <w:t xml:space="preserve"> </w:t>
      </w:r>
      <w:r>
        <w:t>Extracts</w:t>
      </w:r>
      <w:r>
        <w:rPr>
          <w:spacing w:val="-5"/>
        </w:rPr>
        <w:t xml:space="preserve"> </w:t>
      </w:r>
      <w:r>
        <w:t>from</w:t>
      </w:r>
      <w:r>
        <w:rPr>
          <w:spacing w:val="-5"/>
        </w:rPr>
        <w:t xml:space="preserve"> </w:t>
      </w:r>
      <w:r>
        <w:t>the</w:t>
      </w:r>
      <w:r>
        <w:rPr>
          <w:spacing w:val="-4"/>
        </w:rPr>
        <w:t xml:space="preserve"> </w:t>
      </w:r>
      <w:r>
        <w:t>DAI</w:t>
      </w:r>
      <w:r>
        <w:rPr>
          <w:spacing w:val="-4"/>
        </w:rPr>
        <w:t xml:space="preserve"> </w:t>
      </w:r>
      <w:r>
        <w:t>and</w:t>
      </w:r>
      <w:r>
        <w:rPr>
          <w:spacing w:val="-2"/>
        </w:rPr>
        <w:t xml:space="preserve"> </w:t>
      </w:r>
      <w:r>
        <w:t>Obtained</w:t>
      </w:r>
      <w:r>
        <w:rPr>
          <w:spacing w:val="-2"/>
        </w:rPr>
        <w:t xml:space="preserve"> </w:t>
      </w:r>
      <w:r>
        <w:t>from</w:t>
      </w:r>
      <w:r>
        <w:rPr>
          <w:spacing w:val="-6"/>
        </w:rPr>
        <w:t xml:space="preserve"> </w:t>
      </w:r>
      <w:r>
        <w:t>the</w:t>
      </w:r>
      <w:r>
        <w:rPr>
          <w:spacing w:val="-2"/>
        </w:rPr>
        <w:t xml:space="preserve"> University</w:t>
      </w:r>
    </w:p>
    <w:p w:rsidR="004611BB" w:rsidRDefault="00DA68BA">
      <w:pPr>
        <w:pStyle w:val="ListParagraph"/>
        <w:numPr>
          <w:ilvl w:val="1"/>
          <w:numId w:val="4"/>
        </w:numPr>
        <w:tabs>
          <w:tab w:val="left" w:pos="673"/>
        </w:tabs>
        <w:spacing w:before="256" w:line="360" w:lineRule="auto"/>
        <w:ind w:left="204" w:right="565" w:firstLine="283"/>
        <w:jc w:val="both"/>
        <w:rPr>
          <w:sz w:val="24"/>
        </w:rPr>
      </w:pPr>
      <w:r>
        <w:rPr>
          <w:sz w:val="24"/>
        </w:rPr>
        <w:t>If a copy of a doctoral thesis from a university is used as a source, give the name of the university, the year of publication, volume number and DAI page numbers.</w:t>
      </w:r>
    </w:p>
    <w:p w:rsidR="004611BB" w:rsidRDefault="00DA68BA">
      <w:pPr>
        <w:pStyle w:val="ListParagraph"/>
        <w:numPr>
          <w:ilvl w:val="1"/>
          <w:numId w:val="4"/>
        </w:numPr>
        <w:tabs>
          <w:tab w:val="left" w:pos="654"/>
        </w:tabs>
        <w:spacing w:before="118" w:line="360" w:lineRule="auto"/>
        <w:ind w:left="204" w:right="569" w:firstLine="283"/>
        <w:jc w:val="both"/>
        <w:rPr>
          <w:sz w:val="24"/>
        </w:rPr>
      </w:pPr>
      <w:r>
        <w:rPr>
          <w:sz w:val="24"/>
        </w:rPr>
        <w:t>If a master's thesis from the university included in the International Master's Thesis Abstracts is used as a source, follow the format shown here. Include the year of publication, title of the work, volume and page numbers along with the name of the university where the thesis was published.</w:t>
      </w:r>
    </w:p>
    <w:p w:rsidR="004611BB" w:rsidRDefault="00DA68BA">
      <w:pPr>
        <w:pStyle w:val="BodyText"/>
        <w:spacing w:before="120" w:line="360" w:lineRule="auto"/>
        <w:ind w:left="425" w:right="558" w:hanging="284"/>
        <w:jc w:val="both"/>
      </w:pPr>
      <w:r>
        <w:t xml:space="preserve">Ross, D. F. (1990). Unconscious transference and mistaken identity: When a witness misidentifies a familiar and innocent person from a lineup [Doctoral dissertation, </w:t>
      </w:r>
      <w:proofErr w:type="spellStart"/>
      <w:r>
        <w:t>Corneli</w:t>
      </w:r>
      <w:proofErr w:type="spellEnd"/>
      <w:r>
        <w:t xml:space="preserve"> University]. Dissertation Abstracts International, 51, 417.</w:t>
      </w:r>
    </w:p>
    <w:p w:rsidR="004611BB" w:rsidRDefault="004611BB">
      <w:pPr>
        <w:pStyle w:val="BodyText"/>
        <w:spacing w:before="253"/>
      </w:pPr>
    </w:p>
    <w:p w:rsidR="004611BB" w:rsidRDefault="00DA68BA">
      <w:pPr>
        <w:pStyle w:val="Heading1"/>
        <w:numPr>
          <w:ilvl w:val="0"/>
          <w:numId w:val="4"/>
        </w:numPr>
        <w:tabs>
          <w:tab w:val="left" w:pos="790"/>
        </w:tabs>
        <w:spacing w:before="1"/>
        <w:ind w:left="790" w:hanging="365"/>
        <w:jc w:val="left"/>
      </w:pPr>
      <w:r>
        <w:t>Unpublished</w:t>
      </w:r>
      <w:r>
        <w:rPr>
          <w:spacing w:val="-7"/>
        </w:rPr>
        <w:t xml:space="preserve"> </w:t>
      </w:r>
      <w:r>
        <w:t>Doctoral</w:t>
      </w:r>
      <w:r>
        <w:rPr>
          <w:spacing w:val="-8"/>
        </w:rPr>
        <w:t xml:space="preserve"> </w:t>
      </w:r>
      <w:r>
        <w:rPr>
          <w:spacing w:val="-2"/>
        </w:rPr>
        <w:t>Dissertations</w:t>
      </w:r>
    </w:p>
    <w:p w:rsidR="004611BB" w:rsidRDefault="004611BB">
      <w:pPr>
        <w:pStyle w:val="BodyText"/>
        <w:spacing w:before="124"/>
        <w:rPr>
          <w:b/>
        </w:rPr>
      </w:pPr>
    </w:p>
    <w:p w:rsidR="004611BB" w:rsidRDefault="00DA68BA">
      <w:pPr>
        <w:pStyle w:val="BodyText"/>
        <w:spacing w:line="355" w:lineRule="auto"/>
        <w:ind w:left="425" w:right="574" w:hanging="284"/>
        <w:jc w:val="both"/>
      </w:pPr>
      <w:proofErr w:type="spellStart"/>
      <w:r>
        <w:t>Wiffley</w:t>
      </w:r>
      <w:proofErr w:type="spellEnd"/>
      <w:r>
        <w:t xml:space="preserve">, D. E. (1998). </w:t>
      </w:r>
      <w:proofErr w:type="spellStart"/>
      <w:r>
        <w:t>Interpersonalanalyses</w:t>
      </w:r>
      <w:proofErr w:type="spellEnd"/>
      <w:r>
        <w:t xml:space="preserve"> of </w:t>
      </w:r>
      <w:proofErr w:type="spellStart"/>
      <w:r>
        <w:t>buiimia</w:t>
      </w:r>
      <w:proofErr w:type="spellEnd"/>
      <w:r>
        <w:rPr>
          <w:spacing w:val="40"/>
        </w:rPr>
        <w:t xml:space="preserve"> </w:t>
      </w:r>
      <w:proofErr w:type="spellStart"/>
      <w:r>
        <w:t>Normalweightand</w:t>
      </w:r>
      <w:proofErr w:type="spellEnd"/>
      <w:r>
        <w:t xml:space="preserve"> obese [Unpublished doctoral dissertation, University of Missouri].</w:t>
      </w:r>
    </w:p>
    <w:p w:rsidR="004611BB" w:rsidRDefault="004611BB">
      <w:pPr>
        <w:pStyle w:val="BodyText"/>
        <w:spacing w:before="50"/>
      </w:pPr>
    </w:p>
    <w:p w:rsidR="004611BB" w:rsidRDefault="00DA68BA">
      <w:pPr>
        <w:pStyle w:val="Heading1"/>
        <w:numPr>
          <w:ilvl w:val="0"/>
          <w:numId w:val="4"/>
        </w:numPr>
        <w:tabs>
          <w:tab w:val="left" w:pos="790"/>
        </w:tabs>
        <w:ind w:left="790" w:hanging="365"/>
        <w:jc w:val="left"/>
      </w:pPr>
      <w:r>
        <w:t>Unpublished</w:t>
      </w:r>
      <w:r>
        <w:rPr>
          <w:spacing w:val="-6"/>
        </w:rPr>
        <w:t xml:space="preserve"> </w:t>
      </w:r>
      <w:r>
        <w:t>Master's</w:t>
      </w:r>
      <w:r>
        <w:rPr>
          <w:spacing w:val="-5"/>
        </w:rPr>
        <w:t xml:space="preserve"> </w:t>
      </w:r>
      <w:r>
        <w:t>Theses</w:t>
      </w:r>
      <w:r>
        <w:rPr>
          <w:spacing w:val="-5"/>
        </w:rPr>
        <w:t xml:space="preserve"> </w:t>
      </w:r>
      <w:r>
        <w:t>from</w:t>
      </w:r>
      <w:r>
        <w:rPr>
          <w:spacing w:val="-7"/>
        </w:rPr>
        <w:t xml:space="preserve"> </w:t>
      </w:r>
      <w:r>
        <w:t>Universities</w:t>
      </w:r>
      <w:r>
        <w:rPr>
          <w:spacing w:val="-7"/>
        </w:rPr>
        <w:t xml:space="preserve"> </w:t>
      </w:r>
      <w:r>
        <w:t>Outside</w:t>
      </w:r>
      <w:r>
        <w:rPr>
          <w:spacing w:val="-4"/>
        </w:rPr>
        <w:t xml:space="preserve"> </w:t>
      </w:r>
      <w:r>
        <w:t>the</w:t>
      </w:r>
      <w:r>
        <w:rPr>
          <w:spacing w:val="-7"/>
        </w:rPr>
        <w:t xml:space="preserve"> </w:t>
      </w:r>
      <w:r>
        <w:rPr>
          <w:spacing w:val="-5"/>
        </w:rPr>
        <w:t>USA</w:t>
      </w:r>
    </w:p>
    <w:p w:rsidR="004611BB" w:rsidRDefault="00DA68BA">
      <w:pPr>
        <w:pStyle w:val="BodyText"/>
        <w:spacing w:before="247" w:line="362" w:lineRule="auto"/>
        <w:ind w:left="425" w:right="614" w:hanging="284"/>
        <w:jc w:val="both"/>
      </w:pPr>
      <w:proofErr w:type="spellStart"/>
      <w:r>
        <w:t>Akalın</w:t>
      </w:r>
      <w:proofErr w:type="spellEnd"/>
      <w:r>
        <w:t>,</w:t>
      </w:r>
      <w:r>
        <w:rPr>
          <w:spacing w:val="-15"/>
        </w:rPr>
        <w:t xml:space="preserve"> </w:t>
      </w:r>
      <w:r>
        <w:t>Ö.</w:t>
      </w:r>
      <w:r>
        <w:rPr>
          <w:spacing w:val="-15"/>
        </w:rPr>
        <w:t xml:space="preserve"> </w:t>
      </w:r>
      <w:r>
        <w:t>(2006).</w:t>
      </w:r>
      <w:r>
        <w:rPr>
          <w:spacing w:val="-15"/>
        </w:rPr>
        <w:t xml:space="preserve"> </w:t>
      </w:r>
      <w:proofErr w:type="spellStart"/>
      <w:r>
        <w:t>Okul</w:t>
      </w:r>
      <w:proofErr w:type="spellEnd"/>
      <w:r>
        <w:rPr>
          <w:spacing w:val="-15"/>
        </w:rPr>
        <w:t xml:space="preserve"> </w:t>
      </w:r>
      <w:proofErr w:type="spellStart"/>
      <w:r>
        <w:t>Öncesi</w:t>
      </w:r>
      <w:proofErr w:type="spellEnd"/>
      <w:r>
        <w:rPr>
          <w:spacing w:val="-15"/>
        </w:rPr>
        <w:t xml:space="preserve"> </w:t>
      </w:r>
      <w:proofErr w:type="spellStart"/>
      <w:r>
        <w:t>öğretmen</w:t>
      </w:r>
      <w:proofErr w:type="spellEnd"/>
      <w:r>
        <w:rPr>
          <w:spacing w:val="-15"/>
        </w:rPr>
        <w:t xml:space="preserve"> </w:t>
      </w:r>
      <w:proofErr w:type="spellStart"/>
      <w:r>
        <w:t>adaylarının</w:t>
      </w:r>
      <w:proofErr w:type="spellEnd"/>
      <w:r>
        <w:rPr>
          <w:spacing w:val="-12"/>
        </w:rPr>
        <w:t xml:space="preserve"> </w:t>
      </w:r>
      <w:proofErr w:type="spellStart"/>
      <w:r>
        <w:t>meslek</w:t>
      </w:r>
      <w:proofErr w:type="spellEnd"/>
      <w:r>
        <w:rPr>
          <w:spacing w:val="-12"/>
        </w:rPr>
        <w:t xml:space="preserve"> </w:t>
      </w:r>
      <w:proofErr w:type="spellStart"/>
      <w:r>
        <w:t>algıları</w:t>
      </w:r>
      <w:proofErr w:type="spellEnd"/>
      <w:r>
        <w:rPr>
          <w:spacing w:val="-15"/>
        </w:rPr>
        <w:t xml:space="preserve"> </w:t>
      </w:r>
      <w:proofErr w:type="spellStart"/>
      <w:r>
        <w:t>ile</w:t>
      </w:r>
      <w:proofErr w:type="spellEnd"/>
      <w:r>
        <w:rPr>
          <w:spacing w:val="-13"/>
        </w:rPr>
        <w:t xml:space="preserve"> </w:t>
      </w:r>
      <w:proofErr w:type="spellStart"/>
      <w:r>
        <w:t>geleceğe</w:t>
      </w:r>
      <w:proofErr w:type="spellEnd"/>
      <w:r>
        <w:rPr>
          <w:spacing w:val="-9"/>
        </w:rPr>
        <w:t xml:space="preserve"> </w:t>
      </w:r>
      <w:proofErr w:type="spellStart"/>
      <w:r>
        <w:t>yönelik</w:t>
      </w:r>
      <w:proofErr w:type="spellEnd"/>
      <w:r>
        <w:rPr>
          <w:spacing w:val="-13"/>
        </w:rPr>
        <w:t xml:space="preserve"> </w:t>
      </w:r>
      <w:proofErr w:type="spellStart"/>
      <w:r>
        <w:t>umut</w:t>
      </w:r>
      <w:proofErr w:type="spellEnd"/>
      <w:r>
        <w:t xml:space="preserve"> </w:t>
      </w:r>
      <w:proofErr w:type="spellStart"/>
      <w:r>
        <w:t>düzeylerinin</w:t>
      </w:r>
      <w:proofErr w:type="spellEnd"/>
      <w:r>
        <w:t xml:space="preserve"> </w:t>
      </w:r>
      <w:proofErr w:type="spellStart"/>
      <w:r>
        <w:t>karşılaştırılması</w:t>
      </w:r>
      <w:proofErr w:type="spellEnd"/>
      <w:r>
        <w:t xml:space="preserve"> [Unpublished master's thesis, Marmara University].</w:t>
      </w:r>
    </w:p>
    <w:p w:rsidR="004611BB" w:rsidRDefault="004611BB">
      <w:pPr>
        <w:pStyle w:val="BodyText"/>
        <w:spacing w:line="362" w:lineRule="auto"/>
        <w:jc w:val="both"/>
        <w:sectPr w:rsidR="004611BB">
          <w:pgSz w:w="11910" w:h="16840"/>
          <w:pgMar w:top="1480" w:right="850" w:bottom="1240" w:left="1275" w:header="0" w:footer="916" w:gutter="0"/>
          <w:cols w:space="720"/>
        </w:sectPr>
      </w:pPr>
    </w:p>
    <w:p w:rsidR="004611BB" w:rsidRDefault="00DA68BA">
      <w:pPr>
        <w:pStyle w:val="BodyText"/>
        <w:spacing w:before="63" w:line="362" w:lineRule="auto"/>
        <w:ind w:left="425" w:right="476" w:hanging="284"/>
      </w:pPr>
      <w:r>
        <w:lastRenderedPageBreak/>
        <w:t>Almeida,</w:t>
      </w:r>
      <w:r>
        <w:rPr>
          <w:spacing w:val="-3"/>
        </w:rPr>
        <w:t xml:space="preserve"> </w:t>
      </w:r>
      <w:r>
        <w:t>D.</w:t>
      </w:r>
      <w:r>
        <w:rPr>
          <w:spacing w:val="-3"/>
        </w:rPr>
        <w:t xml:space="preserve"> </w:t>
      </w:r>
      <w:r>
        <w:t>M.</w:t>
      </w:r>
      <w:r>
        <w:rPr>
          <w:spacing w:val="-5"/>
        </w:rPr>
        <w:t xml:space="preserve"> </w:t>
      </w:r>
      <w:r>
        <w:t>(1990).</w:t>
      </w:r>
      <w:r>
        <w:rPr>
          <w:spacing w:val="-4"/>
        </w:rPr>
        <w:t xml:space="preserve"> </w:t>
      </w:r>
      <w:r>
        <w:t>Father's</w:t>
      </w:r>
      <w:r>
        <w:rPr>
          <w:spacing w:val="-4"/>
        </w:rPr>
        <w:t xml:space="preserve"> </w:t>
      </w:r>
      <w:r>
        <w:t>participation</w:t>
      </w:r>
      <w:r>
        <w:rPr>
          <w:spacing w:val="-3"/>
        </w:rPr>
        <w:t xml:space="preserve"> </w:t>
      </w:r>
      <w:r>
        <w:t>in</w:t>
      </w:r>
      <w:r>
        <w:rPr>
          <w:spacing w:val="-3"/>
        </w:rPr>
        <w:t xml:space="preserve"> </w:t>
      </w:r>
      <w:r>
        <w:t>family</w:t>
      </w:r>
      <w:r>
        <w:rPr>
          <w:spacing w:val="-12"/>
        </w:rPr>
        <w:t xml:space="preserve"> </w:t>
      </w:r>
      <w:r>
        <w:t>work:</w:t>
      </w:r>
      <w:r>
        <w:rPr>
          <w:spacing w:val="-3"/>
        </w:rPr>
        <w:t xml:space="preserve"> </w:t>
      </w:r>
      <w:r>
        <w:t>Consequences</w:t>
      </w:r>
      <w:r>
        <w:rPr>
          <w:spacing w:val="-3"/>
        </w:rPr>
        <w:t xml:space="preserve"> </w:t>
      </w:r>
      <w:r>
        <w:t>for</w:t>
      </w:r>
      <w:r>
        <w:rPr>
          <w:spacing w:val="-3"/>
        </w:rPr>
        <w:t xml:space="preserve"> </w:t>
      </w:r>
      <w:r>
        <w:t>fathers'</w:t>
      </w:r>
      <w:r>
        <w:rPr>
          <w:spacing w:val="-7"/>
        </w:rPr>
        <w:t xml:space="preserve"> </w:t>
      </w:r>
      <w:r>
        <w:t xml:space="preserve">stress and father-child </w:t>
      </w:r>
      <w:proofErr w:type="gramStart"/>
      <w:r>
        <w:t>relations[</w:t>
      </w:r>
      <w:proofErr w:type="gramEnd"/>
      <w:r>
        <w:t>Unpublished master's thesis, University of Victoria].</w:t>
      </w:r>
    </w:p>
    <w:p w:rsidR="004611BB" w:rsidRDefault="004611BB">
      <w:pPr>
        <w:pStyle w:val="BodyText"/>
        <w:spacing w:before="263"/>
      </w:pPr>
    </w:p>
    <w:p w:rsidR="004611BB" w:rsidRDefault="00DA68BA">
      <w:pPr>
        <w:pStyle w:val="ListParagraph"/>
        <w:numPr>
          <w:ilvl w:val="0"/>
          <w:numId w:val="6"/>
        </w:numPr>
        <w:tabs>
          <w:tab w:val="left" w:pos="786"/>
        </w:tabs>
        <w:ind w:left="786" w:hanging="361"/>
        <w:rPr>
          <w:b/>
          <w:sz w:val="24"/>
        </w:rPr>
      </w:pPr>
      <w:r>
        <w:rPr>
          <w:b/>
          <w:sz w:val="24"/>
          <w:u w:val="thick"/>
        </w:rPr>
        <w:t>Citing</w:t>
      </w:r>
      <w:r>
        <w:rPr>
          <w:b/>
          <w:spacing w:val="-6"/>
          <w:sz w:val="24"/>
          <w:u w:val="thick"/>
        </w:rPr>
        <w:t xml:space="preserve"> </w:t>
      </w:r>
      <w:r>
        <w:rPr>
          <w:b/>
          <w:sz w:val="24"/>
          <w:u w:val="thick"/>
        </w:rPr>
        <w:t>References</w:t>
      </w:r>
      <w:r>
        <w:rPr>
          <w:b/>
          <w:spacing w:val="-4"/>
          <w:sz w:val="24"/>
          <w:u w:val="thick"/>
        </w:rPr>
        <w:t xml:space="preserve"> </w:t>
      </w:r>
      <w:r>
        <w:rPr>
          <w:b/>
          <w:sz w:val="24"/>
          <w:u w:val="thick"/>
        </w:rPr>
        <w:t>in</w:t>
      </w:r>
      <w:r>
        <w:rPr>
          <w:b/>
          <w:spacing w:val="1"/>
          <w:sz w:val="24"/>
          <w:u w:val="thick"/>
        </w:rPr>
        <w:t xml:space="preserve"> </w:t>
      </w:r>
      <w:r>
        <w:rPr>
          <w:b/>
          <w:sz w:val="24"/>
          <w:u w:val="thick"/>
        </w:rPr>
        <w:t>Unpublished</w:t>
      </w:r>
      <w:r>
        <w:rPr>
          <w:b/>
          <w:spacing w:val="-1"/>
          <w:sz w:val="24"/>
          <w:u w:val="thick"/>
        </w:rPr>
        <w:t xml:space="preserve"> </w:t>
      </w:r>
      <w:r>
        <w:rPr>
          <w:b/>
          <w:sz w:val="24"/>
          <w:u w:val="thick"/>
        </w:rPr>
        <w:t>Studies</w:t>
      </w:r>
      <w:r>
        <w:rPr>
          <w:b/>
          <w:spacing w:val="-7"/>
          <w:sz w:val="24"/>
          <w:u w:val="thick"/>
        </w:rPr>
        <w:t xml:space="preserve"> </w:t>
      </w:r>
      <w:r>
        <w:rPr>
          <w:b/>
          <w:sz w:val="24"/>
          <w:u w:val="thick"/>
        </w:rPr>
        <w:t>or</w:t>
      </w:r>
      <w:r>
        <w:rPr>
          <w:b/>
          <w:spacing w:val="-8"/>
          <w:sz w:val="24"/>
          <w:u w:val="thick"/>
        </w:rPr>
        <w:t xml:space="preserve"> </w:t>
      </w:r>
      <w:r>
        <w:rPr>
          <w:b/>
          <w:sz w:val="24"/>
          <w:u w:val="thick"/>
        </w:rPr>
        <w:t>Studies</w:t>
      </w:r>
      <w:r>
        <w:rPr>
          <w:b/>
          <w:spacing w:val="-6"/>
          <w:sz w:val="24"/>
          <w:u w:val="thick"/>
        </w:rPr>
        <w:t xml:space="preserve"> </w:t>
      </w:r>
      <w:r>
        <w:rPr>
          <w:b/>
          <w:sz w:val="24"/>
          <w:u w:val="thick"/>
        </w:rPr>
        <w:t>in</w:t>
      </w:r>
      <w:r>
        <w:rPr>
          <w:b/>
          <w:spacing w:val="-1"/>
          <w:sz w:val="24"/>
          <w:u w:val="thick"/>
        </w:rPr>
        <w:t xml:space="preserve"> </w:t>
      </w:r>
      <w:r>
        <w:rPr>
          <w:b/>
          <w:sz w:val="24"/>
          <w:u w:val="thick"/>
        </w:rPr>
        <w:t>Limited</w:t>
      </w:r>
      <w:r>
        <w:rPr>
          <w:b/>
          <w:spacing w:val="-2"/>
          <w:sz w:val="24"/>
          <w:u w:val="thick"/>
        </w:rPr>
        <w:t xml:space="preserve"> Circulation</w:t>
      </w:r>
    </w:p>
    <w:p w:rsidR="004611BB" w:rsidRDefault="00DA68BA">
      <w:pPr>
        <w:pStyle w:val="Heading1"/>
        <w:numPr>
          <w:ilvl w:val="0"/>
          <w:numId w:val="4"/>
        </w:numPr>
        <w:tabs>
          <w:tab w:val="left" w:pos="790"/>
        </w:tabs>
        <w:spacing w:before="257"/>
        <w:ind w:left="790" w:hanging="365"/>
        <w:jc w:val="left"/>
      </w:pPr>
      <w:r>
        <w:t>Unpublished,</w:t>
      </w:r>
      <w:r>
        <w:rPr>
          <w:spacing w:val="-7"/>
        </w:rPr>
        <w:t xml:space="preserve"> </w:t>
      </w:r>
      <w:r>
        <w:t>Not</w:t>
      </w:r>
      <w:r>
        <w:rPr>
          <w:spacing w:val="-3"/>
        </w:rPr>
        <w:t xml:space="preserve"> </w:t>
      </w:r>
      <w:r>
        <w:t>Yet</w:t>
      </w:r>
      <w:r>
        <w:rPr>
          <w:spacing w:val="-7"/>
        </w:rPr>
        <w:t xml:space="preserve"> </w:t>
      </w:r>
      <w:r>
        <w:t>Submitted</w:t>
      </w:r>
      <w:r>
        <w:rPr>
          <w:spacing w:val="-4"/>
        </w:rPr>
        <w:t xml:space="preserve"> </w:t>
      </w:r>
      <w:r>
        <w:t>for</w:t>
      </w:r>
      <w:r>
        <w:rPr>
          <w:spacing w:val="-9"/>
        </w:rPr>
        <w:t xml:space="preserve"> </w:t>
      </w:r>
      <w:r>
        <w:t>Publication</w:t>
      </w:r>
      <w:r>
        <w:rPr>
          <w:spacing w:val="-8"/>
        </w:rPr>
        <w:t xml:space="preserve"> </w:t>
      </w:r>
      <w:r>
        <w:t>Manuscript</w:t>
      </w:r>
      <w:r>
        <w:rPr>
          <w:spacing w:val="-2"/>
        </w:rPr>
        <w:t xml:space="preserve"> Drafts</w:t>
      </w:r>
    </w:p>
    <w:p w:rsidR="004611BB" w:rsidRDefault="00DA68BA">
      <w:pPr>
        <w:pStyle w:val="BodyText"/>
        <w:spacing w:before="257" w:line="360" w:lineRule="auto"/>
        <w:ind w:left="425" w:right="562" w:hanging="284"/>
        <w:jc w:val="both"/>
      </w:pPr>
      <w:proofErr w:type="spellStart"/>
      <w:r>
        <w:t>Karadağ</w:t>
      </w:r>
      <w:proofErr w:type="spellEnd"/>
      <w:r>
        <w:t xml:space="preserve">, E. (2003). </w:t>
      </w:r>
      <w:proofErr w:type="spellStart"/>
      <w:r>
        <w:t>Ruhsal</w:t>
      </w:r>
      <w:proofErr w:type="spellEnd"/>
      <w:r>
        <w:t xml:space="preserve"> </w:t>
      </w:r>
      <w:proofErr w:type="spellStart"/>
      <w:r>
        <w:t>liderlik</w:t>
      </w:r>
      <w:proofErr w:type="spellEnd"/>
      <w:r>
        <w:t xml:space="preserve"> </w:t>
      </w:r>
      <w:proofErr w:type="spellStart"/>
      <w:r>
        <w:t>ve</w:t>
      </w:r>
      <w:proofErr w:type="spellEnd"/>
      <w:r>
        <w:t xml:space="preserve"> </w:t>
      </w:r>
      <w:proofErr w:type="spellStart"/>
      <w:r>
        <w:t>örgüt</w:t>
      </w:r>
      <w:proofErr w:type="spellEnd"/>
      <w:r>
        <w:t xml:space="preserve"> </w:t>
      </w:r>
      <w:proofErr w:type="spellStart"/>
      <w:r>
        <w:t>kültürü</w:t>
      </w:r>
      <w:proofErr w:type="spellEnd"/>
      <w:r>
        <w:t xml:space="preserve">: Bir </w:t>
      </w:r>
      <w:proofErr w:type="spellStart"/>
      <w:r>
        <w:t>yapısal</w:t>
      </w:r>
      <w:proofErr w:type="spellEnd"/>
      <w:r>
        <w:t xml:space="preserve"> </w:t>
      </w:r>
      <w:proofErr w:type="spellStart"/>
      <w:r>
        <w:t>eşitlik</w:t>
      </w:r>
      <w:proofErr w:type="spellEnd"/>
      <w:r>
        <w:t xml:space="preserve"> </w:t>
      </w:r>
      <w:proofErr w:type="spellStart"/>
      <w:r>
        <w:t>modelleme</w:t>
      </w:r>
      <w:proofErr w:type="spellEnd"/>
      <w:r>
        <w:t xml:space="preserve"> </w:t>
      </w:r>
      <w:proofErr w:type="spellStart"/>
      <w:r>
        <w:t>çalışması</w:t>
      </w:r>
      <w:proofErr w:type="spellEnd"/>
      <w:r>
        <w:t xml:space="preserve"> [Unpublished manuscript draft].</w:t>
      </w:r>
    </w:p>
    <w:p w:rsidR="004611BB" w:rsidRDefault="00DA68BA">
      <w:pPr>
        <w:pStyle w:val="BodyText"/>
        <w:spacing w:before="118" w:line="360" w:lineRule="auto"/>
        <w:ind w:left="425" w:right="556" w:hanging="284"/>
        <w:jc w:val="both"/>
      </w:pPr>
      <w:r>
        <w:t xml:space="preserve">Stinson, C, </w:t>
      </w:r>
      <w:proofErr w:type="spellStart"/>
      <w:r>
        <w:t>Milbrath</w:t>
      </w:r>
      <w:proofErr w:type="spellEnd"/>
      <w:r>
        <w:t xml:space="preserve"> C, </w:t>
      </w:r>
      <w:proofErr w:type="spellStart"/>
      <w:r>
        <w:t>Reidbord</w:t>
      </w:r>
      <w:proofErr w:type="spellEnd"/>
      <w:r>
        <w:t xml:space="preserve">, &amp; Bucci, W. (1992). Thematic segmentation of </w:t>
      </w:r>
      <w:proofErr w:type="gramStart"/>
      <w:r>
        <w:t>psychotherapy</w:t>
      </w:r>
      <w:r>
        <w:rPr>
          <w:spacing w:val="50"/>
          <w:w w:val="150"/>
        </w:rPr>
        <w:t xml:space="preserve">  </w:t>
      </w:r>
      <w:r>
        <w:t>transcripts</w:t>
      </w:r>
      <w:proofErr w:type="gramEnd"/>
      <w:r>
        <w:rPr>
          <w:spacing w:val="52"/>
          <w:w w:val="150"/>
        </w:rPr>
        <w:t xml:space="preserve">  </w:t>
      </w:r>
      <w:r>
        <w:t>for</w:t>
      </w:r>
      <w:r>
        <w:rPr>
          <w:spacing w:val="52"/>
          <w:w w:val="150"/>
        </w:rPr>
        <w:t xml:space="preserve">  </w:t>
      </w:r>
      <w:r>
        <w:t>convergent</w:t>
      </w:r>
      <w:r>
        <w:rPr>
          <w:spacing w:val="52"/>
          <w:w w:val="150"/>
        </w:rPr>
        <w:t xml:space="preserve">  </w:t>
      </w:r>
      <w:r>
        <w:t>analyses</w:t>
      </w:r>
      <w:r>
        <w:rPr>
          <w:spacing w:val="52"/>
          <w:w w:val="150"/>
        </w:rPr>
        <w:t xml:space="preserve">  </w:t>
      </w:r>
      <w:r>
        <w:t>[Unpublished</w:t>
      </w:r>
      <w:r>
        <w:rPr>
          <w:spacing w:val="53"/>
          <w:w w:val="150"/>
        </w:rPr>
        <w:t xml:space="preserve">  </w:t>
      </w:r>
      <w:r>
        <w:rPr>
          <w:spacing w:val="-2"/>
        </w:rPr>
        <w:t>manuscript].</w:t>
      </w:r>
    </w:p>
    <w:p w:rsidR="004611BB" w:rsidRDefault="004611BB">
      <w:pPr>
        <w:pStyle w:val="BodyText"/>
        <w:spacing w:before="134"/>
      </w:pPr>
    </w:p>
    <w:p w:rsidR="004611BB" w:rsidRDefault="00DA68BA">
      <w:pPr>
        <w:pStyle w:val="Heading1"/>
        <w:numPr>
          <w:ilvl w:val="0"/>
          <w:numId w:val="4"/>
        </w:numPr>
        <w:tabs>
          <w:tab w:val="left" w:pos="790"/>
        </w:tabs>
        <w:ind w:left="790" w:hanging="365"/>
        <w:jc w:val="left"/>
      </w:pPr>
      <w:r>
        <w:t>Unpublished</w:t>
      </w:r>
      <w:r>
        <w:rPr>
          <w:spacing w:val="-8"/>
        </w:rPr>
        <w:t xml:space="preserve"> </w:t>
      </w:r>
      <w:r>
        <w:t>Manuscript</w:t>
      </w:r>
      <w:r>
        <w:rPr>
          <w:spacing w:val="-5"/>
        </w:rPr>
        <w:t xml:space="preserve"> </w:t>
      </w:r>
      <w:r>
        <w:t>Received</w:t>
      </w:r>
      <w:r>
        <w:rPr>
          <w:spacing w:val="-6"/>
        </w:rPr>
        <w:t xml:space="preserve"> </w:t>
      </w:r>
      <w:r>
        <w:t>from</w:t>
      </w:r>
      <w:r>
        <w:rPr>
          <w:spacing w:val="-9"/>
        </w:rPr>
        <w:t xml:space="preserve"> </w:t>
      </w:r>
      <w:r>
        <w:rPr>
          <w:spacing w:val="-2"/>
        </w:rPr>
        <w:t>University</w:t>
      </w:r>
    </w:p>
    <w:p w:rsidR="004611BB" w:rsidRDefault="00DA68BA">
      <w:pPr>
        <w:pStyle w:val="BodyText"/>
        <w:spacing w:before="252" w:line="360" w:lineRule="auto"/>
        <w:ind w:left="425" w:right="556" w:hanging="284"/>
        <w:jc w:val="both"/>
      </w:pPr>
      <w:proofErr w:type="spellStart"/>
      <w:r>
        <w:t>Yeşil</w:t>
      </w:r>
      <w:proofErr w:type="spellEnd"/>
      <w:r>
        <w:t xml:space="preserve">, R., </w:t>
      </w:r>
      <w:proofErr w:type="spellStart"/>
      <w:r>
        <w:t>Karadağ</w:t>
      </w:r>
      <w:proofErr w:type="spellEnd"/>
      <w:r>
        <w:t xml:space="preserve">, E. &amp; </w:t>
      </w:r>
      <w:proofErr w:type="spellStart"/>
      <w:r>
        <w:t>Çalışkan</w:t>
      </w:r>
      <w:proofErr w:type="spellEnd"/>
      <w:r>
        <w:t xml:space="preserve">, N. (2002). </w:t>
      </w:r>
      <w:proofErr w:type="spellStart"/>
      <w:r>
        <w:t>Akademik</w:t>
      </w:r>
      <w:proofErr w:type="spellEnd"/>
      <w:r>
        <w:t xml:space="preserve"> </w:t>
      </w:r>
      <w:proofErr w:type="spellStart"/>
      <w:r>
        <w:t>dergi</w:t>
      </w:r>
      <w:proofErr w:type="spellEnd"/>
      <w:r>
        <w:t xml:space="preserve"> </w:t>
      </w:r>
      <w:proofErr w:type="spellStart"/>
      <w:r>
        <w:t>editörlerinin</w:t>
      </w:r>
      <w:proofErr w:type="spellEnd"/>
      <w:r>
        <w:t xml:space="preserve"> </w:t>
      </w:r>
      <w:proofErr w:type="spellStart"/>
      <w:r>
        <w:t>makale</w:t>
      </w:r>
      <w:proofErr w:type="spellEnd"/>
      <w:r>
        <w:t xml:space="preserve"> </w:t>
      </w:r>
      <w:proofErr w:type="spellStart"/>
      <w:r>
        <w:t>yayın</w:t>
      </w:r>
      <w:proofErr w:type="spellEnd"/>
      <w:r>
        <w:t xml:space="preserve"> </w:t>
      </w:r>
      <w:proofErr w:type="spellStart"/>
      <w:r>
        <w:t>sürecinde</w:t>
      </w:r>
      <w:proofErr w:type="spellEnd"/>
      <w:r>
        <w:t xml:space="preserve"> </w:t>
      </w:r>
      <w:proofErr w:type="spellStart"/>
      <w:r>
        <w:t>sergilemiş</w:t>
      </w:r>
      <w:proofErr w:type="spellEnd"/>
      <w:r>
        <w:t xml:space="preserve"> </w:t>
      </w:r>
      <w:proofErr w:type="spellStart"/>
      <w:r>
        <w:t>oldukları</w:t>
      </w:r>
      <w:proofErr w:type="spellEnd"/>
      <w:r>
        <w:t xml:space="preserve"> </w:t>
      </w:r>
      <w:proofErr w:type="spellStart"/>
      <w:r>
        <w:t>tutumlara</w:t>
      </w:r>
      <w:proofErr w:type="spellEnd"/>
      <w:r>
        <w:t xml:space="preserve"> </w:t>
      </w:r>
      <w:proofErr w:type="spellStart"/>
      <w:r>
        <w:t>ilişkin</w:t>
      </w:r>
      <w:proofErr w:type="spellEnd"/>
      <w:r>
        <w:t xml:space="preserve"> </w:t>
      </w:r>
      <w:proofErr w:type="spellStart"/>
      <w:r>
        <w:t>bir</w:t>
      </w:r>
      <w:proofErr w:type="spellEnd"/>
      <w:r>
        <w:t xml:space="preserve"> </w:t>
      </w:r>
      <w:proofErr w:type="spellStart"/>
      <w:r>
        <w:t>çalışma</w:t>
      </w:r>
      <w:proofErr w:type="spellEnd"/>
      <w:r>
        <w:t xml:space="preserve"> [Unpublished manuscript draft, Ahi </w:t>
      </w:r>
      <w:proofErr w:type="spellStart"/>
      <w:r>
        <w:t>Evran</w:t>
      </w:r>
      <w:proofErr w:type="spellEnd"/>
      <w:r>
        <w:t xml:space="preserve"> University].</w:t>
      </w:r>
    </w:p>
    <w:p w:rsidR="004611BB" w:rsidRDefault="00DA68BA">
      <w:pPr>
        <w:pStyle w:val="BodyText"/>
        <w:spacing w:before="121" w:line="360" w:lineRule="auto"/>
        <w:ind w:left="425" w:right="566" w:hanging="284"/>
        <w:jc w:val="both"/>
      </w:pPr>
      <w:proofErr w:type="spellStart"/>
      <w:r>
        <w:t>Depret</w:t>
      </w:r>
      <w:proofErr w:type="spellEnd"/>
      <w:r>
        <w:t>, E. F., &amp; Fiske, S. T. (1993). Perceiving the powerful: Intriguing individuals versus threatening groups [Unpublished manuscript, University of Massachusetts].</w:t>
      </w:r>
    </w:p>
    <w:p w:rsidR="004611BB" w:rsidRDefault="00DA68BA">
      <w:pPr>
        <w:pStyle w:val="Heading1"/>
        <w:numPr>
          <w:ilvl w:val="0"/>
          <w:numId w:val="4"/>
        </w:numPr>
        <w:tabs>
          <w:tab w:val="left" w:pos="795"/>
        </w:tabs>
        <w:spacing w:before="60"/>
        <w:ind w:left="795" w:hanging="370"/>
        <w:jc w:val="both"/>
      </w:pPr>
      <w:r>
        <w:t>Manuscripts</w:t>
      </w:r>
      <w:r>
        <w:rPr>
          <w:spacing w:val="-7"/>
        </w:rPr>
        <w:t xml:space="preserve"> </w:t>
      </w:r>
      <w:r>
        <w:t>Submitted</w:t>
      </w:r>
      <w:r>
        <w:rPr>
          <w:spacing w:val="-3"/>
        </w:rPr>
        <w:t xml:space="preserve"> </w:t>
      </w:r>
      <w:r>
        <w:t>for</w:t>
      </w:r>
      <w:r>
        <w:rPr>
          <w:spacing w:val="-9"/>
        </w:rPr>
        <w:t xml:space="preserve"> </w:t>
      </w:r>
      <w:r>
        <w:t>Review</w:t>
      </w:r>
      <w:r>
        <w:rPr>
          <w:spacing w:val="-5"/>
        </w:rPr>
        <w:t xml:space="preserve"> </w:t>
      </w:r>
      <w:r>
        <w:t>but</w:t>
      </w:r>
      <w:r>
        <w:rPr>
          <w:spacing w:val="-1"/>
        </w:rPr>
        <w:t xml:space="preserve"> </w:t>
      </w:r>
      <w:r>
        <w:t>Not</w:t>
      </w:r>
      <w:r>
        <w:rPr>
          <w:spacing w:val="-1"/>
        </w:rPr>
        <w:t xml:space="preserve"> </w:t>
      </w:r>
      <w:r>
        <w:t>Yet</w:t>
      </w:r>
      <w:r>
        <w:rPr>
          <w:spacing w:val="-11"/>
        </w:rPr>
        <w:t xml:space="preserve"> </w:t>
      </w:r>
      <w:r>
        <w:t>Approved,</w:t>
      </w:r>
      <w:r>
        <w:rPr>
          <w:spacing w:val="-2"/>
        </w:rPr>
        <w:t xml:space="preserve"> </w:t>
      </w:r>
      <w:r>
        <w:t>Work</w:t>
      </w:r>
      <w:r>
        <w:rPr>
          <w:spacing w:val="-6"/>
        </w:rPr>
        <w:t xml:space="preserve"> </w:t>
      </w:r>
      <w:r>
        <w:t>in</w:t>
      </w:r>
      <w:r>
        <w:rPr>
          <w:spacing w:val="-1"/>
        </w:rPr>
        <w:t xml:space="preserve"> </w:t>
      </w:r>
      <w:r>
        <w:rPr>
          <w:spacing w:val="-2"/>
        </w:rPr>
        <w:t>Progress</w:t>
      </w:r>
    </w:p>
    <w:p w:rsidR="004611BB" w:rsidRDefault="00DA68BA">
      <w:pPr>
        <w:pStyle w:val="ListParagraph"/>
        <w:numPr>
          <w:ilvl w:val="1"/>
          <w:numId w:val="4"/>
        </w:numPr>
        <w:tabs>
          <w:tab w:val="left" w:pos="611"/>
        </w:tabs>
        <w:spacing w:before="248"/>
        <w:ind w:left="611" w:hanging="186"/>
        <w:jc w:val="both"/>
        <w:rPr>
          <w:sz w:val="24"/>
        </w:rPr>
      </w:pPr>
      <w:r>
        <w:rPr>
          <w:sz w:val="24"/>
        </w:rPr>
        <w:t>Do</w:t>
      </w:r>
      <w:r>
        <w:rPr>
          <w:spacing w:val="-1"/>
          <w:sz w:val="24"/>
        </w:rPr>
        <w:t xml:space="preserve"> </w:t>
      </w:r>
      <w:r>
        <w:rPr>
          <w:sz w:val="24"/>
        </w:rPr>
        <w:t>not</w:t>
      </w:r>
      <w:r>
        <w:rPr>
          <w:spacing w:val="-3"/>
          <w:sz w:val="24"/>
        </w:rPr>
        <w:t xml:space="preserve"> </w:t>
      </w:r>
      <w:r>
        <w:rPr>
          <w:sz w:val="24"/>
        </w:rPr>
        <w:t>indicate</w:t>
      </w:r>
      <w:r>
        <w:rPr>
          <w:spacing w:val="-4"/>
          <w:sz w:val="24"/>
        </w:rPr>
        <w:t xml:space="preserve"> </w:t>
      </w:r>
      <w:r>
        <w:rPr>
          <w:sz w:val="24"/>
        </w:rPr>
        <w:t>the</w:t>
      </w:r>
      <w:r>
        <w:rPr>
          <w:spacing w:val="-3"/>
          <w:sz w:val="24"/>
        </w:rPr>
        <w:t xml:space="preserve"> </w:t>
      </w:r>
      <w:r>
        <w:rPr>
          <w:sz w:val="24"/>
        </w:rPr>
        <w:t>name</w:t>
      </w:r>
      <w:r>
        <w:rPr>
          <w:spacing w:val="-4"/>
          <w:sz w:val="24"/>
        </w:rPr>
        <w:t xml:space="preserve"> </w:t>
      </w:r>
      <w:r>
        <w:rPr>
          <w:sz w:val="24"/>
        </w:rPr>
        <w:t>of</w:t>
      </w:r>
      <w:r>
        <w:rPr>
          <w:spacing w:val="-10"/>
          <w:sz w:val="24"/>
        </w:rPr>
        <w:t xml:space="preserve"> </w:t>
      </w:r>
      <w:r>
        <w:rPr>
          <w:sz w:val="24"/>
        </w:rPr>
        <w:t>the</w:t>
      </w:r>
      <w:r>
        <w:rPr>
          <w:spacing w:val="-4"/>
          <w:sz w:val="24"/>
        </w:rPr>
        <w:t xml:space="preserve"> </w:t>
      </w:r>
      <w:r>
        <w:rPr>
          <w:sz w:val="24"/>
        </w:rPr>
        <w:t>publisher</w:t>
      </w:r>
      <w:r>
        <w:rPr>
          <w:spacing w:val="-2"/>
          <w:sz w:val="24"/>
        </w:rPr>
        <w:t xml:space="preserve"> </w:t>
      </w:r>
      <w:r>
        <w:rPr>
          <w:sz w:val="24"/>
        </w:rPr>
        <w:t>or</w:t>
      </w:r>
      <w:r>
        <w:rPr>
          <w:spacing w:val="-5"/>
          <w:sz w:val="24"/>
        </w:rPr>
        <w:t xml:space="preserve"> </w:t>
      </w:r>
      <w:r>
        <w:rPr>
          <w:sz w:val="24"/>
        </w:rPr>
        <w:t>journal</w:t>
      </w:r>
      <w:r>
        <w:rPr>
          <w:spacing w:val="-11"/>
          <w:sz w:val="24"/>
        </w:rPr>
        <w:t xml:space="preserve"> </w:t>
      </w:r>
      <w:r>
        <w:rPr>
          <w:sz w:val="24"/>
        </w:rPr>
        <w:t>to</w:t>
      </w:r>
      <w:r>
        <w:rPr>
          <w:spacing w:val="2"/>
          <w:sz w:val="24"/>
        </w:rPr>
        <w:t xml:space="preserve"> </w:t>
      </w:r>
      <w:r>
        <w:rPr>
          <w:sz w:val="24"/>
        </w:rPr>
        <w:t>which</w:t>
      </w:r>
      <w:r>
        <w:rPr>
          <w:spacing w:val="-8"/>
          <w:sz w:val="24"/>
        </w:rPr>
        <w:t xml:space="preserve"> </w:t>
      </w:r>
      <w:r>
        <w:rPr>
          <w:sz w:val="24"/>
        </w:rPr>
        <w:t>the</w:t>
      </w:r>
      <w:r>
        <w:rPr>
          <w:spacing w:val="1"/>
          <w:sz w:val="24"/>
        </w:rPr>
        <w:t xml:space="preserve"> </w:t>
      </w:r>
      <w:r>
        <w:rPr>
          <w:sz w:val="24"/>
        </w:rPr>
        <w:t>manuscript</w:t>
      </w:r>
      <w:r>
        <w:rPr>
          <w:spacing w:val="3"/>
          <w:sz w:val="24"/>
        </w:rPr>
        <w:t xml:space="preserve"> </w:t>
      </w:r>
      <w:r>
        <w:rPr>
          <w:sz w:val="24"/>
        </w:rPr>
        <w:t>was</w:t>
      </w:r>
      <w:r>
        <w:rPr>
          <w:spacing w:val="-4"/>
          <w:sz w:val="24"/>
        </w:rPr>
        <w:t xml:space="preserve"> </w:t>
      </w:r>
      <w:r>
        <w:rPr>
          <w:spacing w:val="-2"/>
          <w:sz w:val="24"/>
        </w:rPr>
        <w:t>submitted.</w:t>
      </w:r>
    </w:p>
    <w:p w:rsidR="004611BB" w:rsidRDefault="00DA68BA">
      <w:pPr>
        <w:pStyle w:val="ListParagraph"/>
        <w:numPr>
          <w:ilvl w:val="1"/>
          <w:numId w:val="4"/>
        </w:numPr>
        <w:tabs>
          <w:tab w:val="left" w:pos="654"/>
        </w:tabs>
        <w:spacing w:before="256" w:line="360" w:lineRule="auto"/>
        <w:ind w:left="204" w:right="544" w:firstLine="223"/>
        <w:jc w:val="both"/>
        <w:rPr>
          <w:sz w:val="24"/>
        </w:rPr>
      </w:pPr>
      <w:r>
        <w:rPr>
          <w:sz w:val="24"/>
        </w:rPr>
        <w:t>Cite</w:t>
      </w:r>
      <w:r>
        <w:rPr>
          <w:spacing w:val="-7"/>
          <w:sz w:val="24"/>
        </w:rPr>
        <w:t xml:space="preserve"> </w:t>
      </w:r>
      <w:r>
        <w:rPr>
          <w:sz w:val="24"/>
        </w:rPr>
        <w:t>a</w:t>
      </w:r>
      <w:r>
        <w:rPr>
          <w:spacing w:val="-7"/>
          <w:sz w:val="24"/>
        </w:rPr>
        <w:t xml:space="preserve"> </w:t>
      </w:r>
      <w:r>
        <w:rPr>
          <w:sz w:val="24"/>
        </w:rPr>
        <w:t>manuscript</w:t>
      </w:r>
      <w:r>
        <w:rPr>
          <w:spacing w:val="-1"/>
          <w:sz w:val="24"/>
        </w:rPr>
        <w:t xml:space="preserve"> </w:t>
      </w:r>
      <w:r>
        <w:rPr>
          <w:sz w:val="24"/>
        </w:rPr>
        <w:t>or</w:t>
      </w:r>
      <w:r>
        <w:rPr>
          <w:spacing w:val="-4"/>
          <w:sz w:val="24"/>
        </w:rPr>
        <w:t xml:space="preserve"> </w:t>
      </w:r>
      <w:r>
        <w:rPr>
          <w:sz w:val="24"/>
        </w:rPr>
        <w:t>work</w:t>
      </w:r>
      <w:r>
        <w:rPr>
          <w:spacing w:val="-6"/>
          <w:sz w:val="24"/>
        </w:rPr>
        <w:t xml:space="preserve"> </w:t>
      </w:r>
      <w:r>
        <w:rPr>
          <w:sz w:val="24"/>
        </w:rPr>
        <w:t>in</w:t>
      </w:r>
      <w:r>
        <w:rPr>
          <w:spacing w:val="-12"/>
          <w:sz w:val="24"/>
        </w:rPr>
        <w:t xml:space="preserve"> </w:t>
      </w:r>
      <w:r>
        <w:rPr>
          <w:sz w:val="24"/>
        </w:rPr>
        <w:t>progress</w:t>
      </w:r>
      <w:r>
        <w:rPr>
          <w:spacing w:val="-9"/>
          <w:sz w:val="24"/>
        </w:rPr>
        <w:t xml:space="preserve"> </w:t>
      </w:r>
      <w:r>
        <w:rPr>
          <w:sz w:val="24"/>
        </w:rPr>
        <w:t>in</w:t>
      </w:r>
      <w:r>
        <w:rPr>
          <w:spacing w:val="-12"/>
          <w:sz w:val="24"/>
        </w:rPr>
        <w:t xml:space="preserve"> </w:t>
      </w:r>
      <w:r>
        <w:rPr>
          <w:sz w:val="24"/>
        </w:rPr>
        <w:t>the</w:t>
      </w:r>
      <w:r>
        <w:rPr>
          <w:spacing w:val="-7"/>
          <w:sz w:val="24"/>
        </w:rPr>
        <w:t xml:space="preserve"> </w:t>
      </w:r>
      <w:r>
        <w:rPr>
          <w:sz w:val="24"/>
        </w:rPr>
        <w:t>bibliography</w:t>
      </w:r>
      <w:r>
        <w:rPr>
          <w:spacing w:val="-12"/>
          <w:sz w:val="24"/>
        </w:rPr>
        <w:t xml:space="preserve"> </w:t>
      </w:r>
      <w:r>
        <w:rPr>
          <w:sz w:val="24"/>
        </w:rPr>
        <w:t>in</w:t>
      </w:r>
      <w:r>
        <w:rPr>
          <w:spacing w:val="-12"/>
          <w:sz w:val="24"/>
        </w:rPr>
        <w:t xml:space="preserve"> </w:t>
      </w:r>
      <w:r>
        <w:rPr>
          <w:sz w:val="24"/>
        </w:rPr>
        <w:t>the</w:t>
      </w:r>
      <w:r>
        <w:rPr>
          <w:spacing w:val="-7"/>
          <w:sz w:val="24"/>
        </w:rPr>
        <w:t xml:space="preserve"> </w:t>
      </w:r>
      <w:r>
        <w:rPr>
          <w:sz w:val="24"/>
        </w:rPr>
        <w:t>same</w:t>
      </w:r>
      <w:r>
        <w:rPr>
          <w:spacing w:val="-8"/>
          <w:sz w:val="24"/>
        </w:rPr>
        <w:t xml:space="preserve"> </w:t>
      </w:r>
      <w:r>
        <w:rPr>
          <w:sz w:val="24"/>
        </w:rPr>
        <w:t>way,</w:t>
      </w:r>
      <w:r>
        <w:rPr>
          <w:spacing w:val="-4"/>
          <w:sz w:val="24"/>
        </w:rPr>
        <w:t xml:space="preserve"> </w:t>
      </w:r>
      <w:r>
        <w:rPr>
          <w:sz w:val="24"/>
        </w:rPr>
        <w:t>but</w:t>
      </w:r>
      <w:r>
        <w:rPr>
          <w:spacing w:val="-1"/>
          <w:sz w:val="24"/>
        </w:rPr>
        <w:t xml:space="preserve"> </w:t>
      </w:r>
      <w:r>
        <w:rPr>
          <w:sz w:val="24"/>
        </w:rPr>
        <w:t>replace</w:t>
      </w:r>
      <w:r>
        <w:rPr>
          <w:spacing w:val="-7"/>
          <w:sz w:val="24"/>
        </w:rPr>
        <w:t xml:space="preserve"> </w:t>
      </w:r>
      <w:r>
        <w:rPr>
          <w:sz w:val="24"/>
        </w:rPr>
        <w:t xml:space="preserve">the phrase at the end of the article with Manuscript in preparation in English (do not use "in </w:t>
      </w:r>
      <w:proofErr w:type="spellStart"/>
      <w:r>
        <w:rPr>
          <w:sz w:val="24"/>
        </w:rPr>
        <w:t>preperation</w:t>
      </w:r>
      <w:proofErr w:type="spellEnd"/>
      <w:r>
        <w:rPr>
          <w:sz w:val="24"/>
        </w:rPr>
        <w:t>"</w:t>
      </w:r>
      <w:r>
        <w:rPr>
          <w:spacing w:val="-3"/>
          <w:sz w:val="24"/>
        </w:rPr>
        <w:t xml:space="preserve"> </w:t>
      </w:r>
      <w:r>
        <w:rPr>
          <w:sz w:val="24"/>
        </w:rPr>
        <w:t>in</w:t>
      </w:r>
      <w:r>
        <w:rPr>
          <w:spacing w:val="-9"/>
          <w:sz w:val="24"/>
        </w:rPr>
        <w:t xml:space="preserve"> </w:t>
      </w:r>
      <w:r>
        <w:rPr>
          <w:sz w:val="24"/>
        </w:rPr>
        <w:t>English</w:t>
      </w:r>
      <w:r>
        <w:rPr>
          <w:spacing w:val="-9"/>
          <w:sz w:val="24"/>
        </w:rPr>
        <w:t xml:space="preserve"> </w:t>
      </w:r>
      <w:r>
        <w:rPr>
          <w:sz w:val="24"/>
        </w:rPr>
        <w:t>or</w:t>
      </w:r>
      <w:r>
        <w:rPr>
          <w:spacing w:val="-4"/>
          <w:sz w:val="24"/>
        </w:rPr>
        <w:t xml:space="preserve"> </w:t>
      </w:r>
      <w:r>
        <w:rPr>
          <w:sz w:val="24"/>
        </w:rPr>
        <w:t>"in</w:t>
      </w:r>
      <w:r>
        <w:rPr>
          <w:spacing w:val="-9"/>
          <w:sz w:val="24"/>
        </w:rPr>
        <w:t xml:space="preserve"> </w:t>
      </w:r>
      <w:r>
        <w:rPr>
          <w:sz w:val="24"/>
        </w:rPr>
        <w:t>preparation"</w:t>
      </w:r>
      <w:r>
        <w:rPr>
          <w:spacing w:val="-3"/>
          <w:sz w:val="24"/>
        </w:rPr>
        <w:t xml:space="preserve"> </w:t>
      </w:r>
      <w:r>
        <w:rPr>
          <w:sz w:val="24"/>
        </w:rPr>
        <w:t>in</w:t>
      </w:r>
      <w:r>
        <w:rPr>
          <w:spacing w:val="-9"/>
          <w:sz w:val="24"/>
        </w:rPr>
        <w:t xml:space="preserve"> </w:t>
      </w:r>
      <w:r>
        <w:rPr>
          <w:sz w:val="24"/>
        </w:rPr>
        <w:t>Turkish).</w:t>
      </w:r>
      <w:r>
        <w:rPr>
          <w:spacing w:val="-3"/>
          <w:sz w:val="24"/>
        </w:rPr>
        <w:t xml:space="preserve"> </w:t>
      </w:r>
      <w:r>
        <w:rPr>
          <w:sz w:val="24"/>
        </w:rPr>
        <w:t>When</w:t>
      </w:r>
      <w:r>
        <w:rPr>
          <w:spacing w:val="-10"/>
          <w:sz w:val="24"/>
        </w:rPr>
        <w:t xml:space="preserve"> </w:t>
      </w:r>
      <w:r>
        <w:rPr>
          <w:sz w:val="24"/>
        </w:rPr>
        <w:t>referring</w:t>
      </w:r>
      <w:r>
        <w:rPr>
          <w:spacing w:val="-3"/>
          <w:sz w:val="24"/>
        </w:rPr>
        <w:t xml:space="preserve"> </w:t>
      </w:r>
      <w:r>
        <w:rPr>
          <w:sz w:val="24"/>
        </w:rPr>
        <w:t>in</w:t>
      </w:r>
      <w:r>
        <w:rPr>
          <w:spacing w:val="-10"/>
          <w:sz w:val="24"/>
        </w:rPr>
        <w:t xml:space="preserve"> </w:t>
      </w:r>
      <w:r>
        <w:rPr>
          <w:sz w:val="24"/>
        </w:rPr>
        <w:t>the</w:t>
      </w:r>
      <w:r>
        <w:rPr>
          <w:spacing w:val="-6"/>
          <w:sz w:val="24"/>
        </w:rPr>
        <w:t xml:space="preserve"> </w:t>
      </w:r>
      <w:r>
        <w:rPr>
          <w:sz w:val="24"/>
        </w:rPr>
        <w:t>text,</w:t>
      </w:r>
      <w:r>
        <w:rPr>
          <w:spacing w:val="-3"/>
          <w:sz w:val="24"/>
        </w:rPr>
        <w:t xml:space="preserve"> </w:t>
      </w:r>
      <w:r>
        <w:rPr>
          <w:sz w:val="24"/>
        </w:rPr>
        <w:t>use</w:t>
      </w:r>
      <w:r>
        <w:rPr>
          <w:spacing w:val="-10"/>
          <w:sz w:val="24"/>
        </w:rPr>
        <w:t xml:space="preserve"> </w:t>
      </w:r>
      <w:r>
        <w:rPr>
          <w:sz w:val="24"/>
        </w:rPr>
        <w:t>the</w:t>
      </w:r>
      <w:r>
        <w:rPr>
          <w:spacing w:val="-3"/>
          <w:sz w:val="24"/>
        </w:rPr>
        <w:t xml:space="preserve"> </w:t>
      </w:r>
      <w:r>
        <w:rPr>
          <w:sz w:val="24"/>
        </w:rPr>
        <w:t>date of the copy you have.</w:t>
      </w:r>
    </w:p>
    <w:p w:rsidR="004611BB" w:rsidRDefault="00DA68BA">
      <w:pPr>
        <w:pStyle w:val="ListParagraph"/>
        <w:numPr>
          <w:ilvl w:val="1"/>
          <w:numId w:val="4"/>
        </w:numPr>
        <w:tabs>
          <w:tab w:val="left" w:pos="611"/>
        </w:tabs>
        <w:spacing w:before="111"/>
        <w:ind w:left="611" w:hanging="186"/>
        <w:jc w:val="both"/>
        <w:rPr>
          <w:sz w:val="24"/>
        </w:rPr>
      </w:pPr>
      <w:r>
        <w:rPr>
          <w:sz w:val="24"/>
        </w:rPr>
        <w:t>Include</w:t>
      </w:r>
      <w:r>
        <w:rPr>
          <w:spacing w:val="-5"/>
          <w:sz w:val="24"/>
        </w:rPr>
        <w:t xml:space="preserve"> </w:t>
      </w:r>
      <w:r>
        <w:rPr>
          <w:sz w:val="24"/>
        </w:rPr>
        <w:t>the</w:t>
      </w:r>
      <w:r>
        <w:rPr>
          <w:spacing w:val="-4"/>
          <w:sz w:val="24"/>
        </w:rPr>
        <w:t xml:space="preserve"> </w:t>
      </w:r>
      <w:r>
        <w:rPr>
          <w:sz w:val="24"/>
        </w:rPr>
        <w:t>name</w:t>
      </w:r>
      <w:r>
        <w:rPr>
          <w:spacing w:val="-4"/>
          <w:sz w:val="24"/>
        </w:rPr>
        <w:t xml:space="preserve"> </w:t>
      </w:r>
      <w:r>
        <w:rPr>
          <w:sz w:val="24"/>
        </w:rPr>
        <w:t>of</w:t>
      </w:r>
      <w:r>
        <w:rPr>
          <w:spacing w:val="-8"/>
          <w:sz w:val="24"/>
        </w:rPr>
        <w:t xml:space="preserve"> </w:t>
      </w:r>
      <w:r>
        <w:rPr>
          <w:sz w:val="24"/>
        </w:rPr>
        <w:t>the</w:t>
      </w:r>
      <w:r>
        <w:rPr>
          <w:spacing w:val="-4"/>
          <w:sz w:val="24"/>
        </w:rPr>
        <w:t xml:space="preserve"> </w:t>
      </w:r>
      <w:r>
        <w:rPr>
          <w:sz w:val="24"/>
        </w:rPr>
        <w:t>university</w:t>
      </w:r>
      <w:r>
        <w:rPr>
          <w:spacing w:val="-7"/>
          <w:sz w:val="24"/>
        </w:rPr>
        <w:t xml:space="preserve"> </w:t>
      </w:r>
      <w:r>
        <w:rPr>
          <w:sz w:val="24"/>
        </w:rPr>
        <w:t>if</w:t>
      </w:r>
      <w:r>
        <w:rPr>
          <w:spacing w:val="-8"/>
          <w:sz w:val="24"/>
        </w:rPr>
        <w:t xml:space="preserve"> </w:t>
      </w:r>
      <w:r>
        <w:rPr>
          <w:spacing w:val="-2"/>
          <w:sz w:val="24"/>
        </w:rPr>
        <w:t>available.</w:t>
      </w:r>
    </w:p>
    <w:p w:rsidR="004611BB" w:rsidRDefault="00DA68BA">
      <w:pPr>
        <w:pStyle w:val="BodyText"/>
        <w:spacing w:before="271" w:line="360" w:lineRule="auto"/>
        <w:ind w:left="425" w:hanging="284"/>
      </w:pPr>
      <w:proofErr w:type="spellStart"/>
      <w:r>
        <w:t>Karadağ</w:t>
      </w:r>
      <w:proofErr w:type="spellEnd"/>
      <w:r>
        <w:t>,</w:t>
      </w:r>
      <w:r>
        <w:rPr>
          <w:spacing w:val="40"/>
        </w:rPr>
        <w:t xml:space="preserve"> </w:t>
      </w:r>
      <w:r>
        <w:t>E.</w:t>
      </w:r>
      <w:r>
        <w:rPr>
          <w:spacing w:val="40"/>
        </w:rPr>
        <w:t xml:space="preserve"> </w:t>
      </w:r>
      <w:r>
        <w:t>(2008).</w:t>
      </w:r>
      <w:r>
        <w:rPr>
          <w:spacing w:val="40"/>
        </w:rPr>
        <w:t xml:space="preserve"> </w:t>
      </w:r>
      <w:proofErr w:type="spellStart"/>
      <w:r>
        <w:t>Yapısal</w:t>
      </w:r>
      <w:proofErr w:type="spellEnd"/>
      <w:r>
        <w:rPr>
          <w:spacing w:val="40"/>
        </w:rPr>
        <w:t xml:space="preserve"> </w:t>
      </w:r>
      <w:proofErr w:type="spellStart"/>
      <w:r>
        <w:t>eşitlik</w:t>
      </w:r>
      <w:proofErr w:type="spellEnd"/>
      <w:r>
        <w:rPr>
          <w:spacing w:val="40"/>
        </w:rPr>
        <w:t xml:space="preserve"> </w:t>
      </w:r>
      <w:proofErr w:type="spellStart"/>
      <w:r>
        <w:t>modeli</w:t>
      </w:r>
      <w:proofErr w:type="spellEnd"/>
      <w:r>
        <w:rPr>
          <w:spacing w:val="40"/>
        </w:rPr>
        <w:t xml:space="preserve"> </w:t>
      </w:r>
      <w:proofErr w:type="spellStart"/>
      <w:r>
        <w:t>ve</w:t>
      </w:r>
      <w:proofErr w:type="spellEnd"/>
      <w:r>
        <w:rPr>
          <w:spacing w:val="40"/>
        </w:rPr>
        <w:t xml:space="preserve"> </w:t>
      </w:r>
      <w:r>
        <w:t>path</w:t>
      </w:r>
      <w:r>
        <w:rPr>
          <w:spacing w:val="40"/>
        </w:rPr>
        <w:t xml:space="preserve"> </w:t>
      </w:r>
      <w:proofErr w:type="spellStart"/>
      <w:r>
        <w:t>analizinin</w:t>
      </w:r>
      <w:proofErr w:type="spellEnd"/>
      <w:r>
        <w:rPr>
          <w:spacing w:val="40"/>
        </w:rPr>
        <w:t xml:space="preserve"> </w:t>
      </w:r>
      <w:proofErr w:type="spellStart"/>
      <w:r>
        <w:t>temel</w:t>
      </w:r>
      <w:proofErr w:type="spellEnd"/>
      <w:r>
        <w:rPr>
          <w:spacing w:val="40"/>
        </w:rPr>
        <w:t xml:space="preserve"> </w:t>
      </w:r>
      <w:proofErr w:type="spellStart"/>
      <w:r>
        <w:t>özellikleri</w:t>
      </w:r>
      <w:proofErr w:type="spellEnd"/>
      <w:r>
        <w:rPr>
          <w:spacing w:val="40"/>
        </w:rPr>
        <w:t xml:space="preserve"> </w:t>
      </w:r>
      <w:proofErr w:type="spellStart"/>
      <w:r>
        <w:t>ve</w:t>
      </w:r>
      <w:proofErr w:type="spellEnd"/>
      <w:r>
        <w:rPr>
          <w:spacing w:val="40"/>
        </w:rPr>
        <w:t xml:space="preserve"> </w:t>
      </w:r>
      <w:proofErr w:type="spellStart"/>
      <w:r>
        <w:t>eğitim</w:t>
      </w:r>
      <w:proofErr w:type="spellEnd"/>
      <w:r>
        <w:t xml:space="preserve"> </w:t>
      </w:r>
      <w:proofErr w:type="spellStart"/>
      <w:r>
        <w:t>araştırma</w:t>
      </w:r>
      <w:proofErr w:type="spellEnd"/>
      <w:r>
        <w:t xml:space="preserve"> </w:t>
      </w:r>
      <w:proofErr w:type="spellStart"/>
      <w:r>
        <w:t>metodolojisindeki</w:t>
      </w:r>
      <w:proofErr w:type="spellEnd"/>
      <w:r>
        <w:t xml:space="preserve"> </w:t>
      </w:r>
      <w:proofErr w:type="spellStart"/>
      <w:r>
        <w:t>yeri</w:t>
      </w:r>
      <w:proofErr w:type="spellEnd"/>
      <w:r>
        <w:t xml:space="preserve"> </w:t>
      </w:r>
      <w:proofErr w:type="spellStart"/>
      <w:r>
        <w:t>ve</w:t>
      </w:r>
      <w:proofErr w:type="spellEnd"/>
      <w:r>
        <w:t xml:space="preserve"> </w:t>
      </w:r>
      <w:proofErr w:type="spellStart"/>
      <w:r>
        <w:t>önemi</w:t>
      </w:r>
      <w:proofErr w:type="spellEnd"/>
      <w:r>
        <w:t>. Draft manuscript submitted for review.</w:t>
      </w:r>
    </w:p>
    <w:p w:rsidR="004611BB" w:rsidRDefault="00DA68BA">
      <w:pPr>
        <w:pStyle w:val="BodyText"/>
        <w:spacing w:before="118" w:line="360" w:lineRule="auto"/>
        <w:ind w:left="425" w:right="286" w:hanging="284"/>
      </w:pPr>
      <w:r>
        <w:t>McIntosh,</w:t>
      </w:r>
      <w:r>
        <w:rPr>
          <w:spacing w:val="-12"/>
        </w:rPr>
        <w:t xml:space="preserve"> </w:t>
      </w:r>
      <w:r>
        <w:t>D.</w:t>
      </w:r>
      <w:r>
        <w:rPr>
          <w:spacing w:val="-11"/>
        </w:rPr>
        <w:t xml:space="preserve"> </w:t>
      </w:r>
      <w:r>
        <w:t>N.</w:t>
      </w:r>
      <w:r>
        <w:rPr>
          <w:spacing w:val="-15"/>
        </w:rPr>
        <w:t xml:space="preserve"> </w:t>
      </w:r>
      <w:r>
        <w:t>(1993).</w:t>
      </w:r>
      <w:r>
        <w:rPr>
          <w:spacing w:val="-11"/>
        </w:rPr>
        <w:t xml:space="preserve"> </w:t>
      </w:r>
      <w:r>
        <w:t>Religion</w:t>
      </w:r>
      <w:r>
        <w:rPr>
          <w:spacing w:val="-15"/>
        </w:rPr>
        <w:t xml:space="preserve"> </w:t>
      </w:r>
      <w:r>
        <w:t>as</w:t>
      </w:r>
      <w:r>
        <w:rPr>
          <w:spacing w:val="-14"/>
        </w:rPr>
        <w:t xml:space="preserve"> </w:t>
      </w:r>
      <w:r>
        <w:t>schema,</w:t>
      </w:r>
      <w:r>
        <w:rPr>
          <w:spacing w:val="-11"/>
        </w:rPr>
        <w:t xml:space="preserve"> </w:t>
      </w:r>
      <w:r>
        <w:t>with</w:t>
      </w:r>
      <w:r>
        <w:rPr>
          <w:spacing w:val="-13"/>
        </w:rPr>
        <w:t xml:space="preserve"> </w:t>
      </w:r>
      <w:r>
        <w:t>implications</w:t>
      </w:r>
      <w:r>
        <w:rPr>
          <w:spacing w:val="-10"/>
        </w:rPr>
        <w:t xml:space="preserve"> </w:t>
      </w:r>
      <w:r>
        <w:t>for</w:t>
      </w:r>
      <w:r>
        <w:rPr>
          <w:spacing w:val="-11"/>
        </w:rPr>
        <w:t xml:space="preserve"> </w:t>
      </w:r>
      <w:r>
        <w:t>the</w:t>
      </w:r>
      <w:r>
        <w:rPr>
          <w:spacing w:val="-14"/>
        </w:rPr>
        <w:t xml:space="preserve"> </w:t>
      </w:r>
      <w:proofErr w:type="spellStart"/>
      <w:r>
        <w:t>relatıon</w:t>
      </w:r>
      <w:proofErr w:type="spellEnd"/>
      <w:r>
        <w:rPr>
          <w:spacing w:val="-13"/>
        </w:rPr>
        <w:t xml:space="preserve"> </w:t>
      </w:r>
      <w:r>
        <w:t>between</w:t>
      </w:r>
      <w:r>
        <w:rPr>
          <w:spacing w:val="-15"/>
        </w:rPr>
        <w:t xml:space="preserve"> </w:t>
      </w:r>
      <w:r>
        <w:t>religion and coping. Manuscript submitted for publication.</w:t>
      </w:r>
    </w:p>
    <w:p w:rsidR="004611BB" w:rsidRDefault="00DA68BA">
      <w:pPr>
        <w:pStyle w:val="Heading1"/>
        <w:numPr>
          <w:ilvl w:val="0"/>
          <w:numId w:val="4"/>
        </w:numPr>
        <w:tabs>
          <w:tab w:val="left" w:pos="507"/>
        </w:tabs>
        <w:spacing w:line="274" w:lineRule="exact"/>
        <w:ind w:left="507" w:hanging="365"/>
        <w:jc w:val="left"/>
      </w:pPr>
      <w:r>
        <w:t>Unpublished</w:t>
      </w:r>
      <w:r>
        <w:rPr>
          <w:spacing w:val="-4"/>
        </w:rPr>
        <w:t xml:space="preserve"> </w:t>
      </w:r>
      <w:r>
        <w:t>Raw</w:t>
      </w:r>
      <w:r>
        <w:rPr>
          <w:spacing w:val="-4"/>
        </w:rPr>
        <w:t xml:space="preserve"> </w:t>
      </w:r>
      <w:r>
        <w:t>Data</w:t>
      </w:r>
      <w:r>
        <w:rPr>
          <w:spacing w:val="-2"/>
        </w:rPr>
        <w:t xml:space="preserve"> </w:t>
      </w:r>
      <w:r>
        <w:t>of</w:t>
      </w:r>
      <w:r>
        <w:rPr>
          <w:spacing w:val="-6"/>
        </w:rPr>
        <w:t xml:space="preserve"> </w:t>
      </w:r>
      <w:r>
        <w:t>Studies,</w:t>
      </w:r>
      <w:r>
        <w:rPr>
          <w:spacing w:val="-1"/>
        </w:rPr>
        <w:t xml:space="preserve"> </w:t>
      </w:r>
      <w:r>
        <w:t>Untitled</w:t>
      </w:r>
      <w:r>
        <w:rPr>
          <w:spacing w:val="-2"/>
        </w:rPr>
        <w:t xml:space="preserve"> Studies</w:t>
      </w:r>
    </w:p>
    <w:p w:rsidR="004611BB" w:rsidRDefault="00DA68BA">
      <w:pPr>
        <w:pStyle w:val="BodyText"/>
        <w:spacing w:before="247"/>
        <w:ind w:left="142"/>
      </w:pPr>
      <w:proofErr w:type="spellStart"/>
      <w:r>
        <w:t>Bordi</w:t>
      </w:r>
      <w:proofErr w:type="spellEnd"/>
      <w:r>
        <w:t>,</w:t>
      </w:r>
      <w:r>
        <w:rPr>
          <w:spacing w:val="-7"/>
        </w:rPr>
        <w:t xml:space="preserve"> </w:t>
      </w:r>
      <w:r>
        <w:t>F.,</w:t>
      </w:r>
      <w:r>
        <w:rPr>
          <w:spacing w:val="-1"/>
        </w:rPr>
        <w:t xml:space="preserve"> </w:t>
      </w:r>
      <w:r>
        <w:t>&amp;</w:t>
      </w:r>
      <w:r>
        <w:rPr>
          <w:spacing w:val="-7"/>
        </w:rPr>
        <w:t xml:space="preserve"> </w:t>
      </w:r>
      <w:r>
        <w:t>LeDoux, J.</w:t>
      </w:r>
      <w:r>
        <w:rPr>
          <w:spacing w:val="-6"/>
        </w:rPr>
        <w:t xml:space="preserve"> </w:t>
      </w:r>
      <w:r>
        <w:t>E.</w:t>
      </w:r>
      <w:r>
        <w:rPr>
          <w:spacing w:val="-5"/>
        </w:rPr>
        <w:t xml:space="preserve"> </w:t>
      </w:r>
      <w:r>
        <w:t>(1993).</w:t>
      </w:r>
      <w:r>
        <w:rPr>
          <w:spacing w:val="-4"/>
        </w:rPr>
        <w:t xml:space="preserve"> </w:t>
      </w:r>
      <w:r>
        <w:t>[Auditory</w:t>
      </w:r>
      <w:r>
        <w:rPr>
          <w:spacing w:val="-6"/>
        </w:rPr>
        <w:t xml:space="preserve"> </w:t>
      </w:r>
      <w:r>
        <w:t>response</w:t>
      </w:r>
      <w:r>
        <w:rPr>
          <w:spacing w:val="1"/>
        </w:rPr>
        <w:t xml:space="preserve"> </w:t>
      </w:r>
      <w:r>
        <w:t>latencies in</w:t>
      </w:r>
      <w:r>
        <w:rPr>
          <w:spacing w:val="-7"/>
        </w:rPr>
        <w:t xml:space="preserve"> </w:t>
      </w:r>
      <w:r>
        <w:t>rat</w:t>
      </w:r>
      <w:r>
        <w:rPr>
          <w:spacing w:val="1"/>
        </w:rPr>
        <w:t xml:space="preserve"> </w:t>
      </w:r>
      <w:r>
        <w:t>auditory</w:t>
      </w:r>
      <w:r>
        <w:rPr>
          <w:spacing w:val="-11"/>
        </w:rPr>
        <w:t xml:space="preserve"> </w:t>
      </w:r>
      <w:r>
        <w:rPr>
          <w:spacing w:val="-2"/>
        </w:rPr>
        <w:t>cortex].</w:t>
      </w:r>
    </w:p>
    <w:p w:rsidR="004611BB" w:rsidRDefault="00DA68BA">
      <w:pPr>
        <w:pStyle w:val="BodyText"/>
        <w:spacing w:before="147"/>
        <w:ind w:left="425"/>
      </w:pPr>
      <w:r>
        <w:t>Unpublished</w:t>
      </w:r>
      <w:r>
        <w:rPr>
          <w:spacing w:val="-5"/>
        </w:rPr>
        <w:t xml:space="preserve"> </w:t>
      </w:r>
      <w:r>
        <w:t>raw</w:t>
      </w:r>
      <w:r>
        <w:rPr>
          <w:spacing w:val="-3"/>
        </w:rPr>
        <w:t xml:space="preserve"> </w:t>
      </w:r>
      <w:r>
        <w:rPr>
          <w:spacing w:val="-2"/>
        </w:rPr>
        <w:t>data.</w:t>
      </w:r>
    </w:p>
    <w:p w:rsidR="004611BB" w:rsidRDefault="004611BB">
      <w:pPr>
        <w:pStyle w:val="BodyText"/>
        <w:sectPr w:rsidR="004611BB">
          <w:pgSz w:w="11910" w:h="16840"/>
          <w:pgMar w:top="1480" w:right="850" w:bottom="1240" w:left="1275" w:header="0" w:footer="916" w:gutter="0"/>
          <w:cols w:space="720"/>
        </w:sectPr>
      </w:pPr>
    </w:p>
    <w:p w:rsidR="004611BB" w:rsidRDefault="00DA68BA">
      <w:pPr>
        <w:pStyle w:val="ListParagraph"/>
        <w:numPr>
          <w:ilvl w:val="1"/>
          <w:numId w:val="4"/>
        </w:numPr>
        <w:tabs>
          <w:tab w:val="left" w:pos="630"/>
        </w:tabs>
        <w:spacing w:before="63" w:line="360" w:lineRule="auto"/>
        <w:ind w:left="204" w:right="571" w:firstLine="283"/>
        <w:rPr>
          <w:sz w:val="24"/>
        </w:rPr>
      </w:pPr>
      <w:r>
        <w:rPr>
          <w:sz w:val="24"/>
        </w:rPr>
        <w:lastRenderedPageBreak/>
        <w:t>Do not italicize the title of</w:t>
      </w:r>
      <w:r>
        <w:rPr>
          <w:spacing w:val="-4"/>
          <w:sz w:val="24"/>
        </w:rPr>
        <w:t xml:space="preserve"> </w:t>
      </w:r>
      <w:r>
        <w:rPr>
          <w:sz w:val="24"/>
        </w:rPr>
        <w:t>the study; indicate it in square brackets to make it clear that it is not the title.</w:t>
      </w:r>
    </w:p>
    <w:p w:rsidR="004611BB" w:rsidRDefault="00DA68BA">
      <w:pPr>
        <w:pStyle w:val="Heading1"/>
        <w:numPr>
          <w:ilvl w:val="0"/>
          <w:numId w:val="4"/>
        </w:numPr>
        <w:tabs>
          <w:tab w:val="left" w:pos="790"/>
        </w:tabs>
        <w:spacing w:line="269" w:lineRule="exact"/>
        <w:ind w:left="790" w:hanging="647"/>
        <w:jc w:val="left"/>
      </w:pPr>
      <w:r>
        <w:t>Studies</w:t>
      </w:r>
      <w:r>
        <w:rPr>
          <w:spacing w:val="-7"/>
        </w:rPr>
        <w:t xml:space="preserve"> </w:t>
      </w:r>
      <w:r>
        <w:t>in</w:t>
      </w:r>
      <w:r>
        <w:rPr>
          <w:spacing w:val="-4"/>
        </w:rPr>
        <w:t xml:space="preserve"> </w:t>
      </w:r>
      <w:r>
        <w:t>Limited</w:t>
      </w:r>
      <w:r>
        <w:rPr>
          <w:spacing w:val="-1"/>
        </w:rPr>
        <w:t xml:space="preserve"> </w:t>
      </w:r>
      <w:r>
        <w:rPr>
          <w:spacing w:val="-2"/>
        </w:rPr>
        <w:t>Publication</w:t>
      </w:r>
    </w:p>
    <w:p w:rsidR="004611BB" w:rsidRDefault="00DA68BA">
      <w:pPr>
        <w:pStyle w:val="ListParagraph"/>
        <w:numPr>
          <w:ilvl w:val="1"/>
          <w:numId w:val="4"/>
        </w:numPr>
        <w:tabs>
          <w:tab w:val="left" w:pos="668"/>
        </w:tabs>
        <w:spacing w:before="257" w:line="360" w:lineRule="auto"/>
        <w:ind w:left="204" w:right="931" w:firstLine="283"/>
        <w:rPr>
          <w:sz w:val="24"/>
        </w:rPr>
      </w:pPr>
      <w:r>
        <w:rPr>
          <w:sz w:val="24"/>
        </w:rPr>
        <w:t>In</w:t>
      </w:r>
      <w:r>
        <w:rPr>
          <w:spacing w:val="-9"/>
          <w:sz w:val="24"/>
        </w:rPr>
        <w:t xml:space="preserve"> </w:t>
      </w:r>
      <w:r>
        <w:rPr>
          <w:sz w:val="24"/>
        </w:rPr>
        <w:t>brackets</w:t>
      </w:r>
      <w:r>
        <w:rPr>
          <w:spacing w:val="-4"/>
          <w:sz w:val="24"/>
        </w:rPr>
        <w:t xml:space="preserve"> </w:t>
      </w:r>
      <w:r>
        <w:rPr>
          <w:sz w:val="24"/>
        </w:rPr>
        <w:t>immediately</w:t>
      </w:r>
      <w:r>
        <w:rPr>
          <w:spacing w:val="-9"/>
          <w:sz w:val="24"/>
        </w:rPr>
        <w:t xml:space="preserve"> </w:t>
      </w:r>
      <w:r>
        <w:rPr>
          <w:sz w:val="24"/>
        </w:rPr>
        <w:t>after</w:t>
      </w:r>
      <w:r>
        <w:rPr>
          <w:spacing w:val="-5"/>
          <w:sz w:val="24"/>
        </w:rPr>
        <w:t xml:space="preserve"> </w:t>
      </w:r>
      <w:r>
        <w:rPr>
          <w:sz w:val="24"/>
        </w:rPr>
        <w:t>the</w:t>
      </w:r>
      <w:r>
        <w:rPr>
          <w:spacing w:val="-11"/>
          <w:sz w:val="24"/>
        </w:rPr>
        <w:t xml:space="preserve"> </w:t>
      </w:r>
      <w:r>
        <w:rPr>
          <w:sz w:val="24"/>
        </w:rPr>
        <w:t>title</w:t>
      </w:r>
      <w:r>
        <w:rPr>
          <w:spacing w:val="-3"/>
          <w:sz w:val="24"/>
        </w:rPr>
        <w:t xml:space="preserve"> </w:t>
      </w:r>
      <w:r>
        <w:rPr>
          <w:sz w:val="24"/>
        </w:rPr>
        <w:t>of</w:t>
      </w:r>
      <w:r>
        <w:rPr>
          <w:spacing w:val="-12"/>
          <w:sz w:val="24"/>
        </w:rPr>
        <w:t xml:space="preserve"> </w:t>
      </w:r>
      <w:r>
        <w:rPr>
          <w:sz w:val="24"/>
        </w:rPr>
        <w:t>a</w:t>
      </w:r>
      <w:r>
        <w:rPr>
          <w:spacing w:val="-3"/>
          <w:sz w:val="24"/>
        </w:rPr>
        <w:t xml:space="preserve"> </w:t>
      </w:r>
      <w:r>
        <w:rPr>
          <w:sz w:val="24"/>
        </w:rPr>
        <w:t>limited</w:t>
      </w:r>
      <w:r>
        <w:rPr>
          <w:spacing w:val="-5"/>
          <w:sz w:val="24"/>
        </w:rPr>
        <w:t xml:space="preserve"> </w:t>
      </w:r>
      <w:r>
        <w:rPr>
          <w:sz w:val="24"/>
        </w:rPr>
        <w:t>publication,</w:t>
      </w:r>
      <w:r>
        <w:rPr>
          <w:spacing w:val="-4"/>
          <w:sz w:val="24"/>
        </w:rPr>
        <w:t xml:space="preserve"> </w:t>
      </w:r>
      <w:r>
        <w:rPr>
          <w:sz w:val="24"/>
        </w:rPr>
        <w:t>give</w:t>
      </w:r>
      <w:r>
        <w:rPr>
          <w:spacing w:val="-6"/>
          <w:sz w:val="24"/>
        </w:rPr>
        <w:t xml:space="preserve"> </w:t>
      </w:r>
      <w:r>
        <w:rPr>
          <w:sz w:val="24"/>
        </w:rPr>
        <w:t>a</w:t>
      </w:r>
      <w:r>
        <w:rPr>
          <w:spacing w:val="-5"/>
          <w:sz w:val="24"/>
        </w:rPr>
        <w:t xml:space="preserve"> </w:t>
      </w:r>
      <w:r>
        <w:rPr>
          <w:sz w:val="24"/>
        </w:rPr>
        <w:t>name</w:t>
      </w:r>
      <w:r>
        <w:rPr>
          <w:spacing w:val="-6"/>
          <w:sz w:val="24"/>
        </w:rPr>
        <w:t xml:space="preserve"> </w:t>
      </w:r>
      <w:r>
        <w:rPr>
          <w:sz w:val="24"/>
        </w:rPr>
        <w:t>or</w:t>
      </w:r>
      <w:r>
        <w:rPr>
          <w:spacing w:val="-4"/>
          <w:sz w:val="24"/>
        </w:rPr>
        <w:t xml:space="preserve"> </w:t>
      </w:r>
      <w:r>
        <w:rPr>
          <w:sz w:val="24"/>
        </w:rPr>
        <w:t>address where the publication can be obtained.</w:t>
      </w:r>
    </w:p>
    <w:p w:rsidR="004611BB" w:rsidRDefault="00DA68BA">
      <w:pPr>
        <w:pStyle w:val="ListParagraph"/>
        <w:numPr>
          <w:ilvl w:val="1"/>
          <w:numId w:val="4"/>
        </w:numPr>
        <w:tabs>
          <w:tab w:val="left" w:pos="620"/>
        </w:tabs>
        <w:spacing w:before="122" w:line="360" w:lineRule="auto"/>
        <w:ind w:left="204" w:right="1056" w:firstLine="283"/>
        <w:rPr>
          <w:sz w:val="24"/>
        </w:rPr>
      </w:pPr>
      <w:r>
        <w:rPr>
          <w:sz w:val="24"/>
        </w:rPr>
        <w:t>If</w:t>
      </w:r>
      <w:r>
        <w:rPr>
          <w:spacing w:val="-10"/>
          <w:sz w:val="24"/>
        </w:rPr>
        <w:t xml:space="preserve"> </w:t>
      </w:r>
      <w:r>
        <w:rPr>
          <w:sz w:val="24"/>
        </w:rPr>
        <w:t>the</w:t>
      </w:r>
      <w:r>
        <w:rPr>
          <w:spacing w:val="-5"/>
          <w:sz w:val="24"/>
        </w:rPr>
        <w:t xml:space="preserve"> </w:t>
      </w:r>
      <w:r>
        <w:rPr>
          <w:sz w:val="24"/>
        </w:rPr>
        <w:t>publication</w:t>
      </w:r>
      <w:r>
        <w:rPr>
          <w:spacing w:val="-4"/>
          <w:sz w:val="24"/>
        </w:rPr>
        <w:t xml:space="preserve"> </w:t>
      </w:r>
      <w:r>
        <w:rPr>
          <w:sz w:val="24"/>
        </w:rPr>
        <w:t>is</w:t>
      </w:r>
      <w:r>
        <w:rPr>
          <w:spacing w:val="-4"/>
          <w:sz w:val="24"/>
        </w:rPr>
        <w:t xml:space="preserve"> </w:t>
      </w:r>
      <w:r>
        <w:rPr>
          <w:sz w:val="24"/>
        </w:rPr>
        <w:t>available</w:t>
      </w:r>
      <w:r>
        <w:rPr>
          <w:spacing w:val="-5"/>
          <w:sz w:val="24"/>
        </w:rPr>
        <w:t xml:space="preserve"> </w:t>
      </w:r>
      <w:r>
        <w:rPr>
          <w:sz w:val="24"/>
        </w:rPr>
        <w:t>on</w:t>
      </w:r>
      <w:r>
        <w:rPr>
          <w:spacing w:val="-7"/>
          <w:sz w:val="24"/>
        </w:rPr>
        <w:t xml:space="preserve"> </w:t>
      </w:r>
      <w:r>
        <w:rPr>
          <w:sz w:val="24"/>
        </w:rPr>
        <w:t>the</w:t>
      </w:r>
      <w:r>
        <w:rPr>
          <w:spacing w:val="-5"/>
          <w:sz w:val="24"/>
        </w:rPr>
        <w:t xml:space="preserve"> </w:t>
      </w:r>
      <w:r>
        <w:rPr>
          <w:sz w:val="24"/>
        </w:rPr>
        <w:t>Internet,</w:t>
      </w:r>
      <w:r>
        <w:rPr>
          <w:spacing w:val="-6"/>
          <w:sz w:val="24"/>
        </w:rPr>
        <w:t xml:space="preserve"> </w:t>
      </w:r>
      <w:r>
        <w:rPr>
          <w:sz w:val="24"/>
        </w:rPr>
        <w:t>give</w:t>
      </w:r>
      <w:r>
        <w:rPr>
          <w:spacing w:val="-3"/>
          <w:sz w:val="24"/>
        </w:rPr>
        <w:t xml:space="preserve"> </w:t>
      </w:r>
      <w:r>
        <w:rPr>
          <w:sz w:val="24"/>
        </w:rPr>
        <w:t>only</w:t>
      </w:r>
      <w:r>
        <w:rPr>
          <w:spacing w:val="-13"/>
          <w:sz w:val="24"/>
        </w:rPr>
        <w:t xml:space="preserve"> </w:t>
      </w:r>
      <w:r>
        <w:rPr>
          <w:sz w:val="24"/>
        </w:rPr>
        <w:t>the</w:t>
      </w:r>
      <w:r>
        <w:rPr>
          <w:spacing w:val="-5"/>
          <w:sz w:val="24"/>
        </w:rPr>
        <w:t xml:space="preserve"> </w:t>
      </w:r>
      <w:r>
        <w:rPr>
          <w:sz w:val="24"/>
        </w:rPr>
        <w:t>Internet</w:t>
      </w:r>
      <w:r>
        <w:rPr>
          <w:spacing w:val="-2"/>
          <w:sz w:val="24"/>
        </w:rPr>
        <w:t xml:space="preserve"> </w:t>
      </w:r>
      <w:r>
        <w:rPr>
          <w:sz w:val="24"/>
        </w:rPr>
        <w:t>address</w:t>
      </w:r>
      <w:r>
        <w:rPr>
          <w:spacing w:val="-10"/>
          <w:sz w:val="24"/>
        </w:rPr>
        <w:t xml:space="preserve"> </w:t>
      </w:r>
      <w:r>
        <w:rPr>
          <w:sz w:val="24"/>
        </w:rPr>
        <w:t>or</w:t>
      </w:r>
      <w:r>
        <w:rPr>
          <w:spacing w:val="-5"/>
          <w:sz w:val="24"/>
        </w:rPr>
        <w:t xml:space="preserve"> </w:t>
      </w:r>
      <w:r>
        <w:rPr>
          <w:sz w:val="24"/>
        </w:rPr>
        <w:t>e-mail address for contact instead of a real address.</w:t>
      </w:r>
    </w:p>
    <w:p w:rsidR="004611BB" w:rsidRDefault="00DA68BA">
      <w:pPr>
        <w:pStyle w:val="BodyText"/>
        <w:spacing w:before="3" w:line="360" w:lineRule="auto"/>
        <w:ind w:left="425" w:hanging="284"/>
      </w:pPr>
      <w:proofErr w:type="spellStart"/>
      <w:r>
        <w:t>Klombers</w:t>
      </w:r>
      <w:proofErr w:type="spellEnd"/>
      <w:r>
        <w:t>,</w:t>
      </w:r>
      <w:r>
        <w:rPr>
          <w:spacing w:val="-6"/>
        </w:rPr>
        <w:t xml:space="preserve"> </w:t>
      </w:r>
      <w:r>
        <w:t>N.</w:t>
      </w:r>
      <w:r>
        <w:rPr>
          <w:spacing w:val="-5"/>
        </w:rPr>
        <w:t xml:space="preserve"> </w:t>
      </w:r>
      <w:r>
        <w:t>(Ed.).</w:t>
      </w:r>
      <w:r>
        <w:rPr>
          <w:spacing w:val="-10"/>
        </w:rPr>
        <w:t xml:space="preserve"> </w:t>
      </w:r>
      <w:r>
        <w:t>(1993,</w:t>
      </w:r>
      <w:r>
        <w:rPr>
          <w:spacing w:val="-9"/>
        </w:rPr>
        <w:t xml:space="preserve"> </w:t>
      </w:r>
      <w:r>
        <w:t>Spring).</w:t>
      </w:r>
      <w:r>
        <w:rPr>
          <w:spacing w:val="-5"/>
        </w:rPr>
        <w:t xml:space="preserve"> </w:t>
      </w:r>
      <w:r>
        <w:t>ADAA</w:t>
      </w:r>
      <w:r>
        <w:rPr>
          <w:spacing w:val="-13"/>
        </w:rPr>
        <w:t xml:space="preserve"> </w:t>
      </w:r>
      <w:r>
        <w:t>Reporter</w:t>
      </w:r>
      <w:r>
        <w:rPr>
          <w:spacing w:val="-6"/>
        </w:rPr>
        <w:t xml:space="preserve"> </w:t>
      </w:r>
      <w:r>
        <w:t>(</w:t>
      </w:r>
      <w:proofErr w:type="spellStart"/>
      <w:r>
        <w:t>Avai</w:t>
      </w:r>
      <w:proofErr w:type="spellEnd"/>
      <w:r>
        <w:rPr>
          <w:spacing w:val="-15"/>
        </w:rPr>
        <w:t xml:space="preserve"> </w:t>
      </w:r>
      <w:r>
        <w:t>I</w:t>
      </w:r>
      <w:r>
        <w:rPr>
          <w:spacing w:val="-4"/>
        </w:rPr>
        <w:t xml:space="preserve"> </w:t>
      </w:r>
      <w:r>
        <w:t>ab</w:t>
      </w:r>
      <w:r>
        <w:rPr>
          <w:spacing w:val="-11"/>
        </w:rPr>
        <w:t xml:space="preserve"> </w:t>
      </w:r>
      <w:r>
        <w:t>I</w:t>
      </w:r>
      <w:r>
        <w:rPr>
          <w:spacing w:val="-4"/>
        </w:rPr>
        <w:t xml:space="preserve"> </w:t>
      </w:r>
      <w:r>
        <w:t>e</w:t>
      </w:r>
      <w:r>
        <w:rPr>
          <w:spacing w:val="-3"/>
        </w:rPr>
        <w:t xml:space="preserve"> </w:t>
      </w:r>
      <w:r>
        <w:t>from</w:t>
      </w:r>
      <w:r>
        <w:rPr>
          <w:spacing w:val="-15"/>
        </w:rPr>
        <w:t xml:space="preserve"> </w:t>
      </w:r>
      <w:r>
        <w:t>the</w:t>
      </w:r>
      <w:r>
        <w:rPr>
          <w:spacing w:val="-8"/>
        </w:rPr>
        <w:t xml:space="preserve"> </w:t>
      </w:r>
      <w:r>
        <w:t>Anxiety</w:t>
      </w:r>
      <w:r>
        <w:rPr>
          <w:spacing w:val="-15"/>
        </w:rPr>
        <w:t xml:space="preserve"> </w:t>
      </w:r>
      <w:r>
        <w:t>Disorders Association of America, 6000 Executive Boulevard, Suite 513, Rockville, MD 20852).</w:t>
      </w:r>
    </w:p>
    <w:p w:rsidR="004611BB" w:rsidRDefault="00DA68BA">
      <w:pPr>
        <w:pStyle w:val="ListParagraph"/>
        <w:numPr>
          <w:ilvl w:val="0"/>
          <w:numId w:val="6"/>
        </w:numPr>
        <w:tabs>
          <w:tab w:val="left" w:pos="737"/>
        </w:tabs>
        <w:spacing w:before="74"/>
        <w:ind w:left="737" w:hanging="312"/>
        <w:rPr>
          <w:b/>
          <w:sz w:val="24"/>
        </w:rPr>
      </w:pPr>
      <w:r>
        <w:rPr>
          <w:b/>
          <w:sz w:val="24"/>
          <w:u w:val="thick"/>
        </w:rPr>
        <w:t>Citing</w:t>
      </w:r>
      <w:r>
        <w:rPr>
          <w:b/>
          <w:spacing w:val="-10"/>
          <w:sz w:val="24"/>
          <w:u w:val="thick"/>
        </w:rPr>
        <w:t xml:space="preserve"> </w:t>
      </w:r>
      <w:r>
        <w:rPr>
          <w:b/>
          <w:sz w:val="24"/>
          <w:u w:val="thick"/>
        </w:rPr>
        <w:t>References</w:t>
      </w:r>
      <w:r>
        <w:rPr>
          <w:b/>
          <w:spacing w:val="-10"/>
          <w:sz w:val="24"/>
          <w:u w:val="thick"/>
        </w:rPr>
        <w:t xml:space="preserve"> </w:t>
      </w:r>
      <w:r>
        <w:rPr>
          <w:b/>
          <w:sz w:val="24"/>
          <w:u w:val="thick"/>
        </w:rPr>
        <w:t>in</w:t>
      </w:r>
      <w:r>
        <w:rPr>
          <w:b/>
          <w:spacing w:val="-7"/>
          <w:sz w:val="24"/>
          <w:u w:val="thick"/>
        </w:rPr>
        <w:t xml:space="preserve"> </w:t>
      </w:r>
      <w:r>
        <w:rPr>
          <w:b/>
          <w:sz w:val="24"/>
          <w:u w:val="thick"/>
        </w:rPr>
        <w:t>Review</w:t>
      </w:r>
      <w:r>
        <w:rPr>
          <w:b/>
          <w:spacing w:val="-10"/>
          <w:sz w:val="24"/>
          <w:u w:val="thick"/>
        </w:rPr>
        <w:t xml:space="preserve"> </w:t>
      </w:r>
      <w:r>
        <w:rPr>
          <w:b/>
          <w:spacing w:val="-2"/>
          <w:sz w:val="24"/>
          <w:u w:val="thick"/>
        </w:rPr>
        <w:t>Articles</w:t>
      </w:r>
    </w:p>
    <w:p w:rsidR="004611BB" w:rsidRDefault="004611BB">
      <w:pPr>
        <w:pStyle w:val="BodyText"/>
        <w:spacing w:before="58"/>
        <w:rPr>
          <w:b/>
        </w:rPr>
      </w:pPr>
    </w:p>
    <w:p w:rsidR="004611BB" w:rsidRDefault="00DA68BA">
      <w:pPr>
        <w:ind w:left="425"/>
        <w:rPr>
          <w:sz w:val="24"/>
        </w:rPr>
      </w:pPr>
      <w:r>
        <w:rPr>
          <w:b/>
          <w:sz w:val="24"/>
        </w:rPr>
        <w:t>Author</w:t>
      </w:r>
      <w:r>
        <w:rPr>
          <w:b/>
          <w:spacing w:val="-14"/>
          <w:sz w:val="24"/>
        </w:rPr>
        <w:t xml:space="preserve"> </w:t>
      </w:r>
      <w:r>
        <w:rPr>
          <w:b/>
          <w:sz w:val="24"/>
        </w:rPr>
        <w:t>of</w:t>
      </w:r>
      <w:r>
        <w:rPr>
          <w:b/>
          <w:spacing w:val="-1"/>
          <w:sz w:val="24"/>
        </w:rPr>
        <w:t xml:space="preserve"> </w:t>
      </w:r>
      <w:r>
        <w:rPr>
          <w:b/>
          <w:sz w:val="24"/>
        </w:rPr>
        <w:t>the</w:t>
      </w:r>
      <w:r>
        <w:rPr>
          <w:b/>
          <w:spacing w:val="-3"/>
          <w:sz w:val="24"/>
        </w:rPr>
        <w:t xml:space="preserve"> </w:t>
      </w:r>
      <w:r>
        <w:rPr>
          <w:b/>
          <w:sz w:val="24"/>
        </w:rPr>
        <w:t>review</w:t>
      </w:r>
      <w:r>
        <w:rPr>
          <w:b/>
          <w:spacing w:val="-2"/>
          <w:sz w:val="24"/>
        </w:rPr>
        <w:t xml:space="preserve"> </w:t>
      </w:r>
      <w:r>
        <w:rPr>
          <w:b/>
          <w:sz w:val="24"/>
        </w:rPr>
        <w:t>article:</w:t>
      </w:r>
      <w:r>
        <w:rPr>
          <w:b/>
          <w:spacing w:val="-1"/>
          <w:sz w:val="24"/>
        </w:rPr>
        <w:t xml:space="preserve"> </w:t>
      </w:r>
      <w:proofErr w:type="spellStart"/>
      <w:r>
        <w:rPr>
          <w:sz w:val="24"/>
        </w:rPr>
        <w:t>Mroczek</w:t>
      </w:r>
      <w:proofErr w:type="spellEnd"/>
      <w:r>
        <w:rPr>
          <w:sz w:val="24"/>
        </w:rPr>
        <w:t>,</w:t>
      </w:r>
      <w:r>
        <w:rPr>
          <w:spacing w:val="-2"/>
          <w:sz w:val="24"/>
        </w:rPr>
        <w:t xml:space="preserve"> </w:t>
      </w:r>
      <w:r>
        <w:rPr>
          <w:sz w:val="24"/>
        </w:rPr>
        <w:t>D.</w:t>
      </w:r>
      <w:r>
        <w:rPr>
          <w:spacing w:val="-1"/>
          <w:sz w:val="24"/>
        </w:rPr>
        <w:t xml:space="preserve"> </w:t>
      </w:r>
      <w:r>
        <w:rPr>
          <w:spacing w:val="-5"/>
          <w:sz w:val="24"/>
        </w:rPr>
        <w:t>K.</w:t>
      </w:r>
    </w:p>
    <w:p w:rsidR="004611BB" w:rsidRDefault="00DA68BA">
      <w:pPr>
        <w:spacing w:before="252"/>
        <w:ind w:left="426"/>
        <w:rPr>
          <w:sz w:val="24"/>
        </w:rPr>
      </w:pPr>
      <w:r>
        <w:rPr>
          <w:b/>
          <w:sz w:val="24"/>
        </w:rPr>
        <w:t>Year</w:t>
      </w:r>
      <w:r>
        <w:rPr>
          <w:b/>
          <w:spacing w:val="-4"/>
          <w:sz w:val="24"/>
        </w:rPr>
        <w:t xml:space="preserve"> </w:t>
      </w:r>
      <w:r>
        <w:rPr>
          <w:b/>
          <w:sz w:val="24"/>
        </w:rPr>
        <w:t>of Print:</w:t>
      </w:r>
      <w:r>
        <w:rPr>
          <w:b/>
          <w:spacing w:val="59"/>
          <w:sz w:val="24"/>
        </w:rPr>
        <w:t xml:space="preserve"> </w:t>
      </w:r>
      <w:r>
        <w:rPr>
          <w:spacing w:val="-4"/>
          <w:sz w:val="24"/>
        </w:rPr>
        <w:t>2000</w:t>
      </w:r>
    </w:p>
    <w:p w:rsidR="004611BB" w:rsidRDefault="00DA68BA">
      <w:pPr>
        <w:spacing w:before="252"/>
        <w:ind w:left="426"/>
        <w:rPr>
          <w:sz w:val="24"/>
        </w:rPr>
      </w:pPr>
      <w:r>
        <w:rPr>
          <w:b/>
          <w:sz w:val="24"/>
        </w:rPr>
        <w:t>Review</w:t>
      </w:r>
      <w:r>
        <w:rPr>
          <w:b/>
          <w:spacing w:val="-6"/>
          <w:sz w:val="24"/>
        </w:rPr>
        <w:t xml:space="preserve"> </w:t>
      </w:r>
      <w:r>
        <w:rPr>
          <w:b/>
          <w:sz w:val="24"/>
        </w:rPr>
        <w:t>article</w:t>
      </w:r>
      <w:r>
        <w:rPr>
          <w:b/>
          <w:spacing w:val="-3"/>
          <w:sz w:val="24"/>
        </w:rPr>
        <w:t xml:space="preserve"> </w:t>
      </w:r>
      <w:r>
        <w:rPr>
          <w:b/>
          <w:sz w:val="24"/>
        </w:rPr>
        <w:t>title:</w:t>
      </w:r>
      <w:r>
        <w:rPr>
          <w:b/>
          <w:spacing w:val="1"/>
          <w:sz w:val="24"/>
        </w:rPr>
        <w:t xml:space="preserve"> </w:t>
      </w:r>
      <w:r>
        <w:rPr>
          <w:sz w:val="24"/>
        </w:rPr>
        <w:t>The</w:t>
      </w:r>
      <w:r>
        <w:rPr>
          <w:spacing w:val="-3"/>
          <w:sz w:val="24"/>
        </w:rPr>
        <w:t xml:space="preserve"> </w:t>
      </w:r>
      <w:r>
        <w:rPr>
          <w:sz w:val="24"/>
        </w:rPr>
        <w:t>emerging</w:t>
      </w:r>
      <w:r>
        <w:rPr>
          <w:spacing w:val="-1"/>
          <w:sz w:val="24"/>
        </w:rPr>
        <w:t xml:space="preserve"> </w:t>
      </w:r>
      <w:r>
        <w:rPr>
          <w:sz w:val="24"/>
        </w:rPr>
        <w:t>study</w:t>
      </w:r>
      <w:r>
        <w:rPr>
          <w:spacing w:val="-11"/>
          <w:sz w:val="24"/>
        </w:rPr>
        <w:t xml:space="preserve"> </w:t>
      </w:r>
      <w:r>
        <w:rPr>
          <w:sz w:val="24"/>
        </w:rPr>
        <w:t>of</w:t>
      </w:r>
      <w:r>
        <w:rPr>
          <w:spacing w:val="-3"/>
          <w:sz w:val="24"/>
        </w:rPr>
        <w:t xml:space="preserve"> </w:t>
      </w:r>
      <w:r>
        <w:rPr>
          <w:spacing w:val="-2"/>
          <w:sz w:val="24"/>
        </w:rPr>
        <w:t>midlife.</w:t>
      </w:r>
    </w:p>
    <w:p w:rsidR="004611BB" w:rsidRDefault="00DA68BA">
      <w:pPr>
        <w:spacing w:before="261"/>
        <w:ind w:left="425"/>
        <w:rPr>
          <w:sz w:val="24"/>
        </w:rPr>
      </w:pPr>
      <w:r>
        <w:rPr>
          <w:b/>
          <w:sz w:val="24"/>
        </w:rPr>
        <w:t>Type</w:t>
      </w:r>
      <w:r>
        <w:rPr>
          <w:b/>
          <w:spacing w:val="-6"/>
          <w:sz w:val="24"/>
        </w:rPr>
        <w:t xml:space="preserve"> </w:t>
      </w:r>
      <w:r>
        <w:rPr>
          <w:b/>
          <w:sz w:val="24"/>
        </w:rPr>
        <w:t>of</w:t>
      </w:r>
      <w:r>
        <w:rPr>
          <w:b/>
          <w:spacing w:val="-5"/>
          <w:sz w:val="24"/>
        </w:rPr>
        <w:t xml:space="preserve"> </w:t>
      </w:r>
      <w:r>
        <w:rPr>
          <w:b/>
          <w:sz w:val="24"/>
        </w:rPr>
        <w:t>press reviewed:</w:t>
      </w:r>
      <w:r>
        <w:rPr>
          <w:b/>
          <w:spacing w:val="3"/>
          <w:sz w:val="24"/>
        </w:rPr>
        <w:t xml:space="preserve"> </w:t>
      </w:r>
      <w:r>
        <w:rPr>
          <w:sz w:val="24"/>
        </w:rPr>
        <w:t>Review</w:t>
      </w:r>
      <w:r>
        <w:rPr>
          <w:spacing w:val="-4"/>
          <w:sz w:val="24"/>
        </w:rPr>
        <w:t xml:space="preserve"> </w:t>
      </w:r>
      <w:r>
        <w:rPr>
          <w:sz w:val="24"/>
        </w:rPr>
        <w:t>of</w:t>
      </w:r>
      <w:r>
        <w:rPr>
          <w:spacing w:val="-9"/>
          <w:sz w:val="24"/>
        </w:rPr>
        <w:t xml:space="preserve"> </w:t>
      </w:r>
      <w:r>
        <w:rPr>
          <w:sz w:val="24"/>
        </w:rPr>
        <w:t>the</w:t>
      </w:r>
      <w:r>
        <w:rPr>
          <w:spacing w:val="-3"/>
          <w:sz w:val="24"/>
        </w:rPr>
        <w:t xml:space="preserve"> </w:t>
      </w:r>
      <w:r>
        <w:rPr>
          <w:spacing w:val="-2"/>
          <w:sz w:val="24"/>
        </w:rPr>
        <w:t>book.</w:t>
      </w:r>
    </w:p>
    <w:p w:rsidR="004611BB" w:rsidRDefault="00DA68BA">
      <w:pPr>
        <w:spacing w:before="262" w:line="360" w:lineRule="auto"/>
        <w:ind w:left="142" w:right="565" w:firstLine="283"/>
        <w:jc w:val="both"/>
        <w:rPr>
          <w:sz w:val="24"/>
        </w:rPr>
      </w:pPr>
      <w:r>
        <w:rPr>
          <w:b/>
          <w:sz w:val="24"/>
        </w:rPr>
        <w:t xml:space="preserve">Study under review: </w:t>
      </w:r>
      <w:r>
        <w:rPr>
          <w:sz w:val="24"/>
        </w:rPr>
        <w:t xml:space="preserve">Life in the middle: Psychological and social development in middle </w:t>
      </w:r>
      <w:r>
        <w:rPr>
          <w:spacing w:val="-4"/>
          <w:sz w:val="24"/>
        </w:rPr>
        <w:t>age.</w:t>
      </w:r>
    </w:p>
    <w:p w:rsidR="004611BB" w:rsidRDefault="00DA68BA">
      <w:pPr>
        <w:spacing w:before="122" w:line="362" w:lineRule="auto"/>
        <w:ind w:left="142" w:right="559" w:firstLine="283"/>
        <w:jc w:val="both"/>
        <w:rPr>
          <w:sz w:val="24"/>
        </w:rPr>
      </w:pPr>
      <w:r>
        <w:rPr>
          <w:b/>
          <w:sz w:val="24"/>
        </w:rPr>
        <w:t>Title</w:t>
      </w:r>
      <w:r>
        <w:rPr>
          <w:b/>
          <w:spacing w:val="-5"/>
          <w:sz w:val="24"/>
        </w:rPr>
        <w:t xml:space="preserve"> </w:t>
      </w:r>
      <w:r>
        <w:rPr>
          <w:b/>
          <w:sz w:val="24"/>
        </w:rPr>
        <w:t>and</w:t>
      </w:r>
      <w:r>
        <w:rPr>
          <w:b/>
          <w:spacing w:val="-4"/>
          <w:sz w:val="24"/>
        </w:rPr>
        <w:t xml:space="preserve"> </w:t>
      </w:r>
      <w:r>
        <w:rPr>
          <w:b/>
          <w:sz w:val="24"/>
        </w:rPr>
        <w:t>edition</w:t>
      </w:r>
      <w:r>
        <w:rPr>
          <w:b/>
          <w:spacing w:val="-7"/>
          <w:sz w:val="24"/>
        </w:rPr>
        <w:t xml:space="preserve"> </w:t>
      </w:r>
      <w:r>
        <w:rPr>
          <w:b/>
          <w:sz w:val="24"/>
        </w:rPr>
        <w:t>information</w:t>
      </w:r>
      <w:r>
        <w:rPr>
          <w:b/>
          <w:spacing w:val="-3"/>
          <w:sz w:val="24"/>
        </w:rPr>
        <w:t xml:space="preserve"> </w:t>
      </w:r>
      <w:r>
        <w:rPr>
          <w:b/>
          <w:sz w:val="24"/>
        </w:rPr>
        <w:t>of</w:t>
      </w:r>
      <w:r>
        <w:rPr>
          <w:b/>
          <w:spacing w:val="-6"/>
          <w:sz w:val="24"/>
        </w:rPr>
        <w:t xml:space="preserve"> </w:t>
      </w:r>
      <w:r>
        <w:rPr>
          <w:b/>
          <w:sz w:val="24"/>
        </w:rPr>
        <w:t>the</w:t>
      </w:r>
      <w:r>
        <w:rPr>
          <w:b/>
          <w:spacing w:val="-5"/>
          <w:sz w:val="24"/>
        </w:rPr>
        <w:t xml:space="preserve"> </w:t>
      </w:r>
      <w:r>
        <w:rPr>
          <w:b/>
          <w:sz w:val="24"/>
        </w:rPr>
        <w:t xml:space="preserve">periodical: </w:t>
      </w:r>
      <w:r>
        <w:rPr>
          <w:sz w:val="24"/>
        </w:rPr>
        <w:t>Contemporary</w:t>
      </w:r>
      <w:r>
        <w:rPr>
          <w:spacing w:val="-14"/>
          <w:sz w:val="24"/>
        </w:rPr>
        <w:t xml:space="preserve"> </w:t>
      </w:r>
      <w:r>
        <w:rPr>
          <w:sz w:val="24"/>
        </w:rPr>
        <w:t>Psychology:</w:t>
      </w:r>
      <w:r>
        <w:rPr>
          <w:spacing w:val="-4"/>
          <w:sz w:val="24"/>
        </w:rPr>
        <w:t xml:space="preserve"> </w:t>
      </w:r>
      <w:r>
        <w:rPr>
          <w:sz w:val="24"/>
        </w:rPr>
        <w:t>APA</w:t>
      </w:r>
      <w:r>
        <w:rPr>
          <w:spacing w:val="-9"/>
          <w:sz w:val="24"/>
        </w:rPr>
        <w:t xml:space="preserve"> </w:t>
      </w:r>
      <w:r>
        <w:rPr>
          <w:sz w:val="24"/>
        </w:rPr>
        <w:t>Review of Books, 45, 482-485.</w:t>
      </w:r>
    </w:p>
    <w:p w:rsidR="004611BB" w:rsidRDefault="00DA68BA">
      <w:pPr>
        <w:pStyle w:val="BodyText"/>
        <w:spacing w:before="108" w:line="360" w:lineRule="auto"/>
        <w:ind w:left="425" w:right="564" w:hanging="284"/>
        <w:jc w:val="both"/>
      </w:pPr>
      <w:proofErr w:type="spellStart"/>
      <w:r>
        <w:t>Mroczek</w:t>
      </w:r>
      <w:proofErr w:type="spellEnd"/>
      <w:r>
        <w:t>, D. K. (2000). The emerging study</w:t>
      </w:r>
      <w:r>
        <w:rPr>
          <w:spacing w:val="-6"/>
        </w:rPr>
        <w:t xml:space="preserve"> </w:t>
      </w:r>
      <w:r>
        <w:t>of midlife [Review of</w:t>
      </w:r>
      <w:r>
        <w:rPr>
          <w:spacing w:val="-4"/>
        </w:rPr>
        <w:t xml:space="preserve"> </w:t>
      </w:r>
      <w:r>
        <w:t xml:space="preserve">the book Life in </w:t>
      </w:r>
      <w:proofErr w:type="spellStart"/>
      <w:r>
        <w:t>th</w:t>
      </w:r>
      <w:proofErr w:type="spellEnd"/>
      <w:r>
        <w:t xml:space="preserve"> middle: Psychological and social development in middle age]. Contemporary Psychology: APA Review of Books, 45, 482-485.</w:t>
      </w:r>
    </w:p>
    <w:p w:rsidR="004611BB" w:rsidRDefault="004611BB">
      <w:pPr>
        <w:pStyle w:val="BodyText"/>
        <w:spacing w:before="109"/>
      </w:pPr>
    </w:p>
    <w:p w:rsidR="004611BB" w:rsidRDefault="00DA68BA">
      <w:pPr>
        <w:pStyle w:val="Heading1"/>
        <w:ind w:left="425"/>
      </w:pPr>
      <w:r>
        <w:t>Examples</w:t>
      </w:r>
      <w:r>
        <w:rPr>
          <w:spacing w:val="-7"/>
        </w:rPr>
        <w:t xml:space="preserve"> </w:t>
      </w:r>
      <w:r>
        <w:t>of</w:t>
      </w:r>
      <w:r>
        <w:rPr>
          <w:spacing w:val="-6"/>
        </w:rPr>
        <w:t xml:space="preserve"> </w:t>
      </w:r>
      <w:r>
        <w:t>references</w:t>
      </w:r>
      <w:r>
        <w:rPr>
          <w:spacing w:val="-6"/>
        </w:rPr>
        <w:t xml:space="preserve"> </w:t>
      </w:r>
      <w:r>
        <w:t>for</w:t>
      </w:r>
      <w:r>
        <w:rPr>
          <w:spacing w:val="-6"/>
        </w:rPr>
        <w:t xml:space="preserve"> </w:t>
      </w:r>
      <w:r>
        <w:rPr>
          <w:spacing w:val="-2"/>
        </w:rPr>
        <w:t>reviews:</w:t>
      </w:r>
    </w:p>
    <w:p w:rsidR="004611BB" w:rsidRDefault="00DA68BA">
      <w:pPr>
        <w:pStyle w:val="ListParagraph"/>
        <w:numPr>
          <w:ilvl w:val="0"/>
          <w:numId w:val="4"/>
        </w:numPr>
        <w:tabs>
          <w:tab w:val="left" w:pos="785"/>
        </w:tabs>
        <w:spacing w:before="262"/>
        <w:ind w:left="785" w:hanging="360"/>
        <w:jc w:val="left"/>
        <w:rPr>
          <w:b/>
          <w:sz w:val="24"/>
        </w:rPr>
      </w:pPr>
      <w:r>
        <w:rPr>
          <w:b/>
          <w:sz w:val="24"/>
        </w:rPr>
        <w:t>Book</w:t>
      </w:r>
      <w:r>
        <w:rPr>
          <w:b/>
          <w:spacing w:val="-3"/>
          <w:sz w:val="24"/>
        </w:rPr>
        <w:t xml:space="preserve"> </w:t>
      </w:r>
      <w:r>
        <w:rPr>
          <w:b/>
          <w:spacing w:val="-2"/>
          <w:sz w:val="24"/>
        </w:rPr>
        <w:t>Reviews</w:t>
      </w:r>
    </w:p>
    <w:p w:rsidR="004611BB" w:rsidRDefault="00DA68BA">
      <w:pPr>
        <w:pStyle w:val="ListParagraph"/>
        <w:numPr>
          <w:ilvl w:val="1"/>
          <w:numId w:val="4"/>
        </w:numPr>
        <w:tabs>
          <w:tab w:val="left" w:pos="668"/>
        </w:tabs>
        <w:spacing w:before="257" w:line="360" w:lineRule="auto"/>
        <w:ind w:left="204" w:right="552" w:firstLine="283"/>
        <w:jc w:val="both"/>
        <w:rPr>
          <w:sz w:val="24"/>
        </w:rPr>
      </w:pPr>
      <w:r>
        <w:rPr>
          <w:sz w:val="24"/>
        </w:rPr>
        <w:t>If</w:t>
      </w:r>
      <w:r>
        <w:rPr>
          <w:spacing w:val="-10"/>
          <w:sz w:val="24"/>
        </w:rPr>
        <w:t xml:space="preserve"> </w:t>
      </w:r>
      <w:r>
        <w:rPr>
          <w:sz w:val="24"/>
        </w:rPr>
        <w:t>the</w:t>
      </w:r>
      <w:r>
        <w:rPr>
          <w:spacing w:val="-3"/>
          <w:sz w:val="24"/>
        </w:rPr>
        <w:t xml:space="preserve"> </w:t>
      </w:r>
      <w:r>
        <w:rPr>
          <w:sz w:val="24"/>
        </w:rPr>
        <w:t>review</w:t>
      </w:r>
      <w:r>
        <w:rPr>
          <w:spacing w:val="-3"/>
          <w:sz w:val="24"/>
        </w:rPr>
        <w:t xml:space="preserve"> </w:t>
      </w:r>
      <w:r>
        <w:rPr>
          <w:sz w:val="24"/>
        </w:rPr>
        <w:t>does</w:t>
      </w:r>
      <w:r>
        <w:rPr>
          <w:spacing w:val="-4"/>
          <w:sz w:val="24"/>
        </w:rPr>
        <w:t xml:space="preserve"> </w:t>
      </w:r>
      <w:r>
        <w:rPr>
          <w:sz w:val="24"/>
        </w:rPr>
        <w:t>not</w:t>
      </w:r>
      <w:r>
        <w:rPr>
          <w:spacing w:val="-2"/>
          <w:sz w:val="24"/>
        </w:rPr>
        <w:t xml:space="preserve"> </w:t>
      </w:r>
      <w:r>
        <w:rPr>
          <w:sz w:val="24"/>
        </w:rPr>
        <w:t>have</w:t>
      </w:r>
      <w:r>
        <w:rPr>
          <w:spacing w:val="-3"/>
          <w:sz w:val="24"/>
        </w:rPr>
        <w:t xml:space="preserve"> </w:t>
      </w:r>
      <w:r>
        <w:rPr>
          <w:sz w:val="24"/>
        </w:rPr>
        <w:t>a</w:t>
      </w:r>
      <w:r>
        <w:rPr>
          <w:spacing w:val="-8"/>
          <w:sz w:val="24"/>
        </w:rPr>
        <w:t xml:space="preserve"> </w:t>
      </w:r>
      <w:r>
        <w:rPr>
          <w:sz w:val="24"/>
        </w:rPr>
        <w:t>title, use</w:t>
      </w:r>
      <w:r>
        <w:rPr>
          <w:spacing w:val="-2"/>
          <w:sz w:val="24"/>
        </w:rPr>
        <w:t xml:space="preserve"> </w:t>
      </w:r>
      <w:r>
        <w:rPr>
          <w:sz w:val="24"/>
        </w:rPr>
        <w:t>the</w:t>
      </w:r>
      <w:r>
        <w:rPr>
          <w:spacing w:val="-3"/>
          <w:sz w:val="24"/>
        </w:rPr>
        <w:t xml:space="preserve"> </w:t>
      </w:r>
      <w:r>
        <w:rPr>
          <w:sz w:val="24"/>
        </w:rPr>
        <w:t>subject as</w:t>
      </w:r>
      <w:r>
        <w:rPr>
          <w:spacing w:val="-4"/>
          <w:sz w:val="24"/>
        </w:rPr>
        <w:t xml:space="preserve"> </w:t>
      </w:r>
      <w:r>
        <w:rPr>
          <w:sz w:val="24"/>
        </w:rPr>
        <w:t>a</w:t>
      </w:r>
      <w:r>
        <w:rPr>
          <w:spacing w:val="-8"/>
          <w:sz w:val="24"/>
        </w:rPr>
        <w:t xml:space="preserve"> </w:t>
      </w:r>
      <w:r>
        <w:rPr>
          <w:sz w:val="24"/>
        </w:rPr>
        <w:t>title in</w:t>
      </w:r>
      <w:r>
        <w:rPr>
          <w:spacing w:val="-7"/>
          <w:sz w:val="24"/>
        </w:rPr>
        <w:t xml:space="preserve"> </w:t>
      </w:r>
      <w:r>
        <w:rPr>
          <w:sz w:val="24"/>
        </w:rPr>
        <w:t>square</w:t>
      </w:r>
      <w:r>
        <w:rPr>
          <w:spacing w:val="-3"/>
          <w:sz w:val="24"/>
        </w:rPr>
        <w:t xml:space="preserve"> </w:t>
      </w:r>
      <w:r>
        <w:rPr>
          <w:sz w:val="24"/>
        </w:rPr>
        <w:t>brackets. Use</w:t>
      </w:r>
      <w:r>
        <w:rPr>
          <w:spacing w:val="-3"/>
          <w:sz w:val="24"/>
        </w:rPr>
        <w:t xml:space="preserve"> </w:t>
      </w:r>
      <w:r>
        <w:rPr>
          <w:sz w:val="24"/>
        </w:rPr>
        <w:t xml:space="preserve">square </w:t>
      </w:r>
      <w:r>
        <w:rPr>
          <w:spacing w:val="-2"/>
          <w:sz w:val="24"/>
        </w:rPr>
        <w:t>brackets</w:t>
      </w:r>
      <w:r>
        <w:rPr>
          <w:spacing w:val="-10"/>
          <w:sz w:val="24"/>
        </w:rPr>
        <w:t xml:space="preserve"> </w:t>
      </w:r>
      <w:r>
        <w:rPr>
          <w:spacing w:val="-2"/>
          <w:sz w:val="24"/>
        </w:rPr>
        <w:t>so</w:t>
      </w:r>
      <w:r>
        <w:rPr>
          <w:spacing w:val="-10"/>
          <w:sz w:val="24"/>
        </w:rPr>
        <w:t xml:space="preserve"> </w:t>
      </w:r>
      <w:r>
        <w:rPr>
          <w:spacing w:val="-2"/>
          <w:sz w:val="24"/>
        </w:rPr>
        <w:t>that</w:t>
      </w:r>
      <w:r>
        <w:rPr>
          <w:spacing w:val="-10"/>
          <w:sz w:val="24"/>
        </w:rPr>
        <w:t xml:space="preserve"> </w:t>
      </w:r>
      <w:r>
        <w:rPr>
          <w:spacing w:val="-2"/>
          <w:sz w:val="24"/>
        </w:rPr>
        <w:t>the</w:t>
      </w:r>
      <w:r>
        <w:rPr>
          <w:spacing w:val="-10"/>
          <w:sz w:val="24"/>
        </w:rPr>
        <w:t xml:space="preserve"> </w:t>
      </w:r>
      <w:r>
        <w:rPr>
          <w:spacing w:val="-2"/>
          <w:sz w:val="24"/>
        </w:rPr>
        <w:t>reader</w:t>
      </w:r>
      <w:r>
        <w:rPr>
          <w:spacing w:val="-10"/>
          <w:sz w:val="24"/>
        </w:rPr>
        <w:t xml:space="preserve"> </w:t>
      </w:r>
      <w:r>
        <w:rPr>
          <w:spacing w:val="-2"/>
          <w:sz w:val="24"/>
        </w:rPr>
        <w:t>can</w:t>
      </w:r>
      <w:r>
        <w:rPr>
          <w:spacing w:val="-10"/>
          <w:sz w:val="24"/>
        </w:rPr>
        <w:t xml:space="preserve"> </w:t>
      </w:r>
      <w:r>
        <w:rPr>
          <w:spacing w:val="-2"/>
          <w:sz w:val="24"/>
        </w:rPr>
        <w:t>understand</w:t>
      </w:r>
      <w:r>
        <w:rPr>
          <w:spacing w:val="-10"/>
          <w:sz w:val="24"/>
        </w:rPr>
        <w:t xml:space="preserve"> </w:t>
      </w:r>
      <w:r>
        <w:rPr>
          <w:spacing w:val="-2"/>
          <w:sz w:val="24"/>
        </w:rPr>
        <w:t>that</w:t>
      </w:r>
      <w:r>
        <w:rPr>
          <w:spacing w:val="-10"/>
          <w:sz w:val="24"/>
        </w:rPr>
        <w:t xml:space="preserve"> </w:t>
      </w:r>
      <w:r>
        <w:rPr>
          <w:spacing w:val="-2"/>
          <w:sz w:val="24"/>
        </w:rPr>
        <w:t>what</w:t>
      </w:r>
      <w:r>
        <w:rPr>
          <w:spacing w:val="-10"/>
          <w:sz w:val="24"/>
        </w:rPr>
        <w:t xml:space="preserve"> </w:t>
      </w:r>
      <w:r>
        <w:rPr>
          <w:spacing w:val="-2"/>
          <w:sz w:val="24"/>
        </w:rPr>
        <w:t>is</w:t>
      </w:r>
      <w:r>
        <w:rPr>
          <w:spacing w:val="-10"/>
          <w:sz w:val="24"/>
        </w:rPr>
        <w:t xml:space="preserve"> </w:t>
      </w:r>
      <w:r>
        <w:rPr>
          <w:spacing w:val="-2"/>
          <w:sz w:val="24"/>
        </w:rPr>
        <w:t>given</w:t>
      </w:r>
      <w:r>
        <w:rPr>
          <w:spacing w:val="-10"/>
          <w:sz w:val="24"/>
        </w:rPr>
        <w:t xml:space="preserve"> </w:t>
      </w:r>
      <w:r>
        <w:rPr>
          <w:spacing w:val="-2"/>
          <w:sz w:val="24"/>
        </w:rPr>
        <w:t>is</w:t>
      </w:r>
      <w:r>
        <w:rPr>
          <w:spacing w:val="-10"/>
          <w:sz w:val="24"/>
        </w:rPr>
        <w:t xml:space="preserve"> </w:t>
      </w:r>
      <w:r>
        <w:rPr>
          <w:spacing w:val="-2"/>
          <w:sz w:val="24"/>
        </w:rPr>
        <w:t>not</w:t>
      </w:r>
      <w:r>
        <w:rPr>
          <w:spacing w:val="-10"/>
          <w:sz w:val="24"/>
        </w:rPr>
        <w:t xml:space="preserve"> </w:t>
      </w:r>
      <w:r>
        <w:rPr>
          <w:spacing w:val="-2"/>
          <w:sz w:val="24"/>
        </w:rPr>
        <w:t>a</w:t>
      </w:r>
      <w:r>
        <w:rPr>
          <w:spacing w:val="-10"/>
          <w:sz w:val="24"/>
        </w:rPr>
        <w:t xml:space="preserve"> </w:t>
      </w:r>
      <w:r>
        <w:rPr>
          <w:spacing w:val="-2"/>
          <w:sz w:val="24"/>
        </w:rPr>
        <w:t>title,</w:t>
      </w:r>
      <w:r>
        <w:rPr>
          <w:spacing w:val="-9"/>
          <w:sz w:val="24"/>
        </w:rPr>
        <w:t xml:space="preserve"> </w:t>
      </w:r>
      <w:r>
        <w:rPr>
          <w:spacing w:val="-2"/>
          <w:sz w:val="24"/>
        </w:rPr>
        <w:t>but</w:t>
      </w:r>
      <w:r>
        <w:rPr>
          <w:spacing w:val="-10"/>
          <w:sz w:val="24"/>
        </w:rPr>
        <w:t xml:space="preserve"> </w:t>
      </w:r>
      <w:r>
        <w:rPr>
          <w:spacing w:val="-2"/>
          <w:sz w:val="24"/>
        </w:rPr>
        <w:t>descriptive</w:t>
      </w:r>
      <w:r>
        <w:rPr>
          <w:spacing w:val="-10"/>
          <w:sz w:val="24"/>
        </w:rPr>
        <w:t xml:space="preserve"> </w:t>
      </w:r>
      <w:r>
        <w:rPr>
          <w:spacing w:val="-2"/>
          <w:sz w:val="24"/>
        </w:rPr>
        <w:t xml:space="preserve">features </w:t>
      </w:r>
      <w:r>
        <w:rPr>
          <w:sz w:val="24"/>
        </w:rPr>
        <w:t>of the publication.</w:t>
      </w:r>
    </w:p>
    <w:p w:rsidR="004611BB" w:rsidRDefault="00DA68BA">
      <w:pPr>
        <w:pStyle w:val="ListParagraph"/>
        <w:numPr>
          <w:ilvl w:val="1"/>
          <w:numId w:val="4"/>
        </w:numPr>
        <w:tabs>
          <w:tab w:val="left" w:pos="620"/>
        </w:tabs>
        <w:spacing w:before="116" w:line="360" w:lineRule="auto"/>
        <w:ind w:left="204" w:right="565" w:firstLine="283"/>
        <w:jc w:val="both"/>
        <w:rPr>
          <w:sz w:val="24"/>
        </w:rPr>
      </w:pPr>
      <w:r>
        <w:rPr>
          <w:sz w:val="24"/>
        </w:rPr>
        <w:t>Also indicate</w:t>
      </w:r>
      <w:r>
        <w:rPr>
          <w:spacing w:val="-2"/>
          <w:sz w:val="24"/>
        </w:rPr>
        <w:t xml:space="preserve"> </w:t>
      </w:r>
      <w:r>
        <w:rPr>
          <w:sz w:val="24"/>
        </w:rPr>
        <w:t>in</w:t>
      </w:r>
      <w:r>
        <w:rPr>
          <w:spacing w:val="-1"/>
          <w:sz w:val="24"/>
        </w:rPr>
        <w:t xml:space="preserve"> </w:t>
      </w:r>
      <w:r>
        <w:rPr>
          <w:sz w:val="24"/>
        </w:rPr>
        <w:t>square brackets</w:t>
      </w:r>
      <w:r>
        <w:rPr>
          <w:spacing w:val="-4"/>
          <w:sz w:val="24"/>
        </w:rPr>
        <w:t xml:space="preserve"> </w:t>
      </w:r>
      <w:r>
        <w:rPr>
          <w:sz w:val="24"/>
        </w:rPr>
        <w:t>the</w:t>
      </w:r>
      <w:r>
        <w:rPr>
          <w:spacing w:val="-2"/>
          <w:sz w:val="24"/>
        </w:rPr>
        <w:t xml:space="preserve"> </w:t>
      </w:r>
      <w:r>
        <w:rPr>
          <w:sz w:val="24"/>
        </w:rPr>
        <w:t>type</w:t>
      </w:r>
      <w:r>
        <w:rPr>
          <w:spacing w:val="-2"/>
          <w:sz w:val="24"/>
        </w:rPr>
        <w:t xml:space="preserve"> </w:t>
      </w:r>
      <w:r>
        <w:rPr>
          <w:sz w:val="24"/>
        </w:rPr>
        <w:t>of</w:t>
      </w:r>
      <w:r>
        <w:rPr>
          <w:spacing w:val="-9"/>
          <w:sz w:val="24"/>
        </w:rPr>
        <w:t xml:space="preserve"> </w:t>
      </w:r>
      <w:r>
        <w:rPr>
          <w:sz w:val="24"/>
        </w:rPr>
        <w:t>the</w:t>
      </w:r>
      <w:r>
        <w:rPr>
          <w:spacing w:val="-2"/>
          <w:sz w:val="24"/>
        </w:rPr>
        <w:t xml:space="preserve"> </w:t>
      </w:r>
      <w:r>
        <w:rPr>
          <w:sz w:val="24"/>
        </w:rPr>
        <w:t>work</w:t>
      </w:r>
      <w:r>
        <w:rPr>
          <w:spacing w:val="-1"/>
          <w:sz w:val="24"/>
        </w:rPr>
        <w:t xml:space="preserve"> </w:t>
      </w:r>
      <w:r>
        <w:rPr>
          <w:sz w:val="24"/>
        </w:rPr>
        <w:t>under review</w:t>
      </w:r>
      <w:r>
        <w:rPr>
          <w:spacing w:val="-2"/>
          <w:sz w:val="24"/>
        </w:rPr>
        <w:t xml:space="preserve"> </w:t>
      </w:r>
      <w:r>
        <w:rPr>
          <w:sz w:val="24"/>
        </w:rPr>
        <w:t>(book, film, television program, etc.).</w:t>
      </w:r>
    </w:p>
    <w:p w:rsidR="004611BB" w:rsidRDefault="004611BB">
      <w:pPr>
        <w:pStyle w:val="ListParagraph"/>
        <w:spacing w:line="360" w:lineRule="auto"/>
        <w:jc w:val="both"/>
        <w:rPr>
          <w:sz w:val="24"/>
        </w:rPr>
        <w:sectPr w:rsidR="004611BB">
          <w:pgSz w:w="11910" w:h="16840"/>
          <w:pgMar w:top="1480" w:right="850" w:bottom="1240" w:left="1275" w:header="0" w:footer="916" w:gutter="0"/>
          <w:cols w:space="720"/>
        </w:sectPr>
      </w:pPr>
    </w:p>
    <w:p w:rsidR="004611BB" w:rsidRDefault="00DA68BA">
      <w:pPr>
        <w:pStyle w:val="BodyText"/>
        <w:spacing w:before="78" w:line="362" w:lineRule="auto"/>
        <w:ind w:left="425" w:right="667" w:hanging="284"/>
      </w:pPr>
      <w:proofErr w:type="spellStart"/>
      <w:r>
        <w:lastRenderedPageBreak/>
        <w:t>Eğri</w:t>
      </w:r>
      <w:proofErr w:type="spellEnd"/>
      <w:r>
        <w:t xml:space="preserve">, T. (2008). </w:t>
      </w:r>
      <w:proofErr w:type="spellStart"/>
      <w:r>
        <w:t>Marksist</w:t>
      </w:r>
      <w:proofErr w:type="spellEnd"/>
      <w:r>
        <w:t xml:space="preserve"> </w:t>
      </w:r>
      <w:proofErr w:type="spellStart"/>
      <w:r>
        <w:t>ahlak</w:t>
      </w:r>
      <w:proofErr w:type="spellEnd"/>
      <w:r>
        <w:t xml:space="preserve"> </w:t>
      </w:r>
      <w:proofErr w:type="spellStart"/>
      <w:r>
        <w:t>ve</w:t>
      </w:r>
      <w:proofErr w:type="spellEnd"/>
      <w:r>
        <w:t xml:space="preserve"> </w:t>
      </w:r>
      <w:proofErr w:type="spellStart"/>
      <w:r>
        <w:t>toplum</w:t>
      </w:r>
      <w:proofErr w:type="spellEnd"/>
      <w:r>
        <w:t xml:space="preserve"> </w:t>
      </w:r>
      <w:proofErr w:type="spellStart"/>
      <w:r>
        <w:t>teorisi</w:t>
      </w:r>
      <w:proofErr w:type="spellEnd"/>
      <w:r>
        <w:t xml:space="preserve"> [Evaluation of the book Marxism, Morality and Social Justice], Journal of Business Ethics, 1, 163-167.</w:t>
      </w:r>
    </w:p>
    <w:p w:rsidR="004611BB" w:rsidRDefault="00DA68BA">
      <w:pPr>
        <w:pStyle w:val="BodyText"/>
        <w:spacing w:before="117" w:line="360" w:lineRule="auto"/>
        <w:ind w:left="425" w:hanging="284"/>
      </w:pPr>
      <w:r>
        <w:t>Schatz,</w:t>
      </w:r>
      <w:r>
        <w:rPr>
          <w:spacing w:val="29"/>
        </w:rPr>
        <w:t xml:space="preserve"> </w:t>
      </w:r>
      <w:r>
        <w:t>B.</w:t>
      </w:r>
      <w:r>
        <w:rPr>
          <w:spacing w:val="29"/>
        </w:rPr>
        <w:t xml:space="preserve"> </w:t>
      </w:r>
      <w:r>
        <w:t>R.</w:t>
      </w:r>
      <w:r>
        <w:rPr>
          <w:spacing w:val="29"/>
        </w:rPr>
        <w:t xml:space="preserve"> </w:t>
      </w:r>
      <w:r>
        <w:t>(2000).</w:t>
      </w:r>
      <w:r>
        <w:rPr>
          <w:spacing w:val="29"/>
        </w:rPr>
        <w:t xml:space="preserve"> </w:t>
      </w:r>
      <w:r>
        <w:t>Learning</w:t>
      </w:r>
      <w:r>
        <w:rPr>
          <w:spacing w:val="29"/>
        </w:rPr>
        <w:t xml:space="preserve"> </w:t>
      </w:r>
      <w:r>
        <w:t>by</w:t>
      </w:r>
      <w:r>
        <w:rPr>
          <w:spacing w:val="29"/>
        </w:rPr>
        <w:t xml:space="preserve"> </w:t>
      </w:r>
      <w:r>
        <w:t>text</w:t>
      </w:r>
      <w:r>
        <w:rPr>
          <w:spacing w:val="29"/>
        </w:rPr>
        <w:t xml:space="preserve"> </w:t>
      </w:r>
      <w:r>
        <w:t>or</w:t>
      </w:r>
      <w:r>
        <w:rPr>
          <w:spacing w:val="29"/>
        </w:rPr>
        <w:t xml:space="preserve"> </w:t>
      </w:r>
      <w:r>
        <w:t>context?</w:t>
      </w:r>
      <w:r>
        <w:rPr>
          <w:spacing w:val="29"/>
        </w:rPr>
        <w:t xml:space="preserve"> </w:t>
      </w:r>
      <w:r>
        <w:t>[Review</w:t>
      </w:r>
      <w:r>
        <w:rPr>
          <w:spacing w:val="29"/>
        </w:rPr>
        <w:t xml:space="preserve"> </w:t>
      </w:r>
      <w:r>
        <w:t>of</w:t>
      </w:r>
      <w:r>
        <w:rPr>
          <w:spacing w:val="29"/>
        </w:rPr>
        <w:t xml:space="preserve"> </w:t>
      </w:r>
      <w:r>
        <w:t>the</w:t>
      </w:r>
      <w:r>
        <w:rPr>
          <w:spacing w:val="29"/>
        </w:rPr>
        <w:t xml:space="preserve"> </w:t>
      </w:r>
      <w:r>
        <w:t>book.</w:t>
      </w:r>
      <w:r>
        <w:rPr>
          <w:spacing w:val="29"/>
        </w:rPr>
        <w:t xml:space="preserve"> </w:t>
      </w:r>
      <w:r>
        <w:t>The</w:t>
      </w:r>
      <w:r>
        <w:rPr>
          <w:spacing w:val="29"/>
        </w:rPr>
        <w:t xml:space="preserve"> </w:t>
      </w:r>
      <w:r>
        <w:t>social</w:t>
      </w:r>
      <w:r>
        <w:rPr>
          <w:spacing w:val="29"/>
        </w:rPr>
        <w:t xml:space="preserve"> </w:t>
      </w:r>
      <w:r>
        <w:t>life</w:t>
      </w:r>
      <w:r>
        <w:rPr>
          <w:spacing w:val="29"/>
        </w:rPr>
        <w:t xml:space="preserve"> </w:t>
      </w:r>
      <w:r>
        <w:t>of information]. Science, 290, 1304.</w:t>
      </w:r>
    </w:p>
    <w:p w:rsidR="004611BB" w:rsidRDefault="00DA68BA">
      <w:pPr>
        <w:pStyle w:val="Heading1"/>
        <w:numPr>
          <w:ilvl w:val="0"/>
          <w:numId w:val="4"/>
        </w:numPr>
        <w:tabs>
          <w:tab w:val="left" w:pos="790"/>
        </w:tabs>
        <w:spacing w:before="74"/>
        <w:ind w:left="790" w:hanging="365"/>
        <w:jc w:val="left"/>
      </w:pPr>
      <w:r>
        <w:t>Movie</w:t>
      </w:r>
      <w:r>
        <w:rPr>
          <w:spacing w:val="2"/>
        </w:rPr>
        <w:t xml:space="preserve"> </w:t>
      </w:r>
      <w:r>
        <w:rPr>
          <w:spacing w:val="-2"/>
        </w:rPr>
        <w:t>Reviews</w:t>
      </w:r>
    </w:p>
    <w:p w:rsidR="004611BB" w:rsidRDefault="004611BB">
      <w:pPr>
        <w:pStyle w:val="BodyText"/>
        <w:spacing w:before="48"/>
        <w:rPr>
          <w:b/>
        </w:rPr>
      </w:pPr>
    </w:p>
    <w:p w:rsidR="004611BB" w:rsidRDefault="00DA68BA">
      <w:pPr>
        <w:pStyle w:val="BodyText"/>
        <w:spacing w:before="1" w:line="360" w:lineRule="auto"/>
        <w:ind w:left="425" w:hanging="284"/>
      </w:pPr>
      <w:proofErr w:type="spellStart"/>
      <w:r>
        <w:t>Durak</w:t>
      </w:r>
      <w:proofErr w:type="spellEnd"/>
      <w:r>
        <w:t>,</w:t>
      </w:r>
      <w:r>
        <w:rPr>
          <w:spacing w:val="-2"/>
        </w:rPr>
        <w:t xml:space="preserve"> </w:t>
      </w:r>
      <w:r>
        <w:t>E.</w:t>
      </w:r>
      <w:r>
        <w:rPr>
          <w:spacing w:val="-2"/>
        </w:rPr>
        <w:t xml:space="preserve"> </w:t>
      </w:r>
      <w:r>
        <w:t>Ş.</w:t>
      </w:r>
      <w:r>
        <w:rPr>
          <w:spacing w:val="-2"/>
        </w:rPr>
        <w:t xml:space="preserve"> </w:t>
      </w:r>
      <w:r>
        <w:t>(2007).</w:t>
      </w:r>
      <w:r>
        <w:rPr>
          <w:spacing w:val="-2"/>
        </w:rPr>
        <w:t xml:space="preserve"> </w:t>
      </w:r>
      <w:r>
        <w:t>Film</w:t>
      </w:r>
      <w:r>
        <w:rPr>
          <w:spacing w:val="-4"/>
        </w:rPr>
        <w:t xml:space="preserve"> </w:t>
      </w:r>
      <w:proofErr w:type="spellStart"/>
      <w:r>
        <w:t>analizi</w:t>
      </w:r>
      <w:proofErr w:type="spellEnd"/>
      <w:r>
        <w:t xml:space="preserve"> </w:t>
      </w:r>
      <w:proofErr w:type="spellStart"/>
      <w:r>
        <w:t>yönetimi</w:t>
      </w:r>
      <w:proofErr w:type="spellEnd"/>
      <w:r>
        <w:rPr>
          <w:spacing w:val="-2"/>
        </w:rPr>
        <w:t xml:space="preserve"> </w:t>
      </w:r>
      <w:proofErr w:type="spellStart"/>
      <w:r>
        <w:t>ile</w:t>
      </w:r>
      <w:proofErr w:type="spellEnd"/>
      <w:r>
        <w:rPr>
          <w:spacing w:val="-1"/>
        </w:rPr>
        <w:t xml:space="preserve"> </w:t>
      </w:r>
      <w:r>
        <w:t xml:space="preserve">Virginia </w:t>
      </w:r>
      <w:proofErr w:type="spellStart"/>
      <w:r>
        <w:t>satir</w:t>
      </w:r>
      <w:proofErr w:type="spellEnd"/>
      <w:r>
        <w:t xml:space="preserve"> </w:t>
      </w:r>
      <w:proofErr w:type="spellStart"/>
      <w:r>
        <w:t>aile</w:t>
      </w:r>
      <w:proofErr w:type="spellEnd"/>
      <w:r>
        <w:rPr>
          <w:spacing w:val="-1"/>
        </w:rPr>
        <w:t xml:space="preserve"> </w:t>
      </w:r>
      <w:proofErr w:type="spellStart"/>
      <w:r>
        <w:t>terapisi</w:t>
      </w:r>
      <w:proofErr w:type="spellEnd"/>
      <w:r>
        <w:rPr>
          <w:spacing w:val="-2"/>
        </w:rPr>
        <w:t xml:space="preserve"> </w:t>
      </w:r>
      <w:proofErr w:type="spellStart"/>
      <w:r>
        <w:t>yaklaşımına</w:t>
      </w:r>
      <w:proofErr w:type="spellEnd"/>
      <w:r>
        <w:t xml:space="preserve"> </w:t>
      </w:r>
      <w:proofErr w:type="spellStart"/>
      <w:r>
        <w:t>bir</w:t>
      </w:r>
      <w:proofErr w:type="spellEnd"/>
      <w:r>
        <w:t xml:space="preserve"> </w:t>
      </w:r>
      <w:proofErr w:type="spellStart"/>
      <w:r>
        <w:t>bakış</w:t>
      </w:r>
      <w:proofErr w:type="spellEnd"/>
      <w:r>
        <w:t xml:space="preserve"> [Evaluation</w:t>
      </w:r>
      <w:r>
        <w:rPr>
          <w:spacing w:val="-5"/>
        </w:rPr>
        <w:t xml:space="preserve"> </w:t>
      </w:r>
      <w:r>
        <w:t>of</w:t>
      </w:r>
      <w:r>
        <w:rPr>
          <w:spacing w:val="-6"/>
        </w:rPr>
        <w:t xml:space="preserve"> </w:t>
      </w:r>
      <w:r>
        <w:t xml:space="preserve">the movie </w:t>
      </w:r>
      <w:proofErr w:type="spellStart"/>
      <w:r>
        <w:t>Annem</w:t>
      </w:r>
      <w:proofErr w:type="spellEnd"/>
      <w:r>
        <w:rPr>
          <w:spacing w:val="-5"/>
        </w:rPr>
        <w:t xml:space="preserve"> </w:t>
      </w:r>
      <w:proofErr w:type="spellStart"/>
      <w:r>
        <w:t>Uğruna</w:t>
      </w:r>
      <w:proofErr w:type="spellEnd"/>
      <w:r>
        <w:t>]. Turkish</w:t>
      </w:r>
      <w:r>
        <w:rPr>
          <w:spacing w:val="-5"/>
        </w:rPr>
        <w:t xml:space="preserve"> </w:t>
      </w:r>
      <w:r>
        <w:t>Psychological Writings, 10(20), 43-62.</w:t>
      </w:r>
    </w:p>
    <w:p w:rsidR="004611BB" w:rsidRDefault="00DA68BA">
      <w:pPr>
        <w:pStyle w:val="BodyText"/>
        <w:spacing w:before="122" w:line="360" w:lineRule="auto"/>
        <w:ind w:left="425" w:hanging="284"/>
      </w:pPr>
      <w:r>
        <w:t>Kraus,</w:t>
      </w:r>
      <w:r>
        <w:rPr>
          <w:spacing w:val="-3"/>
        </w:rPr>
        <w:t xml:space="preserve"> </w:t>
      </w:r>
      <w:r>
        <w:t>S.</w:t>
      </w:r>
      <w:r>
        <w:rPr>
          <w:spacing w:val="-3"/>
        </w:rPr>
        <w:t xml:space="preserve"> </w:t>
      </w:r>
      <w:r>
        <w:t>J.</w:t>
      </w:r>
      <w:r>
        <w:rPr>
          <w:spacing w:val="-8"/>
        </w:rPr>
        <w:t xml:space="preserve"> </w:t>
      </w:r>
      <w:r>
        <w:t>(1992).</w:t>
      </w:r>
      <w:r>
        <w:rPr>
          <w:spacing w:val="-3"/>
        </w:rPr>
        <w:t xml:space="preserve"> </w:t>
      </w:r>
      <w:r>
        <w:t>Visions</w:t>
      </w:r>
      <w:r>
        <w:rPr>
          <w:spacing w:val="-6"/>
        </w:rPr>
        <w:t xml:space="preserve"> </w:t>
      </w:r>
      <w:r>
        <w:t>of</w:t>
      </w:r>
      <w:r>
        <w:rPr>
          <w:spacing w:val="-11"/>
        </w:rPr>
        <w:t xml:space="preserve"> </w:t>
      </w:r>
      <w:r>
        <w:t>psychology:</w:t>
      </w:r>
      <w:r>
        <w:rPr>
          <w:spacing w:val="-6"/>
        </w:rPr>
        <w:t xml:space="preserve"> </w:t>
      </w:r>
      <w:r>
        <w:t>A</w:t>
      </w:r>
      <w:r>
        <w:rPr>
          <w:spacing w:val="-6"/>
        </w:rPr>
        <w:t xml:space="preserve"> </w:t>
      </w:r>
      <w:r>
        <w:t>videotext</w:t>
      </w:r>
      <w:r>
        <w:rPr>
          <w:spacing w:val="-9"/>
        </w:rPr>
        <w:t xml:space="preserve"> </w:t>
      </w:r>
      <w:r>
        <w:t>of</w:t>
      </w:r>
      <w:r>
        <w:rPr>
          <w:spacing w:val="-11"/>
        </w:rPr>
        <w:t xml:space="preserve"> </w:t>
      </w:r>
      <w:r>
        <w:t>classic</w:t>
      </w:r>
      <w:r>
        <w:rPr>
          <w:spacing w:val="-6"/>
        </w:rPr>
        <w:t xml:space="preserve"> </w:t>
      </w:r>
      <w:r>
        <w:t>studies</w:t>
      </w:r>
      <w:r>
        <w:rPr>
          <w:spacing w:val="-7"/>
        </w:rPr>
        <w:t xml:space="preserve"> </w:t>
      </w:r>
      <w:r>
        <w:t>[Review</w:t>
      </w:r>
      <w:r>
        <w:rPr>
          <w:spacing w:val="-6"/>
        </w:rPr>
        <w:t xml:space="preserve"> </w:t>
      </w:r>
      <w:r>
        <w:t>of</w:t>
      </w:r>
      <w:r>
        <w:rPr>
          <w:spacing w:val="-11"/>
        </w:rPr>
        <w:t xml:space="preserve"> </w:t>
      </w:r>
      <w:r>
        <w:t>the</w:t>
      </w:r>
      <w:r>
        <w:rPr>
          <w:spacing w:val="-4"/>
        </w:rPr>
        <w:t xml:space="preserve"> </w:t>
      </w:r>
      <w:r>
        <w:t>motion Picture Discovering Psychology]. Contemporary Psychology, 37, 1146-1147.</w:t>
      </w:r>
    </w:p>
    <w:p w:rsidR="004611BB" w:rsidRDefault="004611BB">
      <w:pPr>
        <w:pStyle w:val="BodyText"/>
        <w:spacing w:before="96"/>
      </w:pPr>
    </w:p>
    <w:p w:rsidR="004611BB" w:rsidRDefault="00DA68BA">
      <w:pPr>
        <w:pStyle w:val="ListParagraph"/>
        <w:numPr>
          <w:ilvl w:val="0"/>
          <w:numId w:val="6"/>
        </w:numPr>
        <w:tabs>
          <w:tab w:val="left" w:pos="735"/>
        </w:tabs>
        <w:ind w:left="735" w:hanging="310"/>
        <w:rPr>
          <w:b/>
          <w:sz w:val="24"/>
        </w:rPr>
      </w:pPr>
      <w:r>
        <w:rPr>
          <w:b/>
          <w:sz w:val="24"/>
          <w:u w:val="thick"/>
        </w:rPr>
        <w:t>Source</w:t>
      </w:r>
      <w:r>
        <w:rPr>
          <w:b/>
          <w:spacing w:val="-3"/>
          <w:sz w:val="24"/>
          <w:u w:val="thick"/>
        </w:rPr>
        <w:t xml:space="preserve"> </w:t>
      </w:r>
      <w:r>
        <w:rPr>
          <w:b/>
          <w:sz w:val="24"/>
          <w:u w:val="thick"/>
        </w:rPr>
        <w:t>Citation</w:t>
      </w:r>
      <w:r>
        <w:rPr>
          <w:b/>
          <w:spacing w:val="-1"/>
          <w:sz w:val="24"/>
          <w:u w:val="thick"/>
        </w:rPr>
        <w:t xml:space="preserve"> </w:t>
      </w:r>
      <w:r>
        <w:rPr>
          <w:b/>
          <w:sz w:val="24"/>
          <w:u w:val="thick"/>
        </w:rPr>
        <w:t>of</w:t>
      </w:r>
      <w:r>
        <w:rPr>
          <w:b/>
          <w:spacing w:val="-4"/>
          <w:sz w:val="24"/>
          <w:u w:val="thick"/>
        </w:rPr>
        <w:t xml:space="preserve"> </w:t>
      </w:r>
      <w:r>
        <w:rPr>
          <w:b/>
          <w:sz w:val="24"/>
          <w:u w:val="thick"/>
        </w:rPr>
        <w:t>Audiovisual</w:t>
      </w:r>
      <w:r>
        <w:rPr>
          <w:b/>
          <w:spacing w:val="-5"/>
          <w:sz w:val="24"/>
          <w:u w:val="thick"/>
        </w:rPr>
        <w:t xml:space="preserve"> </w:t>
      </w:r>
      <w:r>
        <w:rPr>
          <w:b/>
          <w:spacing w:val="-2"/>
          <w:sz w:val="24"/>
          <w:u w:val="thick"/>
        </w:rPr>
        <w:t>Media</w:t>
      </w:r>
    </w:p>
    <w:p w:rsidR="004611BB" w:rsidRDefault="00DA68BA">
      <w:pPr>
        <w:pStyle w:val="Heading1"/>
        <w:numPr>
          <w:ilvl w:val="0"/>
          <w:numId w:val="4"/>
        </w:numPr>
        <w:tabs>
          <w:tab w:val="left" w:pos="790"/>
        </w:tabs>
        <w:spacing w:before="252"/>
        <w:ind w:left="790" w:hanging="365"/>
        <w:jc w:val="left"/>
      </w:pPr>
      <w:r>
        <w:t>Motion</w:t>
      </w:r>
      <w:r>
        <w:rPr>
          <w:spacing w:val="-1"/>
        </w:rPr>
        <w:t xml:space="preserve"> </w:t>
      </w:r>
      <w:r>
        <w:rPr>
          <w:spacing w:val="-2"/>
        </w:rPr>
        <w:t>Picture</w:t>
      </w:r>
    </w:p>
    <w:p w:rsidR="004611BB" w:rsidRDefault="00DA68BA">
      <w:pPr>
        <w:pStyle w:val="ListParagraph"/>
        <w:numPr>
          <w:ilvl w:val="1"/>
          <w:numId w:val="4"/>
        </w:numPr>
        <w:tabs>
          <w:tab w:val="left" w:pos="649"/>
        </w:tabs>
        <w:spacing w:before="257" w:line="360" w:lineRule="auto"/>
        <w:ind w:left="204" w:right="558" w:firstLine="283"/>
        <w:jc w:val="both"/>
        <w:rPr>
          <w:sz w:val="24"/>
        </w:rPr>
      </w:pPr>
      <w:r>
        <w:rPr>
          <w:sz w:val="24"/>
        </w:rPr>
        <w:t>Name the primary person(s) who is the producer or director, followed by their role in brackets, (producer, director or both)</w:t>
      </w:r>
    </w:p>
    <w:p w:rsidR="004611BB" w:rsidRDefault="00DA68BA">
      <w:pPr>
        <w:pStyle w:val="ListParagraph"/>
        <w:numPr>
          <w:ilvl w:val="1"/>
          <w:numId w:val="4"/>
        </w:numPr>
        <w:tabs>
          <w:tab w:val="left" w:pos="611"/>
        </w:tabs>
        <w:spacing w:before="118"/>
        <w:ind w:left="611" w:hanging="186"/>
        <w:rPr>
          <w:sz w:val="24"/>
        </w:rPr>
      </w:pPr>
      <w:r>
        <w:rPr>
          <w:sz w:val="24"/>
        </w:rPr>
        <w:t>Immediately</w:t>
      </w:r>
      <w:r>
        <w:rPr>
          <w:spacing w:val="-15"/>
          <w:sz w:val="24"/>
        </w:rPr>
        <w:t xml:space="preserve"> </w:t>
      </w:r>
      <w:r>
        <w:rPr>
          <w:sz w:val="24"/>
        </w:rPr>
        <w:t>after</w:t>
      </w:r>
      <w:r>
        <w:rPr>
          <w:spacing w:val="-1"/>
          <w:sz w:val="24"/>
        </w:rPr>
        <w:t xml:space="preserve"> </w:t>
      </w:r>
      <w:r>
        <w:rPr>
          <w:sz w:val="24"/>
        </w:rPr>
        <w:t>the</w:t>
      </w:r>
      <w:r>
        <w:rPr>
          <w:spacing w:val="-2"/>
          <w:sz w:val="24"/>
        </w:rPr>
        <w:t xml:space="preserve"> </w:t>
      </w:r>
      <w:r>
        <w:rPr>
          <w:sz w:val="24"/>
        </w:rPr>
        <w:t>title,</w:t>
      </w:r>
      <w:r>
        <w:rPr>
          <w:spacing w:val="1"/>
          <w:sz w:val="24"/>
        </w:rPr>
        <w:t xml:space="preserve"> </w:t>
      </w:r>
      <w:r>
        <w:rPr>
          <w:sz w:val="24"/>
        </w:rPr>
        <w:t>indicate</w:t>
      </w:r>
      <w:r>
        <w:rPr>
          <w:spacing w:val="-3"/>
          <w:sz w:val="24"/>
        </w:rPr>
        <w:t xml:space="preserve"> </w:t>
      </w:r>
      <w:r>
        <w:rPr>
          <w:sz w:val="24"/>
        </w:rPr>
        <w:t>in</w:t>
      </w:r>
      <w:r>
        <w:rPr>
          <w:spacing w:val="-5"/>
          <w:sz w:val="24"/>
        </w:rPr>
        <w:t xml:space="preserve"> </w:t>
      </w:r>
      <w:r>
        <w:rPr>
          <w:sz w:val="24"/>
        </w:rPr>
        <w:t>square</w:t>
      </w:r>
      <w:r>
        <w:rPr>
          <w:spacing w:val="7"/>
          <w:sz w:val="24"/>
        </w:rPr>
        <w:t xml:space="preserve"> </w:t>
      </w:r>
      <w:r>
        <w:rPr>
          <w:sz w:val="24"/>
        </w:rPr>
        <w:t>brackets</w:t>
      </w:r>
      <w:r>
        <w:rPr>
          <w:spacing w:val="-8"/>
          <w:sz w:val="24"/>
        </w:rPr>
        <w:t xml:space="preserve"> </w:t>
      </w:r>
      <w:r>
        <w:rPr>
          <w:sz w:val="24"/>
        </w:rPr>
        <w:t>that</w:t>
      </w:r>
      <w:r>
        <w:rPr>
          <w:spacing w:val="-6"/>
          <w:sz w:val="24"/>
        </w:rPr>
        <w:t xml:space="preserve"> </w:t>
      </w:r>
      <w:r>
        <w:rPr>
          <w:sz w:val="24"/>
        </w:rPr>
        <w:t>the</w:t>
      </w:r>
      <w:r>
        <w:rPr>
          <w:spacing w:val="-2"/>
          <w:sz w:val="24"/>
        </w:rPr>
        <w:t xml:space="preserve"> </w:t>
      </w:r>
      <w:r>
        <w:rPr>
          <w:sz w:val="24"/>
        </w:rPr>
        <w:t>work</w:t>
      </w:r>
      <w:r>
        <w:rPr>
          <w:spacing w:val="-7"/>
          <w:sz w:val="24"/>
        </w:rPr>
        <w:t xml:space="preserve"> </w:t>
      </w:r>
      <w:r>
        <w:rPr>
          <w:sz w:val="24"/>
        </w:rPr>
        <w:t>is</w:t>
      </w:r>
      <w:r>
        <w:rPr>
          <w:spacing w:val="-3"/>
          <w:sz w:val="24"/>
        </w:rPr>
        <w:t xml:space="preserve"> </w:t>
      </w:r>
      <w:r>
        <w:rPr>
          <w:sz w:val="24"/>
        </w:rPr>
        <w:t>a</w:t>
      </w:r>
      <w:r>
        <w:rPr>
          <w:spacing w:val="4"/>
          <w:sz w:val="24"/>
        </w:rPr>
        <w:t xml:space="preserve"> </w:t>
      </w:r>
      <w:r>
        <w:rPr>
          <w:spacing w:val="-2"/>
          <w:sz w:val="24"/>
        </w:rPr>
        <w:t>movie.</w:t>
      </w:r>
    </w:p>
    <w:p w:rsidR="004611BB" w:rsidRDefault="00DA68BA">
      <w:pPr>
        <w:pStyle w:val="ListParagraph"/>
        <w:numPr>
          <w:ilvl w:val="1"/>
          <w:numId w:val="4"/>
        </w:numPr>
        <w:tabs>
          <w:tab w:val="left" w:pos="620"/>
        </w:tabs>
        <w:spacing w:before="256" w:line="360" w:lineRule="auto"/>
        <w:ind w:left="204" w:right="547" w:firstLine="283"/>
        <w:jc w:val="both"/>
        <w:rPr>
          <w:sz w:val="24"/>
        </w:rPr>
      </w:pPr>
      <w:r>
        <w:rPr>
          <w:sz w:val="24"/>
        </w:rPr>
        <w:t>Include the country where the movie was produced (where the movie was first released) and the name of</w:t>
      </w:r>
      <w:r>
        <w:rPr>
          <w:spacing w:val="-2"/>
          <w:sz w:val="24"/>
        </w:rPr>
        <w:t xml:space="preserve"> </w:t>
      </w:r>
      <w:r>
        <w:rPr>
          <w:sz w:val="24"/>
        </w:rPr>
        <w:t>the studio. Note</w:t>
      </w:r>
      <w:r>
        <w:rPr>
          <w:spacing w:val="-1"/>
          <w:sz w:val="24"/>
        </w:rPr>
        <w:t xml:space="preserve"> </w:t>
      </w:r>
      <w:r>
        <w:rPr>
          <w:sz w:val="24"/>
        </w:rPr>
        <w:t>that, depending on the movie, the studio may be represented by</w:t>
      </w:r>
      <w:r>
        <w:rPr>
          <w:spacing w:val="-15"/>
          <w:sz w:val="24"/>
        </w:rPr>
        <w:t xml:space="preserve"> </w:t>
      </w:r>
      <w:r>
        <w:rPr>
          <w:sz w:val="24"/>
        </w:rPr>
        <w:t>other</w:t>
      </w:r>
      <w:r>
        <w:rPr>
          <w:spacing w:val="-8"/>
          <w:sz w:val="24"/>
        </w:rPr>
        <w:t xml:space="preserve"> </w:t>
      </w:r>
      <w:r>
        <w:rPr>
          <w:sz w:val="24"/>
        </w:rPr>
        <w:t>countries.</w:t>
      </w:r>
      <w:r>
        <w:rPr>
          <w:spacing w:val="-9"/>
          <w:sz w:val="24"/>
        </w:rPr>
        <w:t xml:space="preserve"> </w:t>
      </w:r>
      <w:r>
        <w:rPr>
          <w:sz w:val="24"/>
        </w:rPr>
        <w:t>In</w:t>
      </w:r>
      <w:r>
        <w:rPr>
          <w:spacing w:val="-15"/>
          <w:sz w:val="24"/>
        </w:rPr>
        <w:t xml:space="preserve"> </w:t>
      </w:r>
      <w:r>
        <w:rPr>
          <w:sz w:val="24"/>
        </w:rPr>
        <w:t>the</w:t>
      </w:r>
      <w:r>
        <w:rPr>
          <w:spacing w:val="-11"/>
          <w:sz w:val="24"/>
        </w:rPr>
        <w:t xml:space="preserve"> </w:t>
      </w:r>
      <w:r>
        <w:rPr>
          <w:sz w:val="24"/>
        </w:rPr>
        <w:t>example</w:t>
      </w:r>
      <w:r>
        <w:rPr>
          <w:spacing w:val="-11"/>
          <w:sz w:val="24"/>
        </w:rPr>
        <w:t xml:space="preserve"> </w:t>
      </w:r>
      <w:r>
        <w:rPr>
          <w:sz w:val="24"/>
        </w:rPr>
        <w:t>above,</w:t>
      </w:r>
      <w:r>
        <w:rPr>
          <w:spacing w:val="-4"/>
          <w:sz w:val="24"/>
        </w:rPr>
        <w:t xml:space="preserve"> </w:t>
      </w:r>
      <w:r>
        <w:rPr>
          <w:sz w:val="24"/>
        </w:rPr>
        <w:t>You</w:t>
      </w:r>
      <w:r>
        <w:rPr>
          <w:spacing w:val="-10"/>
          <w:sz w:val="24"/>
        </w:rPr>
        <w:t xml:space="preserve"> </w:t>
      </w:r>
      <w:r>
        <w:rPr>
          <w:sz w:val="24"/>
        </w:rPr>
        <w:t>Can</w:t>
      </w:r>
      <w:r>
        <w:rPr>
          <w:spacing w:val="-15"/>
          <w:sz w:val="24"/>
        </w:rPr>
        <w:t xml:space="preserve"> </w:t>
      </w:r>
      <w:r>
        <w:rPr>
          <w:sz w:val="24"/>
        </w:rPr>
        <w:t>Count</w:t>
      </w:r>
      <w:r>
        <w:rPr>
          <w:spacing w:val="-7"/>
          <w:sz w:val="24"/>
        </w:rPr>
        <w:t xml:space="preserve"> </w:t>
      </w:r>
      <w:proofErr w:type="gramStart"/>
      <w:r>
        <w:rPr>
          <w:sz w:val="24"/>
        </w:rPr>
        <w:t>On</w:t>
      </w:r>
      <w:proofErr w:type="gramEnd"/>
      <w:r>
        <w:rPr>
          <w:spacing w:val="-15"/>
          <w:sz w:val="24"/>
        </w:rPr>
        <w:t xml:space="preserve"> </w:t>
      </w:r>
      <w:r>
        <w:rPr>
          <w:sz w:val="24"/>
        </w:rPr>
        <w:t>Me</w:t>
      </w:r>
      <w:r>
        <w:rPr>
          <w:spacing w:val="-10"/>
          <w:sz w:val="24"/>
        </w:rPr>
        <w:t xml:space="preserve"> </w:t>
      </w:r>
      <w:r>
        <w:rPr>
          <w:sz w:val="24"/>
        </w:rPr>
        <w:t>was</w:t>
      </w:r>
      <w:r>
        <w:rPr>
          <w:spacing w:val="-11"/>
          <w:sz w:val="24"/>
        </w:rPr>
        <w:t xml:space="preserve"> </w:t>
      </w:r>
      <w:r>
        <w:rPr>
          <w:sz w:val="24"/>
        </w:rPr>
        <w:t>produced</w:t>
      </w:r>
      <w:r>
        <w:rPr>
          <w:spacing w:val="-11"/>
          <w:sz w:val="24"/>
        </w:rPr>
        <w:t xml:space="preserve"> </w:t>
      </w:r>
      <w:r>
        <w:rPr>
          <w:sz w:val="24"/>
        </w:rPr>
        <w:t>and</w:t>
      </w:r>
      <w:r>
        <w:rPr>
          <w:spacing w:val="-10"/>
          <w:sz w:val="24"/>
        </w:rPr>
        <w:t xml:space="preserve"> </w:t>
      </w:r>
      <w:r>
        <w:rPr>
          <w:sz w:val="24"/>
        </w:rPr>
        <w:t>released</w:t>
      </w:r>
      <w:r>
        <w:rPr>
          <w:spacing w:val="-6"/>
          <w:sz w:val="24"/>
        </w:rPr>
        <w:t xml:space="preserve"> </w:t>
      </w:r>
      <w:r>
        <w:rPr>
          <w:sz w:val="24"/>
        </w:rPr>
        <w:t xml:space="preserve">in </w:t>
      </w:r>
      <w:r>
        <w:rPr>
          <w:spacing w:val="-2"/>
          <w:sz w:val="24"/>
        </w:rPr>
        <w:t>the</w:t>
      </w:r>
      <w:r>
        <w:rPr>
          <w:spacing w:val="-8"/>
          <w:sz w:val="24"/>
        </w:rPr>
        <w:t xml:space="preserve"> </w:t>
      </w:r>
      <w:r>
        <w:rPr>
          <w:spacing w:val="-2"/>
          <w:sz w:val="24"/>
        </w:rPr>
        <w:t>USA.</w:t>
      </w:r>
      <w:r>
        <w:rPr>
          <w:spacing w:val="-8"/>
          <w:sz w:val="24"/>
        </w:rPr>
        <w:t xml:space="preserve"> </w:t>
      </w:r>
      <w:r>
        <w:rPr>
          <w:spacing w:val="-2"/>
          <w:sz w:val="24"/>
        </w:rPr>
        <w:t>However,</w:t>
      </w:r>
      <w:r>
        <w:rPr>
          <w:spacing w:val="-8"/>
          <w:sz w:val="24"/>
        </w:rPr>
        <w:t xml:space="preserve"> </w:t>
      </w:r>
      <w:r>
        <w:rPr>
          <w:spacing w:val="-2"/>
          <w:sz w:val="24"/>
        </w:rPr>
        <w:t>the</w:t>
      </w:r>
      <w:r>
        <w:rPr>
          <w:spacing w:val="-6"/>
          <w:sz w:val="24"/>
        </w:rPr>
        <w:t xml:space="preserve"> </w:t>
      </w:r>
      <w:r>
        <w:rPr>
          <w:spacing w:val="-2"/>
          <w:sz w:val="24"/>
        </w:rPr>
        <w:t>Miramax</w:t>
      </w:r>
      <w:r>
        <w:rPr>
          <w:spacing w:val="-8"/>
          <w:sz w:val="24"/>
        </w:rPr>
        <w:t xml:space="preserve"> </w:t>
      </w:r>
      <w:r>
        <w:rPr>
          <w:spacing w:val="-2"/>
          <w:sz w:val="24"/>
        </w:rPr>
        <w:t>studio's</w:t>
      </w:r>
      <w:r>
        <w:rPr>
          <w:spacing w:val="-7"/>
          <w:sz w:val="24"/>
        </w:rPr>
        <w:t xml:space="preserve"> </w:t>
      </w:r>
      <w:r>
        <w:rPr>
          <w:spacing w:val="-2"/>
          <w:sz w:val="24"/>
        </w:rPr>
        <w:t>Il</w:t>
      </w:r>
      <w:r>
        <w:rPr>
          <w:spacing w:val="-8"/>
          <w:sz w:val="24"/>
        </w:rPr>
        <w:t xml:space="preserve"> </w:t>
      </w:r>
      <w:proofErr w:type="spellStart"/>
      <w:r>
        <w:rPr>
          <w:spacing w:val="-2"/>
          <w:sz w:val="24"/>
        </w:rPr>
        <w:t>Postino</w:t>
      </w:r>
      <w:proofErr w:type="spellEnd"/>
      <w:r>
        <w:rPr>
          <w:spacing w:val="-2"/>
          <w:sz w:val="24"/>
        </w:rPr>
        <w:t xml:space="preserve"> (The</w:t>
      </w:r>
      <w:r>
        <w:rPr>
          <w:spacing w:val="-6"/>
          <w:sz w:val="24"/>
        </w:rPr>
        <w:t xml:space="preserve"> </w:t>
      </w:r>
      <w:r>
        <w:rPr>
          <w:spacing w:val="-2"/>
          <w:sz w:val="24"/>
        </w:rPr>
        <w:t>Postman) was</w:t>
      </w:r>
      <w:r>
        <w:rPr>
          <w:spacing w:val="-7"/>
          <w:sz w:val="24"/>
        </w:rPr>
        <w:t xml:space="preserve"> </w:t>
      </w:r>
      <w:r>
        <w:rPr>
          <w:spacing w:val="-2"/>
          <w:sz w:val="24"/>
        </w:rPr>
        <w:t>originally</w:t>
      </w:r>
      <w:r>
        <w:rPr>
          <w:spacing w:val="-8"/>
          <w:sz w:val="24"/>
        </w:rPr>
        <w:t xml:space="preserve"> </w:t>
      </w:r>
      <w:r>
        <w:rPr>
          <w:spacing w:val="-2"/>
          <w:sz w:val="24"/>
        </w:rPr>
        <w:t>produced</w:t>
      </w:r>
      <w:r>
        <w:rPr>
          <w:spacing w:val="-4"/>
          <w:sz w:val="24"/>
        </w:rPr>
        <w:t xml:space="preserve"> </w:t>
      </w:r>
      <w:r>
        <w:rPr>
          <w:spacing w:val="-2"/>
          <w:sz w:val="24"/>
        </w:rPr>
        <w:t xml:space="preserve">and </w:t>
      </w:r>
      <w:r>
        <w:rPr>
          <w:sz w:val="24"/>
        </w:rPr>
        <w:t>released in Italy, so the country for this film should be Italy.</w:t>
      </w:r>
    </w:p>
    <w:p w:rsidR="004611BB" w:rsidRDefault="00DA68BA">
      <w:pPr>
        <w:pStyle w:val="ListParagraph"/>
        <w:numPr>
          <w:ilvl w:val="1"/>
          <w:numId w:val="4"/>
        </w:numPr>
        <w:tabs>
          <w:tab w:val="left" w:pos="654"/>
        </w:tabs>
        <w:spacing w:before="124" w:line="362" w:lineRule="auto"/>
        <w:ind w:left="204" w:right="563" w:firstLine="283"/>
        <w:jc w:val="both"/>
        <w:rPr>
          <w:sz w:val="24"/>
        </w:rPr>
      </w:pPr>
      <w:r>
        <w:rPr>
          <w:sz w:val="24"/>
        </w:rPr>
        <w:t>If</w:t>
      </w:r>
      <w:r>
        <w:rPr>
          <w:spacing w:val="-15"/>
          <w:sz w:val="24"/>
        </w:rPr>
        <w:t xml:space="preserve"> </w:t>
      </w:r>
      <w:r>
        <w:rPr>
          <w:sz w:val="24"/>
        </w:rPr>
        <w:t>the</w:t>
      </w:r>
      <w:r>
        <w:rPr>
          <w:spacing w:val="-15"/>
          <w:sz w:val="24"/>
        </w:rPr>
        <w:t xml:space="preserve"> </w:t>
      </w:r>
      <w:r>
        <w:rPr>
          <w:sz w:val="24"/>
        </w:rPr>
        <w:t>film</w:t>
      </w:r>
      <w:r>
        <w:rPr>
          <w:spacing w:val="-15"/>
          <w:sz w:val="24"/>
        </w:rPr>
        <w:t xml:space="preserve"> </w:t>
      </w:r>
      <w:r>
        <w:rPr>
          <w:sz w:val="24"/>
        </w:rPr>
        <w:t>was</w:t>
      </w:r>
      <w:r>
        <w:rPr>
          <w:spacing w:val="-15"/>
          <w:sz w:val="24"/>
        </w:rPr>
        <w:t xml:space="preserve"> </w:t>
      </w:r>
      <w:r>
        <w:rPr>
          <w:sz w:val="24"/>
        </w:rPr>
        <w:t>released</w:t>
      </w:r>
      <w:r>
        <w:rPr>
          <w:spacing w:val="-15"/>
          <w:sz w:val="24"/>
        </w:rPr>
        <w:t xml:space="preserve"> </w:t>
      </w:r>
      <w:r>
        <w:rPr>
          <w:sz w:val="24"/>
        </w:rPr>
        <w:t>in</w:t>
      </w:r>
      <w:r>
        <w:rPr>
          <w:spacing w:val="-15"/>
          <w:sz w:val="24"/>
        </w:rPr>
        <w:t xml:space="preserve"> </w:t>
      </w:r>
      <w:r>
        <w:rPr>
          <w:sz w:val="24"/>
        </w:rPr>
        <w:t>limited</w:t>
      </w:r>
      <w:r>
        <w:rPr>
          <w:spacing w:val="-15"/>
          <w:sz w:val="24"/>
        </w:rPr>
        <w:t xml:space="preserve"> </w:t>
      </w:r>
      <w:r>
        <w:rPr>
          <w:sz w:val="24"/>
        </w:rPr>
        <w:t>release,</w:t>
      </w:r>
      <w:r>
        <w:rPr>
          <w:spacing w:val="-15"/>
          <w:sz w:val="24"/>
        </w:rPr>
        <w:t xml:space="preserve"> </w:t>
      </w:r>
      <w:r>
        <w:rPr>
          <w:sz w:val="24"/>
        </w:rPr>
        <w:t>give</w:t>
      </w:r>
      <w:r>
        <w:rPr>
          <w:spacing w:val="-15"/>
          <w:sz w:val="24"/>
        </w:rPr>
        <w:t xml:space="preserve"> </w:t>
      </w:r>
      <w:r>
        <w:rPr>
          <w:sz w:val="24"/>
        </w:rPr>
        <w:t>the</w:t>
      </w:r>
      <w:r>
        <w:rPr>
          <w:spacing w:val="-15"/>
          <w:sz w:val="24"/>
        </w:rPr>
        <w:t xml:space="preserve"> </w:t>
      </w:r>
      <w:r>
        <w:rPr>
          <w:sz w:val="24"/>
        </w:rPr>
        <w:t>name</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distributor</w:t>
      </w:r>
      <w:r>
        <w:rPr>
          <w:spacing w:val="-15"/>
          <w:sz w:val="24"/>
        </w:rPr>
        <w:t xml:space="preserve"> </w:t>
      </w:r>
      <w:r>
        <w:rPr>
          <w:sz w:val="24"/>
        </w:rPr>
        <w:t>and</w:t>
      </w:r>
      <w:r>
        <w:rPr>
          <w:spacing w:val="-15"/>
          <w:sz w:val="24"/>
        </w:rPr>
        <w:t xml:space="preserve"> </w:t>
      </w:r>
      <w:r>
        <w:rPr>
          <w:sz w:val="24"/>
        </w:rPr>
        <w:t>their</w:t>
      </w:r>
      <w:r>
        <w:rPr>
          <w:spacing w:val="-15"/>
          <w:sz w:val="24"/>
        </w:rPr>
        <w:t xml:space="preserve"> </w:t>
      </w:r>
      <w:r>
        <w:rPr>
          <w:sz w:val="24"/>
        </w:rPr>
        <w:t>address in brackets at the end of the article.</w:t>
      </w:r>
    </w:p>
    <w:p w:rsidR="004611BB" w:rsidRDefault="00DA68BA">
      <w:pPr>
        <w:pStyle w:val="BodyText"/>
        <w:spacing w:before="117" w:line="360" w:lineRule="auto"/>
        <w:ind w:left="425" w:hanging="284"/>
      </w:pPr>
      <w:proofErr w:type="spellStart"/>
      <w:r>
        <w:t>Deveci</w:t>
      </w:r>
      <w:proofErr w:type="spellEnd"/>
      <w:r>
        <w:t>,</w:t>
      </w:r>
      <w:r>
        <w:rPr>
          <w:spacing w:val="40"/>
        </w:rPr>
        <w:t xml:space="preserve"> </w:t>
      </w:r>
      <w:r>
        <w:t>S.</w:t>
      </w:r>
      <w:r>
        <w:rPr>
          <w:spacing w:val="40"/>
        </w:rPr>
        <w:t xml:space="preserve"> </w:t>
      </w:r>
      <w:r>
        <w:t>(Producer)</w:t>
      </w:r>
      <w:r>
        <w:rPr>
          <w:spacing w:val="40"/>
        </w:rPr>
        <w:t xml:space="preserve"> </w:t>
      </w:r>
      <w:r>
        <w:t>&amp;</w:t>
      </w:r>
      <w:r>
        <w:rPr>
          <w:spacing w:val="40"/>
        </w:rPr>
        <w:t xml:space="preserve"> </w:t>
      </w:r>
      <w:proofErr w:type="spellStart"/>
      <w:r>
        <w:t>Oğuz</w:t>
      </w:r>
      <w:proofErr w:type="spellEnd"/>
      <w:r>
        <w:t>,</w:t>
      </w:r>
      <w:r>
        <w:rPr>
          <w:spacing w:val="40"/>
        </w:rPr>
        <w:t xml:space="preserve"> </w:t>
      </w:r>
      <w:r>
        <w:t>A.</w:t>
      </w:r>
      <w:r>
        <w:rPr>
          <w:spacing w:val="40"/>
        </w:rPr>
        <w:t xml:space="preserve"> </w:t>
      </w:r>
      <w:r>
        <w:t>(Director).</w:t>
      </w:r>
      <w:r>
        <w:rPr>
          <w:spacing w:val="40"/>
        </w:rPr>
        <w:t xml:space="preserve"> </w:t>
      </w:r>
      <w:r>
        <w:t>(2006).</w:t>
      </w:r>
      <w:r>
        <w:rPr>
          <w:spacing w:val="40"/>
        </w:rPr>
        <w:t xml:space="preserve"> </w:t>
      </w:r>
      <w:proofErr w:type="spellStart"/>
      <w:r>
        <w:t>Mutluluk</w:t>
      </w:r>
      <w:proofErr w:type="spellEnd"/>
      <w:r>
        <w:rPr>
          <w:spacing w:val="40"/>
        </w:rPr>
        <w:t xml:space="preserve"> </w:t>
      </w:r>
      <w:r>
        <w:t>[Motion</w:t>
      </w:r>
      <w:r>
        <w:rPr>
          <w:spacing w:val="40"/>
        </w:rPr>
        <w:t xml:space="preserve"> </w:t>
      </w:r>
      <w:r>
        <w:t>picture].</w:t>
      </w:r>
      <w:r>
        <w:rPr>
          <w:spacing w:val="40"/>
        </w:rPr>
        <w:t xml:space="preserve"> </w:t>
      </w:r>
      <w:r>
        <w:t>ANS</w:t>
      </w:r>
      <w:r>
        <w:rPr>
          <w:spacing w:val="40"/>
        </w:rPr>
        <w:t xml:space="preserve"> </w:t>
      </w:r>
      <w:r>
        <w:t>&amp; Highway Film.</w:t>
      </w:r>
    </w:p>
    <w:p w:rsidR="004611BB" w:rsidRDefault="00DA68BA">
      <w:pPr>
        <w:pStyle w:val="BodyText"/>
        <w:spacing w:before="127" w:line="355" w:lineRule="auto"/>
        <w:ind w:left="425" w:hanging="284"/>
      </w:pPr>
      <w:r>
        <w:t>Scorsese,</w:t>
      </w:r>
      <w:r>
        <w:rPr>
          <w:spacing w:val="40"/>
        </w:rPr>
        <w:t xml:space="preserve"> </w:t>
      </w:r>
      <w:r>
        <w:t>M.</w:t>
      </w:r>
      <w:r>
        <w:rPr>
          <w:spacing w:val="40"/>
        </w:rPr>
        <w:t xml:space="preserve"> </w:t>
      </w:r>
      <w:r>
        <w:t>(Producer)</w:t>
      </w:r>
      <w:r>
        <w:rPr>
          <w:spacing w:val="40"/>
        </w:rPr>
        <w:t xml:space="preserve"> </w:t>
      </w:r>
      <w:r>
        <w:t>&amp;</w:t>
      </w:r>
      <w:r>
        <w:rPr>
          <w:spacing w:val="40"/>
        </w:rPr>
        <w:t xml:space="preserve"> </w:t>
      </w:r>
      <w:r>
        <w:t>Lonergan,</w:t>
      </w:r>
      <w:r>
        <w:rPr>
          <w:spacing w:val="40"/>
        </w:rPr>
        <w:t xml:space="preserve"> </w:t>
      </w:r>
      <w:r>
        <w:t>K.</w:t>
      </w:r>
      <w:r>
        <w:rPr>
          <w:spacing w:val="40"/>
        </w:rPr>
        <w:t xml:space="preserve"> </w:t>
      </w:r>
      <w:r>
        <w:t>(Writer/Director).</w:t>
      </w:r>
      <w:r>
        <w:rPr>
          <w:spacing w:val="40"/>
        </w:rPr>
        <w:t xml:space="preserve"> </w:t>
      </w:r>
      <w:r>
        <w:t>(2000).</w:t>
      </w:r>
      <w:r>
        <w:rPr>
          <w:spacing w:val="40"/>
        </w:rPr>
        <w:t xml:space="preserve"> </w:t>
      </w:r>
      <w:r>
        <w:t>You</w:t>
      </w:r>
      <w:r>
        <w:rPr>
          <w:spacing w:val="40"/>
        </w:rPr>
        <w:t xml:space="preserve"> </w:t>
      </w:r>
      <w:r>
        <w:t>can</w:t>
      </w:r>
      <w:r>
        <w:rPr>
          <w:spacing w:val="40"/>
        </w:rPr>
        <w:t xml:space="preserve"> </w:t>
      </w:r>
      <w:r>
        <w:t>count</w:t>
      </w:r>
      <w:r>
        <w:rPr>
          <w:spacing w:val="40"/>
        </w:rPr>
        <w:t xml:space="preserve"> </w:t>
      </w:r>
      <w:r>
        <w:t>on</w:t>
      </w:r>
      <w:r>
        <w:rPr>
          <w:spacing w:val="40"/>
        </w:rPr>
        <w:t xml:space="preserve"> </w:t>
      </w:r>
      <w:r>
        <w:t>me (Motion picture]. Paramount Pictures</w:t>
      </w:r>
    </w:p>
    <w:p w:rsidR="004611BB" w:rsidRDefault="00DA68BA">
      <w:pPr>
        <w:pStyle w:val="BodyText"/>
        <w:spacing w:before="129" w:line="350" w:lineRule="auto"/>
        <w:ind w:left="425" w:hanging="284"/>
      </w:pPr>
      <w:r>
        <w:t>Harrison,</w:t>
      </w:r>
      <w:r>
        <w:rPr>
          <w:spacing w:val="-8"/>
        </w:rPr>
        <w:t xml:space="preserve"> </w:t>
      </w:r>
      <w:r>
        <w:t>J.</w:t>
      </w:r>
      <w:r>
        <w:rPr>
          <w:spacing w:val="-11"/>
        </w:rPr>
        <w:t xml:space="preserve"> </w:t>
      </w:r>
      <w:r>
        <w:t>(Producer)</w:t>
      </w:r>
      <w:r>
        <w:rPr>
          <w:spacing w:val="-11"/>
        </w:rPr>
        <w:t xml:space="preserve"> </w:t>
      </w:r>
      <w:r>
        <w:t>&amp;</w:t>
      </w:r>
      <w:r>
        <w:rPr>
          <w:spacing w:val="-12"/>
        </w:rPr>
        <w:t xml:space="preserve"> </w:t>
      </w:r>
      <w:proofErr w:type="spellStart"/>
      <w:r>
        <w:t>Schmiechen</w:t>
      </w:r>
      <w:proofErr w:type="spellEnd"/>
      <w:r>
        <w:t>,</w:t>
      </w:r>
      <w:r>
        <w:rPr>
          <w:spacing w:val="-7"/>
        </w:rPr>
        <w:t xml:space="preserve"> </w:t>
      </w:r>
      <w:r>
        <w:t>R.</w:t>
      </w:r>
      <w:r>
        <w:rPr>
          <w:spacing w:val="-10"/>
        </w:rPr>
        <w:t xml:space="preserve"> </w:t>
      </w:r>
      <w:r>
        <w:t>(Director).</w:t>
      </w:r>
      <w:r>
        <w:rPr>
          <w:spacing w:val="-10"/>
        </w:rPr>
        <w:t xml:space="preserve"> </w:t>
      </w:r>
      <w:r>
        <w:t>(1992).</w:t>
      </w:r>
      <w:r>
        <w:rPr>
          <w:spacing w:val="-10"/>
        </w:rPr>
        <w:t xml:space="preserve"> </w:t>
      </w:r>
      <w:r>
        <w:t>Changing</w:t>
      </w:r>
      <w:r>
        <w:rPr>
          <w:spacing w:val="-8"/>
        </w:rPr>
        <w:t xml:space="preserve"> </w:t>
      </w:r>
      <w:r>
        <w:t>our</w:t>
      </w:r>
      <w:r>
        <w:rPr>
          <w:spacing w:val="-11"/>
        </w:rPr>
        <w:t xml:space="preserve"> </w:t>
      </w:r>
      <w:r>
        <w:t>minds:</w:t>
      </w:r>
      <w:r>
        <w:rPr>
          <w:spacing w:val="-8"/>
        </w:rPr>
        <w:t xml:space="preserve"> </w:t>
      </w:r>
      <w:r>
        <w:t>The</w:t>
      </w:r>
      <w:r>
        <w:rPr>
          <w:spacing w:val="-9"/>
        </w:rPr>
        <w:t xml:space="preserve"> </w:t>
      </w:r>
      <w:r>
        <w:t>story</w:t>
      </w:r>
      <w:r>
        <w:rPr>
          <w:spacing w:val="-15"/>
        </w:rPr>
        <w:t xml:space="preserve"> </w:t>
      </w:r>
      <w:r>
        <w:t>of Evelyn Hooker [Motion picture]. (Available from Changing Our Minds, Inc.)</w:t>
      </w:r>
    </w:p>
    <w:p w:rsidR="004611BB" w:rsidRDefault="004611BB">
      <w:pPr>
        <w:pStyle w:val="BodyText"/>
        <w:spacing w:line="350" w:lineRule="auto"/>
        <w:sectPr w:rsidR="004611BB">
          <w:pgSz w:w="11910" w:h="16840"/>
          <w:pgMar w:top="1460" w:right="850" w:bottom="1240" w:left="1275" w:header="0" w:footer="916" w:gutter="0"/>
          <w:cols w:space="720"/>
        </w:sectPr>
      </w:pPr>
    </w:p>
    <w:p w:rsidR="004611BB" w:rsidRDefault="00DA68BA">
      <w:pPr>
        <w:pStyle w:val="BodyText"/>
        <w:spacing w:before="63" w:line="360" w:lineRule="auto"/>
        <w:ind w:left="425" w:right="553" w:hanging="284"/>
        <w:jc w:val="both"/>
      </w:pPr>
      <w:r>
        <w:lastRenderedPageBreak/>
        <w:t>American</w:t>
      </w:r>
      <w:r>
        <w:rPr>
          <w:spacing w:val="-8"/>
        </w:rPr>
        <w:t xml:space="preserve"> </w:t>
      </w:r>
      <w:r>
        <w:t>Psychological</w:t>
      </w:r>
      <w:r>
        <w:rPr>
          <w:spacing w:val="-8"/>
        </w:rPr>
        <w:t xml:space="preserve"> </w:t>
      </w:r>
      <w:r>
        <w:t>Association</w:t>
      </w:r>
      <w:r>
        <w:rPr>
          <w:spacing w:val="-4"/>
        </w:rPr>
        <w:t xml:space="preserve"> </w:t>
      </w:r>
      <w:r>
        <w:t>(Producer).</w:t>
      </w:r>
      <w:r>
        <w:rPr>
          <w:spacing w:val="-7"/>
        </w:rPr>
        <w:t xml:space="preserve"> </w:t>
      </w:r>
      <w:r>
        <w:t>(2000).</w:t>
      </w:r>
      <w:r>
        <w:rPr>
          <w:spacing w:val="-7"/>
        </w:rPr>
        <w:t xml:space="preserve"> </w:t>
      </w:r>
      <w:r>
        <w:t>Responding</w:t>
      </w:r>
      <w:r>
        <w:rPr>
          <w:spacing w:val="-4"/>
        </w:rPr>
        <w:t xml:space="preserve"> </w:t>
      </w:r>
      <w:proofErr w:type="spellStart"/>
      <w:r>
        <w:t>therapeuticaiiy</w:t>
      </w:r>
      <w:proofErr w:type="spellEnd"/>
      <w:r>
        <w:rPr>
          <w:spacing w:val="-14"/>
        </w:rPr>
        <w:t xml:space="preserve"> </w:t>
      </w:r>
      <w:r>
        <w:t>to</w:t>
      </w:r>
      <w:r>
        <w:rPr>
          <w:spacing w:val="-4"/>
        </w:rPr>
        <w:t xml:space="preserve"> </w:t>
      </w:r>
      <w:proofErr w:type="spellStart"/>
      <w:r>
        <w:t>patienî</w:t>
      </w:r>
      <w:proofErr w:type="spellEnd"/>
      <w:r>
        <w:t xml:space="preserve"> expressions of</w:t>
      </w:r>
      <w:r>
        <w:rPr>
          <w:spacing w:val="-4"/>
        </w:rPr>
        <w:t xml:space="preserve"> </w:t>
      </w:r>
      <w:r>
        <w:t>sexual</w:t>
      </w:r>
      <w:r>
        <w:rPr>
          <w:spacing w:val="-6"/>
        </w:rPr>
        <w:t xml:space="preserve"> </w:t>
      </w:r>
      <w:proofErr w:type="spellStart"/>
      <w:r>
        <w:t>atîraciion</w:t>
      </w:r>
      <w:proofErr w:type="spellEnd"/>
      <w:r>
        <w:t>: A</w:t>
      </w:r>
      <w:r>
        <w:rPr>
          <w:spacing w:val="-2"/>
        </w:rPr>
        <w:t xml:space="preserve"> </w:t>
      </w:r>
      <w:r>
        <w:t>stimulus training</w:t>
      </w:r>
      <w:r>
        <w:rPr>
          <w:spacing w:val="-1"/>
        </w:rPr>
        <w:t xml:space="preserve"> </w:t>
      </w:r>
      <w:r>
        <w:t>tape</w:t>
      </w:r>
      <w:r>
        <w:rPr>
          <w:spacing w:val="-2"/>
        </w:rPr>
        <w:t xml:space="preserve"> </w:t>
      </w:r>
      <w:r>
        <w:t>[Motion</w:t>
      </w:r>
      <w:r>
        <w:rPr>
          <w:spacing w:val="-1"/>
        </w:rPr>
        <w:t xml:space="preserve"> </w:t>
      </w:r>
      <w:r>
        <w:t>picture], (Available from the American Psychological Association)</w:t>
      </w:r>
    </w:p>
    <w:p w:rsidR="004611BB" w:rsidRDefault="00DA68BA">
      <w:pPr>
        <w:pStyle w:val="Heading1"/>
        <w:numPr>
          <w:ilvl w:val="0"/>
          <w:numId w:val="4"/>
        </w:numPr>
        <w:tabs>
          <w:tab w:val="left" w:pos="790"/>
        </w:tabs>
        <w:spacing w:before="68"/>
        <w:ind w:left="790" w:hanging="365"/>
        <w:jc w:val="both"/>
      </w:pPr>
      <w:r>
        <w:t>Television</w:t>
      </w:r>
      <w:r>
        <w:rPr>
          <w:spacing w:val="-6"/>
        </w:rPr>
        <w:t xml:space="preserve"> </w:t>
      </w:r>
      <w:r>
        <w:rPr>
          <w:spacing w:val="-2"/>
        </w:rPr>
        <w:t>Broadcasting</w:t>
      </w:r>
    </w:p>
    <w:p w:rsidR="004611BB" w:rsidRDefault="00DA68BA">
      <w:pPr>
        <w:pStyle w:val="BodyText"/>
        <w:spacing w:before="257" w:line="355" w:lineRule="auto"/>
        <w:ind w:left="425" w:hanging="284"/>
      </w:pPr>
      <w:r>
        <w:t>Crystal,</w:t>
      </w:r>
      <w:r>
        <w:rPr>
          <w:spacing w:val="76"/>
        </w:rPr>
        <w:t xml:space="preserve"> </w:t>
      </w:r>
      <w:r>
        <w:t>L.</w:t>
      </w:r>
      <w:r>
        <w:rPr>
          <w:spacing w:val="76"/>
        </w:rPr>
        <w:t xml:space="preserve"> </w:t>
      </w:r>
      <w:r>
        <w:t>(Executive</w:t>
      </w:r>
      <w:r>
        <w:rPr>
          <w:spacing w:val="75"/>
        </w:rPr>
        <w:t xml:space="preserve"> </w:t>
      </w:r>
      <w:r>
        <w:t>Producer).</w:t>
      </w:r>
      <w:r>
        <w:rPr>
          <w:spacing w:val="74"/>
        </w:rPr>
        <w:t xml:space="preserve"> </w:t>
      </w:r>
      <w:r>
        <w:t>(1993,</w:t>
      </w:r>
      <w:r>
        <w:rPr>
          <w:spacing w:val="76"/>
        </w:rPr>
        <w:t xml:space="preserve"> </w:t>
      </w:r>
      <w:r>
        <w:t>October</w:t>
      </w:r>
      <w:r>
        <w:rPr>
          <w:spacing w:val="75"/>
        </w:rPr>
        <w:t xml:space="preserve"> </w:t>
      </w:r>
      <w:r>
        <w:t>11).</w:t>
      </w:r>
      <w:r>
        <w:rPr>
          <w:spacing w:val="74"/>
        </w:rPr>
        <w:t xml:space="preserve"> </w:t>
      </w:r>
      <w:r>
        <w:t>The</w:t>
      </w:r>
      <w:r>
        <w:rPr>
          <w:spacing w:val="75"/>
        </w:rPr>
        <w:t xml:space="preserve"> </w:t>
      </w:r>
      <w:r>
        <w:t>MacNeil/Lehrer</w:t>
      </w:r>
      <w:r>
        <w:rPr>
          <w:spacing w:val="76"/>
        </w:rPr>
        <w:t xml:space="preserve"> </w:t>
      </w:r>
      <w:r>
        <w:t>news</w:t>
      </w:r>
      <w:r>
        <w:rPr>
          <w:spacing w:val="74"/>
        </w:rPr>
        <w:t xml:space="preserve"> </w:t>
      </w:r>
      <w:r>
        <w:t>hour [Television broadcast]. Public Broadcasting Service.</w:t>
      </w:r>
    </w:p>
    <w:p w:rsidR="004611BB" w:rsidRDefault="00DA68BA">
      <w:pPr>
        <w:pStyle w:val="BodyText"/>
        <w:spacing w:before="124"/>
        <w:ind w:left="142"/>
      </w:pPr>
      <w:proofErr w:type="spellStart"/>
      <w:r>
        <w:t>Güçlü</w:t>
      </w:r>
      <w:proofErr w:type="spellEnd"/>
      <w:r>
        <w:t>,</w:t>
      </w:r>
      <w:r>
        <w:rPr>
          <w:spacing w:val="30"/>
        </w:rPr>
        <w:t xml:space="preserve"> </w:t>
      </w:r>
      <w:r>
        <w:t>A.</w:t>
      </w:r>
      <w:r>
        <w:rPr>
          <w:spacing w:val="36"/>
        </w:rPr>
        <w:t xml:space="preserve"> </w:t>
      </w:r>
      <w:r>
        <w:t>(Production</w:t>
      </w:r>
      <w:r>
        <w:rPr>
          <w:spacing w:val="34"/>
        </w:rPr>
        <w:t xml:space="preserve"> </w:t>
      </w:r>
      <w:r>
        <w:t>manager),</w:t>
      </w:r>
      <w:r>
        <w:rPr>
          <w:spacing w:val="34"/>
        </w:rPr>
        <w:t xml:space="preserve"> </w:t>
      </w:r>
      <w:r>
        <w:t>(2004,</w:t>
      </w:r>
      <w:r>
        <w:rPr>
          <w:spacing w:val="33"/>
        </w:rPr>
        <w:t xml:space="preserve"> </w:t>
      </w:r>
      <w:r>
        <w:t>February</w:t>
      </w:r>
      <w:r>
        <w:rPr>
          <w:spacing w:val="29"/>
        </w:rPr>
        <w:t xml:space="preserve"> </w:t>
      </w:r>
      <w:r>
        <w:t>21).</w:t>
      </w:r>
      <w:r>
        <w:rPr>
          <w:spacing w:val="37"/>
        </w:rPr>
        <w:t xml:space="preserve"> </w:t>
      </w:r>
      <w:proofErr w:type="spellStart"/>
      <w:r>
        <w:t>Genç</w:t>
      </w:r>
      <w:proofErr w:type="spellEnd"/>
      <w:r>
        <w:rPr>
          <w:spacing w:val="-2"/>
        </w:rPr>
        <w:t xml:space="preserve"> </w:t>
      </w:r>
      <w:proofErr w:type="spellStart"/>
      <w:r>
        <w:t>bakış</w:t>
      </w:r>
      <w:proofErr w:type="spellEnd"/>
      <w:r>
        <w:rPr>
          <w:spacing w:val="33"/>
        </w:rPr>
        <w:t xml:space="preserve"> </w:t>
      </w:r>
      <w:r>
        <w:t>[Television</w:t>
      </w:r>
      <w:r>
        <w:rPr>
          <w:spacing w:val="29"/>
        </w:rPr>
        <w:t xml:space="preserve"> </w:t>
      </w:r>
      <w:r>
        <w:rPr>
          <w:spacing w:val="-2"/>
        </w:rPr>
        <w:t>broadcast].</w:t>
      </w:r>
    </w:p>
    <w:p w:rsidR="004611BB" w:rsidRDefault="00DA68BA">
      <w:pPr>
        <w:pStyle w:val="BodyText"/>
        <w:spacing w:before="137"/>
        <w:ind w:left="425"/>
      </w:pPr>
      <w:proofErr w:type="spellStart"/>
      <w:r>
        <w:t>Kanal</w:t>
      </w:r>
      <w:proofErr w:type="spellEnd"/>
      <w:r>
        <w:rPr>
          <w:spacing w:val="-8"/>
        </w:rPr>
        <w:t xml:space="preserve"> </w:t>
      </w:r>
      <w:r>
        <w:t>D</w:t>
      </w:r>
      <w:r>
        <w:rPr>
          <w:spacing w:val="-2"/>
        </w:rPr>
        <w:t xml:space="preserve"> Company.</w:t>
      </w:r>
    </w:p>
    <w:p w:rsidR="004611BB" w:rsidRDefault="004611BB">
      <w:pPr>
        <w:pStyle w:val="BodyText"/>
        <w:spacing w:before="182"/>
      </w:pPr>
    </w:p>
    <w:p w:rsidR="004611BB" w:rsidRDefault="00DA68BA">
      <w:pPr>
        <w:pStyle w:val="Heading1"/>
        <w:numPr>
          <w:ilvl w:val="0"/>
          <w:numId w:val="4"/>
        </w:numPr>
        <w:tabs>
          <w:tab w:val="left" w:pos="790"/>
        </w:tabs>
        <w:ind w:left="790" w:hanging="365"/>
        <w:jc w:val="both"/>
      </w:pPr>
      <w:r>
        <w:t>Television</w:t>
      </w:r>
      <w:r>
        <w:rPr>
          <w:spacing w:val="-6"/>
        </w:rPr>
        <w:t xml:space="preserve"> </w:t>
      </w:r>
      <w:r>
        <w:rPr>
          <w:spacing w:val="-2"/>
        </w:rPr>
        <w:t>Series</w:t>
      </w:r>
    </w:p>
    <w:p w:rsidR="004611BB" w:rsidRDefault="00DA68BA">
      <w:pPr>
        <w:pStyle w:val="BodyText"/>
        <w:spacing w:before="252"/>
        <w:ind w:left="142"/>
      </w:pPr>
      <w:proofErr w:type="spellStart"/>
      <w:r>
        <w:t>Türkoğlu</w:t>
      </w:r>
      <w:proofErr w:type="spellEnd"/>
      <w:r>
        <w:t>,</w:t>
      </w:r>
      <w:r>
        <w:rPr>
          <w:spacing w:val="-7"/>
        </w:rPr>
        <w:t xml:space="preserve"> </w:t>
      </w:r>
      <w:r>
        <w:t>A. (Producer)</w:t>
      </w:r>
      <w:r>
        <w:rPr>
          <w:spacing w:val="-7"/>
        </w:rPr>
        <w:t xml:space="preserve"> </w:t>
      </w:r>
      <w:r>
        <w:t>&amp;</w:t>
      </w:r>
      <w:r>
        <w:rPr>
          <w:spacing w:val="-9"/>
        </w:rPr>
        <w:t xml:space="preserve"> </w:t>
      </w:r>
      <w:proofErr w:type="spellStart"/>
      <w:r>
        <w:t>Gürtop</w:t>
      </w:r>
      <w:proofErr w:type="spellEnd"/>
      <w:r>
        <w:t>,</w:t>
      </w:r>
      <w:r>
        <w:rPr>
          <w:spacing w:val="-6"/>
        </w:rPr>
        <w:t xml:space="preserve"> </w:t>
      </w:r>
      <w:r>
        <w:t>H.</w:t>
      </w:r>
      <w:r>
        <w:rPr>
          <w:spacing w:val="-7"/>
        </w:rPr>
        <w:t xml:space="preserve"> </w:t>
      </w:r>
      <w:r>
        <w:t>(Director).</w:t>
      </w:r>
      <w:r>
        <w:rPr>
          <w:spacing w:val="-5"/>
        </w:rPr>
        <w:t xml:space="preserve"> </w:t>
      </w:r>
      <w:r>
        <w:t>(2005).</w:t>
      </w:r>
      <w:r>
        <w:rPr>
          <w:spacing w:val="-2"/>
        </w:rPr>
        <w:t xml:space="preserve"> </w:t>
      </w:r>
      <w:r>
        <w:t>Hayat</w:t>
      </w:r>
      <w:r>
        <w:rPr>
          <w:spacing w:val="-4"/>
        </w:rPr>
        <w:t xml:space="preserve"> </w:t>
      </w:r>
      <w:proofErr w:type="spellStart"/>
      <w:r>
        <w:t>törpüsü</w:t>
      </w:r>
      <w:proofErr w:type="spellEnd"/>
      <w:r>
        <w:rPr>
          <w:spacing w:val="-3"/>
        </w:rPr>
        <w:t xml:space="preserve"> </w:t>
      </w:r>
      <w:r>
        <w:t>[Television</w:t>
      </w:r>
      <w:r>
        <w:rPr>
          <w:spacing w:val="-8"/>
        </w:rPr>
        <w:t xml:space="preserve"> </w:t>
      </w:r>
      <w:r>
        <w:rPr>
          <w:spacing w:val="-2"/>
        </w:rPr>
        <w:t>series].</w:t>
      </w:r>
    </w:p>
    <w:p w:rsidR="004611BB" w:rsidRDefault="00DA68BA">
      <w:pPr>
        <w:pStyle w:val="BodyText"/>
        <w:spacing w:before="142"/>
        <w:ind w:left="425"/>
      </w:pPr>
      <w:proofErr w:type="spellStart"/>
      <w:r>
        <w:t>Koliba</w:t>
      </w:r>
      <w:proofErr w:type="spellEnd"/>
      <w:r>
        <w:rPr>
          <w:spacing w:val="-9"/>
        </w:rPr>
        <w:t xml:space="preserve"> </w:t>
      </w:r>
      <w:r>
        <w:rPr>
          <w:spacing w:val="-2"/>
        </w:rPr>
        <w:t>Film.</w:t>
      </w:r>
    </w:p>
    <w:p w:rsidR="004611BB" w:rsidRDefault="00DA68BA">
      <w:pPr>
        <w:pStyle w:val="BodyText"/>
        <w:spacing w:before="252"/>
        <w:ind w:left="142"/>
      </w:pPr>
      <w:r>
        <w:t>Miller,</w:t>
      </w:r>
      <w:r>
        <w:rPr>
          <w:spacing w:val="-6"/>
        </w:rPr>
        <w:t xml:space="preserve"> </w:t>
      </w:r>
      <w:r>
        <w:t>R.</w:t>
      </w:r>
      <w:r>
        <w:rPr>
          <w:spacing w:val="-2"/>
        </w:rPr>
        <w:t xml:space="preserve"> </w:t>
      </w:r>
      <w:r>
        <w:t>(Producer).</w:t>
      </w:r>
      <w:r>
        <w:rPr>
          <w:spacing w:val="-8"/>
        </w:rPr>
        <w:t xml:space="preserve"> </w:t>
      </w:r>
      <w:r>
        <w:t>(1989).</w:t>
      </w:r>
      <w:r>
        <w:rPr>
          <w:spacing w:val="-7"/>
        </w:rPr>
        <w:t xml:space="preserve"> </w:t>
      </w:r>
      <w:r>
        <w:t>The</w:t>
      </w:r>
      <w:r>
        <w:rPr>
          <w:spacing w:val="-6"/>
        </w:rPr>
        <w:t xml:space="preserve"> </w:t>
      </w:r>
      <w:r>
        <w:t>mind</w:t>
      </w:r>
      <w:r>
        <w:rPr>
          <w:spacing w:val="-4"/>
        </w:rPr>
        <w:t xml:space="preserve"> </w:t>
      </w:r>
      <w:r>
        <w:t>[Television</w:t>
      </w:r>
      <w:r>
        <w:rPr>
          <w:spacing w:val="-9"/>
        </w:rPr>
        <w:t xml:space="preserve"> </w:t>
      </w:r>
      <w:r>
        <w:t>series].</w:t>
      </w:r>
      <w:r>
        <w:rPr>
          <w:spacing w:val="-3"/>
        </w:rPr>
        <w:t xml:space="preserve"> </w:t>
      </w:r>
      <w:r>
        <w:rPr>
          <w:spacing w:val="-4"/>
        </w:rPr>
        <w:t>WNET</w:t>
      </w:r>
    </w:p>
    <w:p w:rsidR="004611BB" w:rsidRDefault="004611BB">
      <w:pPr>
        <w:pStyle w:val="BodyText"/>
        <w:spacing w:before="249"/>
      </w:pPr>
    </w:p>
    <w:p w:rsidR="004611BB" w:rsidRDefault="00DA68BA">
      <w:pPr>
        <w:pStyle w:val="Heading1"/>
        <w:numPr>
          <w:ilvl w:val="0"/>
          <w:numId w:val="4"/>
        </w:numPr>
        <w:tabs>
          <w:tab w:val="left" w:pos="785"/>
        </w:tabs>
        <w:spacing w:before="1"/>
        <w:ind w:left="785" w:hanging="360"/>
        <w:jc w:val="left"/>
      </w:pPr>
      <w:r>
        <w:t>A</w:t>
      </w:r>
      <w:r>
        <w:rPr>
          <w:spacing w:val="-4"/>
        </w:rPr>
        <w:t xml:space="preserve"> </w:t>
      </w:r>
      <w:r>
        <w:t>Single</w:t>
      </w:r>
      <w:r>
        <w:rPr>
          <w:spacing w:val="-4"/>
        </w:rPr>
        <w:t xml:space="preserve"> </w:t>
      </w:r>
      <w:r>
        <w:t>Episode</w:t>
      </w:r>
      <w:r>
        <w:rPr>
          <w:spacing w:val="-3"/>
        </w:rPr>
        <w:t xml:space="preserve"> </w:t>
      </w:r>
      <w:r>
        <w:t>of</w:t>
      </w:r>
      <w:r>
        <w:rPr>
          <w:spacing w:val="-5"/>
        </w:rPr>
        <w:t xml:space="preserve"> </w:t>
      </w:r>
      <w:r>
        <w:t>a</w:t>
      </w:r>
      <w:r>
        <w:rPr>
          <w:spacing w:val="-2"/>
        </w:rPr>
        <w:t xml:space="preserve"> </w:t>
      </w:r>
      <w:r>
        <w:t xml:space="preserve">Television </w:t>
      </w:r>
      <w:r>
        <w:rPr>
          <w:spacing w:val="-2"/>
        </w:rPr>
        <w:t>Series</w:t>
      </w:r>
    </w:p>
    <w:p w:rsidR="004611BB" w:rsidRDefault="00DA68BA">
      <w:pPr>
        <w:pStyle w:val="ListParagraph"/>
        <w:numPr>
          <w:ilvl w:val="1"/>
          <w:numId w:val="4"/>
        </w:numPr>
        <w:tabs>
          <w:tab w:val="left" w:pos="644"/>
        </w:tabs>
        <w:spacing w:before="261" w:line="360" w:lineRule="auto"/>
        <w:ind w:left="204" w:right="903" w:firstLine="283"/>
        <w:rPr>
          <w:sz w:val="24"/>
        </w:rPr>
      </w:pPr>
      <w:r>
        <w:rPr>
          <w:sz w:val="24"/>
        </w:rPr>
        <w:t>In</w:t>
      </w:r>
      <w:r>
        <w:rPr>
          <w:spacing w:val="-8"/>
          <w:sz w:val="24"/>
        </w:rPr>
        <w:t xml:space="preserve"> </w:t>
      </w:r>
      <w:r>
        <w:rPr>
          <w:sz w:val="24"/>
        </w:rPr>
        <w:t>place</w:t>
      </w:r>
      <w:r>
        <w:rPr>
          <w:spacing w:val="-5"/>
          <w:sz w:val="24"/>
        </w:rPr>
        <w:t xml:space="preserve"> </w:t>
      </w:r>
      <w:r>
        <w:rPr>
          <w:sz w:val="24"/>
        </w:rPr>
        <w:t>of</w:t>
      </w:r>
      <w:r>
        <w:rPr>
          <w:spacing w:val="-11"/>
          <w:sz w:val="24"/>
        </w:rPr>
        <w:t xml:space="preserve"> </w:t>
      </w:r>
      <w:r>
        <w:rPr>
          <w:sz w:val="24"/>
        </w:rPr>
        <w:t>the</w:t>
      </w:r>
      <w:r>
        <w:rPr>
          <w:spacing w:val="-5"/>
          <w:sz w:val="24"/>
        </w:rPr>
        <w:t xml:space="preserve"> </w:t>
      </w:r>
      <w:r>
        <w:rPr>
          <w:sz w:val="24"/>
        </w:rPr>
        <w:t>author,</w:t>
      </w:r>
      <w:r>
        <w:rPr>
          <w:spacing w:val="-2"/>
          <w:sz w:val="24"/>
        </w:rPr>
        <w:t xml:space="preserve"> </w:t>
      </w:r>
      <w:r>
        <w:rPr>
          <w:sz w:val="24"/>
        </w:rPr>
        <w:t>first</w:t>
      </w:r>
      <w:r>
        <w:rPr>
          <w:spacing w:val="-2"/>
          <w:sz w:val="24"/>
        </w:rPr>
        <w:t xml:space="preserve"> </w:t>
      </w:r>
      <w:r>
        <w:rPr>
          <w:sz w:val="24"/>
        </w:rPr>
        <w:t>indicate</w:t>
      </w:r>
      <w:r>
        <w:rPr>
          <w:spacing w:val="-10"/>
          <w:sz w:val="24"/>
        </w:rPr>
        <w:t xml:space="preserve"> </w:t>
      </w:r>
      <w:r>
        <w:rPr>
          <w:sz w:val="24"/>
        </w:rPr>
        <w:t>the</w:t>
      </w:r>
      <w:r>
        <w:rPr>
          <w:spacing w:val="-5"/>
          <w:sz w:val="24"/>
        </w:rPr>
        <w:t xml:space="preserve"> </w:t>
      </w:r>
      <w:r>
        <w:rPr>
          <w:sz w:val="24"/>
        </w:rPr>
        <w:t>scriptwriters</w:t>
      </w:r>
      <w:r>
        <w:rPr>
          <w:spacing w:val="-6"/>
          <w:sz w:val="24"/>
        </w:rPr>
        <w:t xml:space="preserve"> </w:t>
      </w:r>
      <w:r>
        <w:rPr>
          <w:sz w:val="24"/>
        </w:rPr>
        <w:t>and</w:t>
      </w:r>
      <w:r>
        <w:rPr>
          <w:spacing w:val="-3"/>
          <w:sz w:val="24"/>
        </w:rPr>
        <w:t xml:space="preserve"> </w:t>
      </w:r>
      <w:r>
        <w:rPr>
          <w:sz w:val="24"/>
        </w:rPr>
        <w:t>then</w:t>
      </w:r>
      <w:r>
        <w:rPr>
          <w:spacing w:val="-9"/>
          <w:sz w:val="24"/>
        </w:rPr>
        <w:t xml:space="preserve"> </w:t>
      </w:r>
      <w:r>
        <w:rPr>
          <w:sz w:val="24"/>
        </w:rPr>
        <w:t>the</w:t>
      </w:r>
      <w:r>
        <w:rPr>
          <w:spacing w:val="-5"/>
          <w:sz w:val="24"/>
        </w:rPr>
        <w:t xml:space="preserve"> </w:t>
      </w:r>
      <w:r>
        <w:rPr>
          <w:sz w:val="24"/>
        </w:rPr>
        <w:t>director</w:t>
      </w:r>
      <w:r>
        <w:rPr>
          <w:spacing w:val="-7"/>
          <w:sz w:val="24"/>
        </w:rPr>
        <w:t xml:space="preserve"> </w:t>
      </w:r>
      <w:r>
        <w:rPr>
          <w:sz w:val="24"/>
        </w:rPr>
        <w:t>(indicate</w:t>
      </w:r>
      <w:r>
        <w:rPr>
          <w:spacing w:val="-10"/>
          <w:sz w:val="24"/>
        </w:rPr>
        <w:t xml:space="preserve"> </w:t>
      </w:r>
      <w:r>
        <w:rPr>
          <w:sz w:val="24"/>
        </w:rPr>
        <w:t>the person's position in brackets immediately after his/her name).</w:t>
      </w:r>
    </w:p>
    <w:p w:rsidR="004611BB" w:rsidRDefault="00DA68BA">
      <w:pPr>
        <w:pStyle w:val="ListParagraph"/>
        <w:numPr>
          <w:ilvl w:val="1"/>
          <w:numId w:val="4"/>
        </w:numPr>
        <w:tabs>
          <w:tab w:val="left" w:pos="611"/>
        </w:tabs>
        <w:spacing w:before="113"/>
        <w:ind w:left="611" w:hanging="186"/>
        <w:rPr>
          <w:sz w:val="24"/>
        </w:rPr>
      </w:pPr>
      <w:r>
        <w:rPr>
          <w:sz w:val="24"/>
        </w:rPr>
        <w:t>Put</w:t>
      </w:r>
      <w:r>
        <w:rPr>
          <w:spacing w:val="-14"/>
          <w:sz w:val="24"/>
        </w:rPr>
        <w:t xml:space="preserve"> </w:t>
      </w:r>
      <w:r>
        <w:rPr>
          <w:sz w:val="24"/>
        </w:rPr>
        <w:t>the</w:t>
      </w:r>
      <w:r>
        <w:rPr>
          <w:spacing w:val="-4"/>
          <w:sz w:val="24"/>
        </w:rPr>
        <w:t xml:space="preserve"> </w:t>
      </w:r>
      <w:r>
        <w:rPr>
          <w:sz w:val="24"/>
        </w:rPr>
        <w:t>producer</w:t>
      </w:r>
      <w:r>
        <w:rPr>
          <w:spacing w:val="-10"/>
          <w:sz w:val="24"/>
        </w:rPr>
        <w:t xml:space="preserve"> </w:t>
      </w:r>
      <w:r>
        <w:rPr>
          <w:sz w:val="24"/>
        </w:rPr>
        <w:t>of</w:t>
      </w:r>
      <w:r>
        <w:rPr>
          <w:spacing w:val="-9"/>
          <w:sz w:val="24"/>
        </w:rPr>
        <w:t xml:space="preserve"> </w:t>
      </w:r>
      <w:r>
        <w:rPr>
          <w:sz w:val="24"/>
        </w:rPr>
        <w:t>the</w:t>
      </w:r>
      <w:r>
        <w:rPr>
          <w:spacing w:val="-4"/>
          <w:sz w:val="24"/>
        </w:rPr>
        <w:t xml:space="preserve"> </w:t>
      </w:r>
      <w:r>
        <w:rPr>
          <w:sz w:val="24"/>
        </w:rPr>
        <w:t>series in</w:t>
      </w:r>
      <w:r>
        <w:rPr>
          <w:spacing w:val="-7"/>
          <w:sz w:val="24"/>
        </w:rPr>
        <w:t xml:space="preserve"> </w:t>
      </w:r>
      <w:r>
        <w:rPr>
          <w:sz w:val="24"/>
        </w:rPr>
        <w:t>the</w:t>
      </w:r>
      <w:r>
        <w:rPr>
          <w:spacing w:val="-4"/>
          <w:sz w:val="24"/>
        </w:rPr>
        <w:t xml:space="preserve"> </w:t>
      </w:r>
      <w:r>
        <w:rPr>
          <w:sz w:val="24"/>
        </w:rPr>
        <w:t>editor</w:t>
      </w:r>
      <w:r>
        <w:rPr>
          <w:spacing w:val="-3"/>
          <w:sz w:val="24"/>
        </w:rPr>
        <w:t xml:space="preserve"> </w:t>
      </w:r>
      <w:r>
        <w:rPr>
          <w:spacing w:val="-2"/>
          <w:sz w:val="24"/>
        </w:rPr>
        <w:t>position.</w:t>
      </w:r>
    </w:p>
    <w:p w:rsidR="004611BB" w:rsidRDefault="00DA68BA">
      <w:pPr>
        <w:pStyle w:val="BodyText"/>
        <w:spacing w:before="267" w:line="360" w:lineRule="auto"/>
        <w:ind w:left="425" w:hanging="284"/>
      </w:pPr>
      <w:r>
        <w:t>Bozkurt, S. &amp;</w:t>
      </w:r>
      <w:r>
        <w:rPr>
          <w:spacing w:val="-2"/>
        </w:rPr>
        <w:t xml:space="preserve"> </w:t>
      </w:r>
      <w:proofErr w:type="spellStart"/>
      <w:r>
        <w:t>Karaoğlu</w:t>
      </w:r>
      <w:proofErr w:type="spellEnd"/>
      <w:r>
        <w:t xml:space="preserve">, L. (Screenplay), </w:t>
      </w:r>
      <w:proofErr w:type="spellStart"/>
      <w:r>
        <w:t>Türkoğlu</w:t>
      </w:r>
      <w:proofErr w:type="spellEnd"/>
      <w:r>
        <w:t xml:space="preserve">, A. (Producer). (2005). </w:t>
      </w:r>
      <w:proofErr w:type="spellStart"/>
      <w:r>
        <w:t>Yaşama</w:t>
      </w:r>
      <w:proofErr w:type="spellEnd"/>
      <w:r>
        <w:rPr>
          <w:spacing w:val="-3"/>
        </w:rPr>
        <w:t xml:space="preserve"> </w:t>
      </w:r>
      <w:proofErr w:type="spellStart"/>
      <w:r>
        <w:t>tutkusu</w:t>
      </w:r>
      <w:proofErr w:type="spellEnd"/>
      <w:r>
        <w:rPr>
          <w:spacing w:val="40"/>
        </w:rPr>
        <w:t xml:space="preserve"> </w:t>
      </w:r>
      <w:r>
        <w:t xml:space="preserve">[Television series episode]. H. </w:t>
      </w:r>
      <w:proofErr w:type="spellStart"/>
      <w:r>
        <w:t>Gürtop</w:t>
      </w:r>
      <w:proofErr w:type="spellEnd"/>
      <w:r>
        <w:t xml:space="preserve"> (Director) Hayat </w:t>
      </w:r>
      <w:proofErr w:type="spellStart"/>
      <w:r>
        <w:t>türküsü</w:t>
      </w:r>
      <w:proofErr w:type="spellEnd"/>
      <w:r>
        <w:t xml:space="preserve"> </w:t>
      </w:r>
      <w:proofErr w:type="spellStart"/>
      <w:r>
        <w:t>içinde</w:t>
      </w:r>
      <w:proofErr w:type="spellEnd"/>
      <w:r>
        <w:t xml:space="preserve">. </w:t>
      </w:r>
      <w:proofErr w:type="spellStart"/>
      <w:r>
        <w:t>Koliba</w:t>
      </w:r>
      <w:proofErr w:type="spellEnd"/>
      <w:r>
        <w:t xml:space="preserve"> Film.</w:t>
      </w:r>
    </w:p>
    <w:p w:rsidR="004611BB" w:rsidRDefault="00DA68BA">
      <w:pPr>
        <w:pStyle w:val="BodyText"/>
        <w:spacing w:before="117" w:line="360" w:lineRule="auto"/>
        <w:ind w:left="425" w:right="667" w:hanging="284"/>
      </w:pPr>
      <w:r>
        <w:t>Hail,</w:t>
      </w:r>
      <w:r>
        <w:rPr>
          <w:spacing w:val="24"/>
        </w:rPr>
        <w:t xml:space="preserve"> </w:t>
      </w:r>
      <w:r>
        <w:t>B.</w:t>
      </w:r>
      <w:r>
        <w:rPr>
          <w:spacing w:val="25"/>
        </w:rPr>
        <w:t xml:space="preserve"> </w:t>
      </w:r>
      <w:r>
        <w:t>(Writer),</w:t>
      </w:r>
      <w:r>
        <w:rPr>
          <w:spacing w:val="24"/>
        </w:rPr>
        <w:t xml:space="preserve"> </w:t>
      </w:r>
      <w:r>
        <w:t>&amp; Bender,</w:t>
      </w:r>
      <w:r>
        <w:rPr>
          <w:spacing w:val="24"/>
        </w:rPr>
        <w:t xml:space="preserve"> </w:t>
      </w:r>
      <w:r>
        <w:t>J. (Director). (1991). The rules of</w:t>
      </w:r>
      <w:r>
        <w:rPr>
          <w:spacing w:val="-2"/>
        </w:rPr>
        <w:t xml:space="preserve"> </w:t>
      </w:r>
      <w:r>
        <w:t>the game [Television series episode]. In J. Sander (Producer). fly away. New York Broadcasting Company.</w:t>
      </w:r>
    </w:p>
    <w:p w:rsidR="004611BB" w:rsidRDefault="00DA68BA">
      <w:pPr>
        <w:pStyle w:val="Heading1"/>
        <w:numPr>
          <w:ilvl w:val="0"/>
          <w:numId w:val="4"/>
        </w:numPr>
        <w:tabs>
          <w:tab w:val="left" w:pos="783"/>
        </w:tabs>
        <w:spacing w:before="49" w:line="552" w:lineRule="exact"/>
        <w:ind w:left="358" w:right="7151" w:firstLine="68"/>
        <w:jc w:val="left"/>
      </w:pPr>
      <w:r>
        <w:t>Music</w:t>
      </w:r>
      <w:r>
        <w:rPr>
          <w:spacing w:val="-15"/>
        </w:rPr>
        <w:t xml:space="preserve"> </w:t>
      </w:r>
      <w:r>
        <w:t>Recordings General</w:t>
      </w:r>
      <w:r>
        <w:rPr>
          <w:spacing w:val="-13"/>
        </w:rPr>
        <w:t xml:space="preserve"> </w:t>
      </w:r>
      <w:r>
        <w:t>Format:</w:t>
      </w:r>
    </w:p>
    <w:p w:rsidR="004611BB" w:rsidRDefault="00DA68BA">
      <w:pPr>
        <w:pStyle w:val="BodyText"/>
        <w:spacing w:line="225" w:lineRule="exact"/>
        <w:ind w:left="141"/>
      </w:pPr>
      <w:r>
        <w:t>Writer,</w:t>
      </w:r>
      <w:r>
        <w:rPr>
          <w:spacing w:val="10"/>
        </w:rPr>
        <w:t xml:space="preserve"> </w:t>
      </w:r>
      <w:r>
        <w:t>A.</w:t>
      </w:r>
      <w:r>
        <w:rPr>
          <w:spacing w:val="12"/>
        </w:rPr>
        <w:t xml:space="preserve"> </w:t>
      </w:r>
      <w:r>
        <w:t>(Date</w:t>
      </w:r>
      <w:r>
        <w:rPr>
          <w:spacing w:val="12"/>
        </w:rPr>
        <w:t xml:space="preserve"> </w:t>
      </w:r>
      <w:r>
        <w:t>of</w:t>
      </w:r>
      <w:r>
        <w:rPr>
          <w:spacing w:val="13"/>
        </w:rPr>
        <w:t xml:space="preserve"> </w:t>
      </w:r>
      <w:r>
        <w:t>copyright).</w:t>
      </w:r>
      <w:r>
        <w:rPr>
          <w:spacing w:val="12"/>
        </w:rPr>
        <w:t xml:space="preserve"> </w:t>
      </w:r>
      <w:r>
        <w:t>Title</w:t>
      </w:r>
      <w:r>
        <w:rPr>
          <w:spacing w:val="12"/>
        </w:rPr>
        <w:t xml:space="preserve"> </w:t>
      </w:r>
      <w:r>
        <w:t>of</w:t>
      </w:r>
      <w:r>
        <w:rPr>
          <w:spacing w:val="12"/>
        </w:rPr>
        <w:t xml:space="preserve"> </w:t>
      </w:r>
      <w:r>
        <w:t>song</w:t>
      </w:r>
      <w:r>
        <w:rPr>
          <w:spacing w:val="13"/>
        </w:rPr>
        <w:t xml:space="preserve"> </w:t>
      </w:r>
      <w:r>
        <w:t>[Recorded</w:t>
      </w:r>
      <w:r>
        <w:rPr>
          <w:spacing w:val="12"/>
        </w:rPr>
        <w:t xml:space="preserve"> </w:t>
      </w:r>
      <w:r>
        <w:t>by</w:t>
      </w:r>
      <w:r>
        <w:rPr>
          <w:spacing w:val="12"/>
        </w:rPr>
        <w:t xml:space="preserve"> </w:t>
      </w:r>
      <w:r>
        <w:t>artist</w:t>
      </w:r>
      <w:r>
        <w:rPr>
          <w:spacing w:val="12"/>
        </w:rPr>
        <w:t xml:space="preserve"> </w:t>
      </w:r>
      <w:r>
        <w:t>if</w:t>
      </w:r>
      <w:r>
        <w:rPr>
          <w:spacing w:val="13"/>
        </w:rPr>
        <w:t xml:space="preserve"> </w:t>
      </w:r>
      <w:r>
        <w:t>different</w:t>
      </w:r>
      <w:r>
        <w:rPr>
          <w:spacing w:val="12"/>
        </w:rPr>
        <w:t xml:space="preserve"> </w:t>
      </w:r>
      <w:r>
        <w:t>from</w:t>
      </w:r>
      <w:r>
        <w:rPr>
          <w:spacing w:val="12"/>
        </w:rPr>
        <w:t xml:space="preserve"> </w:t>
      </w:r>
      <w:r>
        <w:t>writer].</w:t>
      </w:r>
      <w:r>
        <w:rPr>
          <w:spacing w:val="13"/>
        </w:rPr>
        <w:t xml:space="preserve"> </w:t>
      </w:r>
      <w:r>
        <w:rPr>
          <w:spacing w:val="-5"/>
        </w:rPr>
        <w:t>On</w:t>
      </w:r>
    </w:p>
    <w:p w:rsidR="004611BB" w:rsidRDefault="00DA68BA">
      <w:pPr>
        <w:pStyle w:val="BodyText"/>
        <w:spacing w:before="137" w:line="360" w:lineRule="auto"/>
        <w:ind w:left="425"/>
      </w:pPr>
      <w:r>
        <w:t>Title</w:t>
      </w:r>
      <w:r>
        <w:rPr>
          <w:spacing w:val="80"/>
        </w:rPr>
        <w:t xml:space="preserve"> </w:t>
      </w:r>
      <w:r>
        <w:t>of</w:t>
      </w:r>
      <w:r>
        <w:rPr>
          <w:spacing w:val="80"/>
        </w:rPr>
        <w:t xml:space="preserve"> </w:t>
      </w:r>
      <w:r>
        <w:t>album</w:t>
      </w:r>
      <w:r>
        <w:rPr>
          <w:spacing w:val="80"/>
        </w:rPr>
        <w:t xml:space="preserve"> </w:t>
      </w:r>
      <w:r>
        <w:t>[Medium</w:t>
      </w:r>
      <w:r>
        <w:rPr>
          <w:spacing w:val="80"/>
        </w:rPr>
        <w:t xml:space="preserve"> </w:t>
      </w:r>
      <w:r>
        <w:t>of</w:t>
      </w:r>
      <w:r>
        <w:rPr>
          <w:spacing w:val="80"/>
        </w:rPr>
        <w:t xml:space="preserve"> </w:t>
      </w:r>
      <w:r>
        <w:t>recording:</w:t>
      </w:r>
      <w:r>
        <w:rPr>
          <w:spacing w:val="80"/>
        </w:rPr>
        <w:t xml:space="preserve"> </w:t>
      </w:r>
      <w:r>
        <w:t>CD,</w:t>
      </w:r>
      <w:r>
        <w:rPr>
          <w:spacing w:val="80"/>
        </w:rPr>
        <w:t xml:space="preserve"> </w:t>
      </w:r>
      <w:r>
        <w:t>record,</w:t>
      </w:r>
      <w:r>
        <w:rPr>
          <w:spacing w:val="80"/>
        </w:rPr>
        <w:t xml:space="preserve"> </w:t>
      </w:r>
      <w:r>
        <w:t>cassette,</w:t>
      </w:r>
      <w:r>
        <w:rPr>
          <w:spacing w:val="80"/>
        </w:rPr>
        <w:t xml:space="preserve"> </w:t>
      </w:r>
      <w:proofErr w:type="spellStart"/>
      <w:r>
        <w:t>ete</w:t>
      </w:r>
      <w:proofErr w:type="spellEnd"/>
      <w:r>
        <w:t>.].</w:t>
      </w:r>
      <w:r>
        <w:rPr>
          <w:spacing w:val="80"/>
        </w:rPr>
        <w:t xml:space="preserve"> </w:t>
      </w:r>
      <w:r>
        <w:t>Location:</w:t>
      </w:r>
      <w:r>
        <w:rPr>
          <w:spacing w:val="80"/>
        </w:rPr>
        <w:t xml:space="preserve"> </w:t>
      </w:r>
      <w:r>
        <w:t>Label, (Recording date if different from copyright date)</w:t>
      </w:r>
    </w:p>
    <w:p w:rsidR="004611BB" w:rsidRDefault="00DA68BA">
      <w:pPr>
        <w:pStyle w:val="Heading1"/>
        <w:spacing w:before="118"/>
        <w:ind w:left="425"/>
      </w:pPr>
      <w:r>
        <w:rPr>
          <w:spacing w:val="-2"/>
        </w:rPr>
        <w:t>Registration:</w:t>
      </w:r>
    </w:p>
    <w:p w:rsidR="004611BB" w:rsidRDefault="004611BB">
      <w:pPr>
        <w:pStyle w:val="BodyText"/>
        <w:spacing w:before="43"/>
        <w:rPr>
          <w:b/>
        </w:rPr>
      </w:pPr>
    </w:p>
    <w:p w:rsidR="004611BB" w:rsidRDefault="00DA68BA">
      <w:pPr>
        <w:pStyle w:val="BodyText"/>
        <w:spacing w:line="312" w:lineRule="auto"/>
        <w:ind w:left="142" w:right="1317"/>
      </w:pPr>
      <w:proofErr w:type="spellStart"/>
      <w:r>
        <w:t>Yayla</w:t>
      </w:r>
      <w:proofErr w:type="spellEnd"/>
      <w:r>
        <w:t xml:space="preserve">, B. &amp; </w:t>
      </w:r>
      <w:proofErr w:type="spellStart"/>
      <w:r>
        <w:t>Filiz</w:t>
      </w:r>
      <w:proofErr w:type="spellEnd"/>
      <w:r>
        <w:t xml:space="preserve">, S. (2004). </w:t>
      </w:r>
      <w:proofErr w:type="spellStart"/>
      <w:r>
        <w:t>Senden</w:t>
      </w:r>
      <w:proofErr w:type="spellEnd"/>
      <w:r>
        <w:t xml:space="preserve"> </w:t>
      </w:r>
      <w:proofErr w:type="spellStart"/>
      <w:r>
        <w:t>kalan</w:t>
      </w:r>
      <w:proofErr w:type="spellEnd"/>
      <w:r>
        <w:t xml:space="preserve">. </w:t>
      </w:r>
      <w:proofErr w:type="spellStart"/>
      <w:r>
        <w:t>Pervane</w:t>
      </w:r>
      <w:proofErr w:type="spellEnd"/>
      <w:r>
        <w:t xml:space="preserve"> </w:t>
      </w:r>
      <w:proofErr w:type="spellStart"/>
      <w:r>
        <w:t>üstünde</w:t>
      </w:r>
      <w:proofErr w:type="spellEnd"/>
      <w:r>
        <w:t xml:space="preserve"> [CD]. Kalan Music. Shocked,</w:t>
      </w:r>
      <w:r>
        <w:rPr>
          <w:spacing w:val="-7"/>
        </w:rPr>
        <w:t xml:space="preserve"> </w:t>
      </w:r>
      <w:r>
        <w:t>M.</w:t>
      </w:r>
      <w:r>
        <w:rPr>
          <w:spacing w:val="-10"/>
        </w:rPr>
        <w:t xml:space="preserve"> </w:t>
      </w:r>
      <w:r>
        <w:t>(1992).</w:t>
      </w:r>
      <w:r>
        <w:rPr>
          <w:spacing w:val="-4"/>
        </w:rPr>
        <w:t xml:space="preserve"> </w:t>
      </w:r>
      <w:r>
        <w:t>Over</w:t>
      </w:r>
      <w:r>
        <w:rPr>
          <w:spacing w:val="-9"/>
        </w:rPr>
        <w:t xml:space="preserve"> </w:t>
      </w:r>
      <w:r>
        <w:t>the</w:t>
      </w:r>
      <w:r>
        <w:rPr>
          <w:spacing w:val="-8"/>
        </w:rPr>
        <w:t xml:space="preserve"> </w:t>
      </w:r>
      <w:r>
        <w:t>waterfall.</w:t>
      </w:r>
      <w:r>
        <w:rPr>
          <w:spacing w:val="-4"/>
        </w:rPr>
        <w:t xml:space="preserve"> </w:t>
      </w:r>
      <w:r>
        <w:t>On</w:t>
      </w:r>
      <w:r>
        <w:rPr>
          <w:spacing w:val="-11"/>
        </w:rPr>
        <w:t xml:space="preserve"> </w:t>
      </w:r>
      <w:r>
        <w:t>Arkansas</w:t>
      </w:r>
      <w:r>
        <w:rPr>
          <w:spacing w:val="-9"/>
        </w:rPr>
        <w:t xml:space="preserve"> </w:t>
      </w:r>
      <w:r>
        <w:t>traveler</w:t>
      </w:r>
      <w:r>
        <w:rPr>
          <w:spacing w:val="-6"/>
        </w:rPr>
        <w:t xml:space="preserve"> </w:t>
      </w:r>
      <w:r>
        <w:t>[CD].</w:t>
      </w:r>
      <w:r>
        <w:rPr>
          <w:spacing w:val="-8"/>
        </w:rPr>
        <w:t xml:space="preserve"> </w:t>
      </w:r>
      <w:r>
        <w:t>PolyGram</w:t>
      </w:r>
      <w:r>
        <w:rPr>
          <w:spacing w:val="-11"/>
        </w:rPr>
        <w:t xml:space="preserve"> </w:t>
      </w:r>
      <w:r>
        <w:t>Music</w:t>
      </w:r>
    </w:p>
    <w:p w:rsidR="004611BB" w:rsidRDefault="004611BB">
      <w:pPr>
        <w:pStyle w:val="BodyText"/>
        <w:spacing w:line="312" w:lineRule="auto"/>
        <w:sectPr w:rsidR="004611BB">
          <w:pgSz w:w="11910" w:h="16840"/>
          <w:pgMar w:top="1480" w:right="850" w:bottom="1240" w:left="1275" w:header="0" w:footer="916" w:gutter="0"/>
          <w:cols w:space="720"/>
        </w:sectPr>
      </w:pPr>
    </w:p>
    <w:p w:rsidR="004611BB" w:rsidRDefault="00DA68BA">
      <w:pPr>
        <w:pStyle w:val="Heading1"/>
        <w:spacing w:before="78"/>
        <w:ind w:left="425"/>
      </w:pPr>
      <w:r>
        <w:lastRenderedPageBreak/>
        <w:t>Recordings</w:t>
      </w:r>
      <w:r>
        <w:rPr>
          <w:spacing w:val="-8"/>
        </w:rPr>
        <w:t xml:space="preserve"> </w:t>
      </w:r>
      <w:r>
        <w:t>remade</w:t>
      </w:r>
      <w:r>
        <w:rPr>
          <w:spacing w:val="-4"/>
        </w:rPr>
        <w:t xml:space="preserve"> </w:t>
      </w:r>
      <w:r>
        <w:t>by</w:t>
      </w:r>
      <w:r>
        <w:rPr>
          <w:spacing w:val="-3"/>
        </w:rPr>
        <w:t xml:space="preserve"> </w:t>
      </w:r>
      <w:r>
        <w:t>an</w:t>
      </w:r>
      <w:r>
        <w:rPr>
          <w:spacing w:val="-2"/>
        </w:rPr>
        <w:t xml:space="preserve"> </w:t>
      </w:r>
      <w:r>
        <w:t>artist</w:t>
      </w:r>
      <w:r>
        <w:rPr>
          <w:spacing w:val="-2"/>
        </w:rPr>
        <w:t xml:space="preserve"> </w:t>
      </w:r>
      <w:r>
        <w:t>other</w:t>
      </w:r>
      <w:r>
        <w:rPr>
          <w:spacing w:val="-8"/>
        </w:rPr>
        <w:t xml:space="preserve"> </w:t>
      </w:r>
      <w:r>
        <w:t>than</w:t>
      </w:r>
      <w:r>
        <w:rPr>
          <w:spacing w:val="-6"/>
        </w:rPr>
        <w:t xml:space="preserve"> </w:t>
      </w:r>
      <w:r>
        <w:t>the</w:t>
      </w:r>
      <w:r>
        <w:rPr>
          <w:spacing w:val="-6"/>
        </w:rPr>
        <w:t xml:space="preserve"> </w:t>
      </w:r>
      <w:r>
        <w:rPr>
          <w:spacing w:val="-2"/>
        </w:rPr>
        <w:t>author:</w:t>
      </w:r>
    </w:p>
    <w:p w:rsidR="004611BB" w:rsidRDefault="00DA68BA">
      <w:pPr>
        <w:pStyle w:val="BodyText"/>
        <w:spacing w:before="247"/>
        <w:ind w:left="142"/>
      </w:pPr>
      <w:proofErr w:type="gramStart"/>
      <w:r>
        <w:t>Goodenough</w:t>
      </w:r>
      <w:r>
        <w:rPr>
          <w:spacing w:val="-9"/>
        </w:rPr>
        <w:t xml:space="preserve"> </w:t>
      </w:r>
      <w:r>
        <w:t>,</w:t>
      </w:r>
      <w:proofErr w:type="gramEnd"/>
      <w:r>
        <w:rPr>
          <w:spacing w:val="1"/>
        </w:rPr>
        <w:t xml:space="preserve"> </w:t>
      </w:r>
      <w:r>
        <w:t>J.</w:t>
      </w:r>
      <w:r>
        <w:rPr>
          <w:spacing w:val="-5"/>
        </w:rPr>
        <w:t xml:space="preserve"> </w:t>
      </w:r>
      <w:r>
        <w:t>B.</w:t>
      </w:r>
      <w:r>
        <w:rPr>
          <w:spacing w:val="-1"/>
        </w:rPr>
        <w:t xml:space="preserve"> </w:t>
      </w:r>
      <w:r>
        <w:t>(1982).</w:t>
      </w:r>
      <w:r>
        <w:rPr>
          <w:spacing w:val="-4"/>
        </w:rPr>
        <w:t xml:space="preserve"> </w:t>
      </w:r>
      <w:r>
        <w:t>Tails</w:t>
      </w:r>
      <w:r>
        <w:rPr>
          <w:spacing w:val="-1"/>
        </w:rPr>
        <w:t xml:space="preserve"> </w:t>
      </w:r>
      <w:r>
        <w:t>and</w:t>
      </w:r>
      <w:r>
        <w:rPr>
          <w:spacing w:val="-1"/>
        </w:rPr>
        <w:t xml:space="preserve"> </w:t>
      </w:r>
      <w:r>
        <w:t>trotters</w:t>
      </w:r>
      <w:r>
        <w:rPr>
          <w:spacing w:val="-3"/>
        </w:rPr>
        <w:t xml:space="preserve"> </w:t>
      </w:r>
      <w:r>
        <w:t>[Recorded</w:t>
      </w:r>
      <w:r>
        <w:rPr>
          <w:spacing w:val="-7"/>
        </w:rPr>
        <w:t xml:space="preserve"> </w:t>
      </w:r>
      <w:r>
        <w:t>by</w:t>
      </w:r>
      <w:r>
        <w:rPr>
          <w:spacing w:val="-10"/>
        </w:rPr>
        <w:t xml:space="preserve"> </w:t>
      </w:r>
      <w:r>
        <w:t>G. Bok,</w:t>
      </w:r>
      <w:r>
        <w:rPr>
          <w:spacing w:val="-4"/>
        </w:rPr>
        <w:t xml:space="preserve"> </w:t>
      </w:r>
      <w:r>
        <w:t>A. Mayo,</w:t>
      </w:r>
      <w:r>
        <w:rPr>
          <w:spacing w:val="1"/>
        </w:rPr>
        <w:t xml:space="preserve"> </w:t>
      </w:r>
      <w:r>
        <w:t>&amp;</w:t>
      </w:r>
      <w:r>
        <w:rPr>
          <w:spacing w:val="-6"/>
        </w:rPr>
        <w:t xml:space="preserve"> </w:t>
      </w:r>
      <w:r>
        <w:t>E.</w:t>
      </w:r>
      <w:r>
        <w:rPr>
          <w:spacing w:val="-2"/>
        </w:rPr>
        <w:t xml:space="preserve"> Trickett].</w:t>
      </w:r>
    </w:p>
    <w:p w:rsidR="004611BB" w:rsidRDefault="00DA68BA">
      <w:pPr>
        <w:pStyle w:val="BodyText"/>
        <w:spacing w:before="142"/>
        <w:ind w:left="425"/>
      </w:pPr>
      <w:r>
        <w:t>On</w:t>
      </w:r>
      <w:r>
        <w:rPr>
          <w:spacing w:val="-6"/>
        </w:rPr>
        <w:t xml:space="preserve"> </w:t>
      </w:r>
      <w:r>
        <w:t>And</w:t>
      </w:r>
      <w:r>
        <w:rPr>
          <w:spacing w:val="-3"/>
        </w:rPr>
        <w:t xml:space="preserve"> </w:t>
      </w:r>
      <w:r>
        <w:t>so</w:t>
      </w:r>
      <w:r>
        <w:rPr>
          <w:spacing w:val="-1"/>
        </w:rPr>
        <w:t xml:space="preserve"> </w:t>
      </w:r>
      <w:r>
        <w:t>will</w:t>
      </w:r>
      <w:r>
        <w:rPr>
          <w:spacing w:val="-7"/>
        </w:rPr>
        <w:t xml:space="preserve"> </w:t>
      </w:r>
      <w:r>
        <w:t>we</w:t>
      </w:r>
      <w:r>
        <w:rPr>
          <w:spacing w:val="-2"/>
        </w:rPr>
        <w:t xml:space="preserve"> </w:t>
      </w:r>
      <w:r>
        <w:t>yet [CD].</w:t>
      </w:r>
      <w:r>
        <w:rPr>
          <w:spacing w:val="-1"/>
        </w:rPr>
        <w:t xml:space="preserve"> </w:t>
      </w:r>
      <w:r>
        <w:t>Folk-Legacy</w:t>
      </w:r>
      <w:r>
        <w:rPr>
          <w:spacing w:val="-7"/>
        </w:rPr>
        <w:t xml:space="preserve"> </w:t>
      </w:r>
      <w:r>
        <w:t>Records.</w:t>
      </w:r>
      <w:r>
        <w:rPr>
          <w:spacing w:val="-1"/>
        </w:rPr>
        <w:t xml:space="preserve"> </w:t>
      </w:r>
      <w:r>
        <w:rPr>
          <w:spacing w:val="-2"/>
        </w:rPr>
        <w:t>(1990)</w:t>
      </w:r>
    </w:p>
    <w:p w:rsidR="004611BB" w:rsidRDefault="00DA68BA">
      <w:pPr>
        <w:pStyle w:val="BodyText"/>
        <w:spacing w:before="252"/>
        <w:ind w:left="142"/>
      </w:pPr>
      <w:proofErr w:type="spellStart"/>
      <w:r>
        <w:t>Müren</w:t>
      </w:r>
      <w:proofErr w:type="spellEnd"/>
      <w:r>
        <w:t>,</w:t>
      </w:r>
      <w:r>
        <w:rPr>
          <w:spacing w:val="-1"/>
        </w:rPr>
        <w:t xml:space="preserve"> </w:t>
      </w:r>
      <w:r>
        <w:t>Z. (1976).</w:t>
      </w:r>
      <w:r>
        <w:rPr>
          <w:spacing w:val="-4"/>
        </w:rPr>
        <w:t xml:space="preserve"> </w:t>
      </w:r>
      <w:r>
        <w:t>Bir</w:t>
      </w:r>
      <w:r>
        <w:rPr>
          <w:spacing w:val="33"/>
        </w:rPr>
        <w:t xml:space="preserve"> </w:t>
      </w:r>
      <w:proofErr w:type="spellStart"/>
      <w:r>
        <w:t>yangının</w:t>
      </w:r>
      <w:proofErr w:type="spellEnd"/>
      <w:r>
        <w:rPr>
          <w:spacing w:val="22"/>
        </w:rPr>
        <w:t xml:space="preserve"> </w:t>
      </w:r>
      <w:proofErr w:type="spellStart"/>
      <w:r>
        <w:t>külünü</w:t>
      </w:r>
      <w:proofErr w:type="spellEnd"/>
      <w:r>
        <w:rPr>
          <w:spacing w:val="-3"/>
        </w:rPr>
        <w:t xml:space="preserve"> </w:t>
      </w:r>
      <w:r>
        <w:t>[Recorded</w:t>
      </w:r>
      <w:r>
        <w:rPr>
          <w:spacing w:val="-3"/>
        </w:rPr>
        <w:t xml:space="preserve"> </w:t>
      </w:r>
      <w:r>
        <w:t>by</w:t>
      </w:r>
      <w:r>
        <w:rPr>
          <w:spacing w:val="-5"/>
        </w:rPr>
        <w:t xml:space="preserve"> </w:t>
      </w:r>
      <w:r>
        <w:t>M.</w:t>
      </w:r>
      <w:r>
        <w:rPr>
          <w:spacing w:val="-1"/>
        </w:rPr>
        <w:t xml:space="preserve"> </w:t>
      </w:r>
      <w:proofErr w:type="spellStart"/>
      <w:r>
        <w:t>Abacı</w:t>
      </w:r>
      <w:proofErr w:type="spellEnd"/>
      <w:r>
        <w:t>].</w:t>
      </w:r>
      <w:r>
        <w:rPr>
          <w:spacing w:val="-1"/>
        </w:rPr>
        <w:t xml:space="preserve"> </w:t>
      </w:r>
      <w:proofErr w:type="spellStart"/>
      <w:r>
        <w:t>Zirvedeki</w:t>
      </w:r>
      <w:proofErr w:type="spellEnd"/>
      <w:r>
        <w:rPr>
          <w:spacing w:val="19"/>
        </w:rPr>
        <w:t xml:space="preserve"> </w:t>
      </w:r>
      <w:proofErr w:type="spellStart"/>
      <w:r>
        <w:t>şarkılar</w:t>
      </w:r>
      <w:proofErr w:type="spellEnd"/>
      <w:r>
        <w:rPr>
          <w:spacing w:val="28"/>
        </w:rPr>
        <w:t xml:space="preserve"> </w:t>
      </w:r>
      <w:proofErr w:type="spellStart"/>
      <w:r>
        <w:t>üstünde</w:t>
      </w:r>
      <w:proofErr w:type="spellEnd"/>
      <w:r>
        <w:rPr>
          <w:spacing w:val="-6"/>
        </w:rPr>
        <w:t xml:space="preserve"> </w:t>
      </w:r>
      <w:r>
        <w:rPr>
          <w:spacing w:val="-2"/>
        </w:rPr>
        <w:t>[CD].</w:t>
      </w:r>
    </w:p>
    <w:p w:rsidR="004611BB" w:rsidRDefault="00DA68BA">
      <w:pPr>
        <w:pStyle w:val="BodyText"/>
        <w:spacing w:before="146"/>
        <w:ind w:left="425"/>
      </w:pPr>
      <w:r>
        <w:t>Yavuz</w:t>
      </w:r>
      <w:r>
        <w:rPr>
          <w:spacing w:val="1"/>
        </w:rPr>
        <w:t xml:space="preserve"> </w:t>
      </w:r>
      <w:r>
        <w:t>&amp;</w:t>
      </w:r>
      <w:r>
        <w:rPr>
          <w:spacing w:val="-6"/>
        </w:rPr>
        <w:t xml:space="preserve"> </w:t>
      </w:r>
      <w:proofErr w:type="spellStart"/>
      <w:r>
        <w:t>Burç</w:t>
      </w:r>
      <w:proofErr w:type="spellEnd"/>
      <w:r>
        <w:rPr>
          <w:spacing w:val="-2"/>
        </w:rPr>
        <w:t xml:space="preserve"> Records.</w:t>
      </w:r>
    </w:p>
    <w:p w:rsidR="004611BB" w:rsidRDefault="00DA68BA">
      <w:pPr>
        <w:pStyle w:val="ListParagraph"/>
        <w:numPr>
          <w:ilvl w:val="0"/>
          <w:numId w:val="3"/>
        </w:numPr>
        <w:tabs>
          <w:tab w:val="left" w:pos="692"/>
        </w:tabs>
        <w:spacing w:before="257" w:line="360" w:lineRule="auto"/>
        <w:ind w:right="563" w:firstLine="283"/>
        <w:jc w:val="both"/>
        <w:rPr>
          <w:sz w:val="24"/>
        </w:rPr>
      </w:pPr>
      <w:r>
        <w:rPr>
          <w:sz w:val="24"/>
        </w:rPr>
        <w:t>In the text, indicate the face of the tape and the track number: "Tails and Trotters" (Goodenough, 1982, track 5).</w:t>
      </w:r>
    </w:p>
    <w:p w:rsidR="004611BB" w:rsidRDefault="004611BB">
      <w:pPr>
        <w:pStyle w:val="BodyText"/>
        <w:spacing w:before="110"/>
      </w:pPr>
    </w:p>
    <w:p w:rsidR="004611BB" w:rsidRDefault="00DA68BA">
      <w:pPr>
        <w:pStyle w:val="Heading1"/>
        <w:numPr>
          <w:ilvl w:val="0"/>
          <w:numId w:val="4"/>
        </w:numPr>
        <w:tabs>
          <w:tab w:val="left" w:pos="790"/>
        </w:tabs>
        <w:spacing w:before="1"/>
        <w:ind w:left="790" w:hanging="365"/>
        <w:jc w:val="left"/>
      </w:pPr>
      <w:r>
        <w:t>Sound</w:t>
      </w:r>
      <w:r>
        <w:rPr>
          <w:spacing w:val="1"/>
        </w:rPr>
        <w:t xml:space="preserve"> </w:t>
      </w:r>
      <w:r>
        <w:rPr>
          <w:spacing w:val="-2"/>
        </w:rPr>
        <w:t>Recordings</w:t>
      </w:r>
    </w:p>
    <w:p w:rsidR="004611BB" w:rsidRDefault="00DA68BA">
      <w:pPr>
        <w:pStyle w:val="ListParagraph"/>
        <w:numPr>
          <w:ilvl w:val="1"/>
          <w:numId w:val="4"/>
        </w:numPr>
        <w:tabs>
          <w:tab w:val="left" w:pos="640"/>
        </w:tabs>
        <w:spacing w:before="247" w:line="362" w:lineRule="auto"/>
        <w:ind w:left="204" w:right="562" w:firstLine="283"/>
        <w:jc w:val="both"/>
        <w:rPr>
          <w:sz w:val="24"/>
        </w:rPr>
      </w:pPr>
      <w:r>
        <w:rPr>
          <w:sz w:val="24"/>
        </w:rPr>
        <w:t>Identify</w:t>
      </w:r>
      <w:r>
        <w:rPr>
          <w:spacing w:val="-7"/>
          <w:sz w:val="24"/>
        </w:rPr>
        <w:t xml:space="preserve"> </w:t>
      </w:r>
      <w:r>
        <w:rPr>
          <w:sz w:val="24"/>
        </w:rPr>
        <w:t>the</w:t>
      </w:r>
      <w:r>
        <w:rPr>
          <w:spacing w:val="-2"/>
          <w:sz w:val="24"/>
        </w:rPr>
        <w:t xml:space="preserve"> </w:t>
      </w:r>
      <w:r>
        <w:rPr>
          <w:sz w:val="24"/>
        </w:rPr>
        <w:t>name</w:t>
      </w:r>
      <w:r>
        <w:rPr>
          <w:spacing w:val="-2"/>
          <w:sz w:val="24"/>
        </w:rPr>
        <w:t xml:space="preserve"> </w:t>
      </w:r>
      <w:r>
        <w:rPr>
          <w:sz w:val="24"/>
        </w:rPr>
        <w:t>and</w:t>
      </w:r>
      <w:r>
        <w:rPr>
          <w:spacing w:val="-1"/>
          <w:sz w:val="24"/>
        </w:rPr>
        <w:t xml:space="preserve"> </w:t>
      </w:r>
      <w:r>
        <w:rPr>
          <w:sz w:val="24"/>
        </w:rPr>
        <w:t>position</w:t>
      </w:r>
      <w:r>
        <w:rPr>
          <w:spacing w:val="-6"/>
          <w:sz w:val="24"/>
        </w:rPr>
        <w:t xml:space="preserve"> </w:t>
      </w:r>
      <w:r>
        <w:rPr>
          <w:sz w:val="24"/>
        </w:rPr>
        <w:t>of</w:t>
      </w:r>
      <w:r>
        <w:rPr>
          <w:spacing w:val="-9"/>
          <w:sz w:val="24"/>
        </w:rPr>
        <w:t xml:space="preserve"> </w:t>
      </w:r>
      <w:r>
        <w:rPr>
          <w:sz w:val="24"/>
        </w:rPr>
        <w:t>the</w:t>
      </w:r>
      <w:r>
        <w:rPr>
          <w:spacing w:val="-2"/>
          <w:sz w:val="24"/>
        </w:rPr>
        <w:t xml:space="preserve"> </w:t>
      </w:r>
      <w:r>
        <w:rPr>
          <w:sz w:val="24"/>
        </w:rPr>
        <w:t>original</w:t>
      </w:r>
      <w:r>
        <w:rPr>
          <w:spacing w:val="-10"/>
          <w:sz w:val="24"/>
        </w:rPr>
        <w:t xml:space="preserve"> </w:t>
      </w:r>
      <w:r>
        <w:rPr>
          <w:sz w:val="24"/>
        </w:rPr>
        <w:t>owners</w:t>
      </w:r>
      <w:r>
        <w:rPr>
          <w:spacing w:val="-3"/>
          <w:sz w:val="24"/>
        </w:rPr>
        <w:t xml:space="preserve"> </w:t>
      </w:r>
      <w:r>
        <w:rPr>
          <w:sz w:val="24"/>
        </w:rPr>
        <w:t>and</w:t>
      </w:r>
      <w:r>
        <w:rPr>
          <w:spacing w:val="-1"/>
          <w:sz w:val="24"/>
        </w:rPr>
        <w:t xml:space="preserve"> </w:t>
      </w:r>
      <w:r>
        <w:rPr>
          <w:sz w:val="24"/>
        </w:rPr>
        <w:t>contributors</w:t>
      </w:r>
      <w:r>
        <w:rPr>
          <w:spacing w:val="-3"/>
          <w:sz w:val="24"/>
        </w:rPr>
        <w:t xml:space="preserve"> </w:t>
      </w:r>
      <w:r>
        <w:rPr>
          <w:sz w:val="24"/>
        </w:rPr>
        <w:t>(such</w:t>
      </w:r>
      <w:r>
        <w:rPr>
          <w:spacing w:val="-6"/>
          <w:sz w:val="24"/>
        </w:rPr>
        <w:t xml:space="preserve"> </w:t>
      </w:r>
      <w:r>
        <w:rPr>
          <w:sz w:val="24"/>
        </w:rPr>
        <w:t>as</w:t>
      </w:r>
      <w:r>
        <w:rPr>
          <w:spacing w:val="-3"/>
          <w:sz w:val="24"/>
        </w:rPr>
        <w:t xml:space="preserve"> </w:t>
      </w:r>
      <w:r>
        <w:rPr>
          <w:sz w:val="24"/>
        </w:rPr>
        <w:t>Costa,</w:t>
      </w:r>
      <w:r>
        <w:rPr>
          <w:spacing w:val="-4"/>
          <w:sz w:val="24"/>
        </w:rPr>
        <w:t xml:space="preserve"> </w:t>
      </w:r>
      <w:r>
        <w:rPr>
          <w:sz w:val="24"/>
        </w:rPr>
        <w:t>the speaker in the example above).</w:t>
      </w:r>
    </w:p>
    <w:p w:rsidR="004611BB" w:rsidRDefault="00DA68BA">
      <w:pPr>
        <w:pStyle w:val="ListParagraph"/>
        <w:numPr>
          <w:ilvl w:val="1"/>
          <w:numId w:val="4"/>
        </w:numPr>
        <w:tabs>
          <w:tab w:val="left" w:pos="625"/>
        </w:tabs>
        <w:spacing w:before="117" w:line="360" w:lineRule="auto"/>
        <w:ind w:left="204" w:right="549" w:firstLine="283"/>
        <w:jc w:val="both"/>
        <w:rPr>
          <w:sz w:val="24"/>
        </w:rPr>
      </w:pPr>
      <w:r>
        <w:rPr>
          <w:sz w:val="24"/>
        </w:rPr>
        <w:t>Immediately</w:t>
      </w:r>
      <w:r>
        <w:rPr>
          <w:spacing w:val="-3"/>
          <w:sz w:val="24"/>
        </w:rPr>
        <w:t xml:space="preserve"> </w:t>
      </w:r>
      <w:r>
        <w:rPr>
          <w:sz w:val="24"/>
        </w:rPr>
        <w:t>following the</w:t>
      </w:r>
      <w:r>
        <w:rPr>
          <w:spacing w:val="-1"/>
          <w:sz w:val="24"/>
        </w:rPr>
        <w:t xml:space="preserve"> </w:t>
      </w:r>
      <w:r>
        <w:rPr>
          <w:sz w:val="24"/>
        </w:rPr>
        <w:t>title, indicate in</w:t>
      </w:r>
      <w:r>
        <w:rPr>
          <w:spacing w:val="-4"/>
          <w:sz w:val="24"/>
        </w:rPr>
        <w:t xml:space="preserve"> </w:t>
      </w:r>
      <w:r>
        <w:rPr>
          <w:sz w:val="24"/>
        </w:rPr>
        <w:t>square brackets</w:t>
      </w:r>
      <w:r>
        <w:rPr>
          <w:spacing w:val="-2"/>
          <w:sz w:val="24"/>
        </w:rPr>
        <w:t xml:space="preserve"> </w:t>
      </w:r>
      <w:r>
        <w:rPr>
          <w:sz w:val="24"/>
        </w:rPr>
        <w:t>the</w:t>
      </w:r>
      <w:r>
        <w:rPr>
          <w:spacing w:val="-1"/>
          <w:sz w:val="24"/>
        </w:rPr>
        <w:t xml:space="preserve"> </w:t>
      </w:r>
      <w:r>
        <w:rPr>
          <w:sz w:val="24"/>
        </w:rPr>
        <w:t>recording medium</w:t>
      </w:r>
      <w:r>
        <w:rPr>
          <w:spacing w:val="-9"/>
          <w:sz w:val="24"/>
        </w:rPr>
        <w:t xml:space="preserve"> </w:t>
      </w:r>
      <w:r>
        <w:rPr>
          <w:sz w:val="24"/>
        </w:rPr>
        <w:t>(in this case a tape recording). Give the recording number in brackets if necessary to make the work easy to find. The brackets indicate the type of medium used. You do not need to use square brackets if the recording medium is included in the identification needed to locate the work.</w:t>
      </w:r>
    </w:p>
    <w:p w:rsidR="004611BB" w:rsidRDefault="00DA68BA">
      <w:pPr>
        <w:pStyle w:val="ListParagraph"/>
        <w:numPr>
          <w:ilvl w:val="1"/>
          <w:numId w:val="4"/>
        </w:numPr>
        <w:tabs>
          <w:tab w:val="left" w:pos="649"/>
        </w:tabs>
        <w:spacing w:before="120" w:line="362" w:lineRule="auto"/>
        <w:ind w:left="204" w:right="558" w:firstLine="283"/>
        <w:jc w:val="both"/>
        <w:rPr>
          <w:sz w:val="24"/>
        </w:rPr>
      </w:pPr>
      <w:r>
        <w:rPr>
          <w:sz w:val="24"/>
        </w:rPr>
        <w:t>Give the name and address of the distributor, (in the example above, the American Psychological Association).</w:t>
      </w:r>
    </w:p>
    <w:p w:rsidR="004611BB" w:rsidRDefault="00DA68BA">
      <w:pPr>
        <w:pStyle w:val="BodyText"/>
        <w:spacing w:before="117" w:line="362" w:lineRule="auto"/>
        <w:ind w:left="425" w:right="547" w:hanging="284"/>
        <w:jc w:val="both"/>
      </w:pPr>
      <w:r>
        <w:t xml:space="preserve">Costa, P. T., Jr. (Speaker). (1988). Personality, </w:t>
      </w:r>
      <w:proofErr w:type="spellStart"/>
      <w:r>
        <w:t>contiunity</w:t>
      </w:r>
      <w:proofErr w:type="spellEnd"/>
      <w:r>
        <w:t>, and changes of adult life (Cassette Recording No. 207-433-88A-B). American Psychological Association.</w:t>
      </w:r>
    </w:p>
    <w:p w:rsidR="004611BB" w:rsidRDefault="004611BB">
      <w:pPr>
        <w:pStyle w:val="BodyText"/>
        <w:spacing w:before="9"/>
      </w:pPr>
    </w:p>
    <w:p w:rsidR="004611BB" w:rsidRDefault="00DA68BA">
      <w:pPr>
        <w:ind w:left="425"/>
        <w:rPr>
          <w:b/>
          <w:sz w:val="24"/>
        </w:rPr>
      </w:pPr>
      <w:r>
        <w:rPr>
          <w:b/>
          <w:sz w:val="24"/>
          <w:u w:val="thick"/>
        </w:rPr>
        <w:t>I.</w:t>
      </w:r>
      <w:r>
        <w:rPr>
          <w:b/>
          <w:spacing w:val="-8"/>
          <w:sz w:val="24"/>
          <w:u w:val="thick"/>
        </w:rPr>
        <w:t xml:space="preserve"> </w:t>
      </w:r>
      <w:r>
        <w:rPr>
          <w:b/>
          <w:sz w:val="24"/>
          <w:u w:val="thick"/>
        </w:rPr>
        <w:t>Electronic</w:t>
      </w:r>
      <w:r>
        <w:rPr>
          <w:b/>
          <w:spacing w:val="-6"/>
          <w:sz w:val="24"/>
          <w:u w:val="thick"/>
        </w:rPr>
        <w:t xml:space="preserve"> </w:t>
      </w:r>
      <w:r>
        <w:rPr>
          <w:b/>
          <w:spacing w:val="-2"/>
          <w:sz w:val="24"/>
          <w:u w:val="thick"/>
        </w:rPr>
        <w:t>Media</w:t>
      </w:r>
    </w:p>
    <w:p w:rsidR="004611BB" w:rsidRDefault="00DA68BA">
      <w:pPr>
        <w:pStyle w:val="Heading1"/>
        <w:spacing w:before="257"/>
        <w:ind w:left="425"/>
      </w:pPr>
      <w:r>
        <w:rPr>
          <w:spacing w:val="-2"/>
        </w:rPr>
        <w:t>Periodicals</w:t>
      </w:r>
    </w:p>
    <w:p w:rsidR="004611BB" w:rsidRDefault="00DA68BA">
      <w:pPr>
        <w:pStyle w:val="ListParagraph"/>
        <w:numPr>
          <w:ilvl w:val="0"/>
          <w:numId w:val="4"/>
        </w:numPr>
        <w:tabs>
          <w:tab w:val="left" w:pos="785"/>
        </w:tabs>
        <w:spacing w:before="257"/>
        <w:ind w:left="785" w:hanging="360"/>
        <w:jc w:val="left"/>
        <w:rPr>
          <w:b/>
          <w:sz w:val="24"/>
        </w:rPr>
      </w:pPr>
      <w:r>
        <w:rPr>
          <w:b/>
          <w:sz w:val="24"/>
        </w:rPr>
        <w:t>Internet</w:t>
      </w:r>
      <w:r>
        <w:rPr>
          <w:b/>
          <w:spacing w:val="-8"/>
          <w:sz w:val="24"/>
        </w:rPr>
        <w:t xml:space="preserve"> </w:t>
      </w:r>
      <w:r>
        <w:rPr>
          <w:b/>
          <w:sz w:val="24"/>
        </w:rPr>
        <w:t>Articles</w:t>
      </w:r>
      <w:r>
        <w:rPr>
          <w:b/>
          <w:spacing w:val="-6"/>
          <w:sz w:val="24"/>
        </w:rPr>
        <w:t xml:space="preserve"> </w:t>
      </w:r>
      <w:r>
        <w:rPr>
          <w:b/>
          <w:sz w:val="24"/>
        </w:rPr>
        <w:t>Based</w:t>
      </w:r>
      <w:r>
        <w:rPr>
          <w:b/>
          <w:spacing w:val="-3"/>
          <w:sz w:val="24"/>
        </w:rPr>
        <w:t xml:space="preserve"> </w:t>
      </w:r>
      <w:r>
        <w:rPr>
          <w:b/>
          <w:sz w:val="24"/>
        </w:rPr>
        <w:t>on</w:t>
      </w:r>
      <w:r>
        <w:rPr>
          <w:b/>
          <w:spacing w:val="-4"/>
          <w:sz w:val="24"/>
        </w:rPr>
        <w:t xml:space="preserve"> </w:t>
      </w:r>
      <w:r>
        <w:rPr>
          <w:b/>
          <w:sz w:val="24"/>
        </w:rPr>
        <w:t>a</w:t>
      </w:r>
      <w:r>
        <w:rPr>
          <w:b/>
          <w:spacing w:val="-4"/>
          <w:sz w:val="24"/>
        </w:rPr>
        <w:t xml:space="preserve"> </w:t>
      </w:r>
      <w:r>
        <w:rPr>
          <w:b/>
          <w:sz w:val="24"/>
        </w:rPr>
        <w:t>Printed</w:t>
      </w:r>
      <w:r>
        <w:rPr>
          <w:b/>
          <w:spacing w:val="-4"/>
          <w:sz w:val="24"/>
        </w:rPr>
        <w:t xml:space="preserve"> </w:t>
      </w:r>
      <w:r>
        <w:rPr>
          <w:b/>
          <w:spacing w:val="-2"/>
          <w:sz w:val="24"/>
        </w:rPr>
        <w:t>Source</w:t>
      </w:r>
    </w:p>
    <w:p w:rsidR="004611BB" w:rsidRDefault="00DA68BA">
      <w:pPr>
        <w:pStyle w:val="BodyText"/>
        <w:spacing w:before="256" w:line="360" w:lineRule="auto"/>
        <w:ind w:left="425" w:right="453" w:hanging="284"/>
        <w:jc w:val="both"/>
      </w:pPr>
      <w:proofErr w:type="spellStart"/>
      <w:r>
        <w:t>Çırık</w:t>
      </w:r>
      <w:proofErr w:type="spellEnd"/>
      <w:r>
        <w:t>,</w:t>
      </w:r>
      <w:r>
        <w:rPr>
          <w:spacing w:val="-6"/>
        </w:rPr>
        <w:t xml:space="preserve"> </w:t>
      </w:r>
      <w:r>
        <w:t>İ. (2008).</w:t>
      </w:r>
      <w:r>
        <w:rPr>
          <w:spacing w:val="-9"/>
        </w:rPr>
        <w:t xml:space="preserve"> </w:t>
      </w:r>
      <w:proofErr w:type="spellStart"/>
      <w:r>
        <w:t>Çok</w:t>
      </w:r>
      <w:proofErr w:type="spellEnd"/>
      <w:r>
        <w:t xml:space="preserve"> </w:t>
      </w:r>
      <w:proofErr w:type="spellStart"/>
      <w:r>
        <w:t>kültürlü</w:t>
      </w:r>
      <w:proofErr w:type="spellEnd"/>
      <w:r>
        <w:t xml:space="preserve"> </w:t>
      </w:r>
      <w:proofErr w:type="spellStart"/>
      <w:r>
        <w:t>eğitim</w:t>
      </w:r>
      <w:proofErr w:type="spellEnd"/>
      <w:r>
        <w:t xml:space="preserve"> </w:t>
      </w:r>
      <w:proofErr w:type="spellStart"/>
      <w:r>
        <w:t>ve</w:t>
      </w:r>
      <w:proofErr w:type="spellEnd"/>
      <w:r>
        <w:rPr>
          <w:spacing w:val="32"/>
        </w:rPr>
        <w:t xml:space="preserve"> </w:t>
      </w:r>
      <w:proofErr w:type="spellStart"/>
      <w:r>
        <w:t>yansımaları</w:t>
      </w:r>
      <w:proofErr w:type="spellEnd"/>
      <w:r>
        <w:rPr>
          <w:spacing w:val="-8"/>
        </w:rPr>
        <w:t xml:space="preserve"> </w:t>
      </w:r>
      <w:r>
        <w:t>[Electronic</w:t>
      </w:r>
      <w:r>
        <w:rPr>
          <w:spacing w:val="-4"/>
        </w:rPr>
        <w:t xml:space="preserve"> </w:t>
      </w:r>
      <w:r>
        <w:t>version].</w:t>
      </w:r>
      <w:r>
        <w:rPr>
          <w:spacing w:val="-6"/>
        </w:rPr>
        <w:t xml:space="preserve"> </w:t>
      </w:r>
      <w:proofErr w:type="spellStart"/>
      <w:r>
        <w:t>Hacettepe</w:t>
      </w:r>
      <w:proofErr w:type="spellEnd"/>
      <w:r>
        <w:rPr>
          <w:spacing w:val="-4"/>
        </w:rPr>
        <w:t xml:space="preserve"> </w:t>
      </w:r>
      <w:r>
        <w:t>University Journal of Faculty of Education, 34, 27-40.</w:t>
      </w:r>
    </w:p>
    <w:p w:rsidR="004611BB" w:rsidRDefault="00DA68BA">
      <w:pPr>
        <w:pStyle w:val="BodyText"/>
        <w:spacing w:line="360" w:lineRule="auto"/>
        <w:ind w:left="425" w:right="556" w:hanging="284"/>
        <w:jc w:val="both"/>
      </w:pPr>
      <w:proofErr w:type="spellStart"/>
      <w:r>
        <w:t>VandenBos</w:t>
      </w:r>
      <w:proofErr w:type="spellEnd"/>
      <w:r>
        <w:t>, G., Knapp, S., &amp; Doe, J. (2001). Role of reference elements in the selection of resources by psychology undergraduates [Electronic Version]. Journal of Bibliographic Research, 5, 117-123.</w:t>
      </w:r>
    </w:p>
    <w:p w:rsidR="004611BB" w:rsidRDefault="00DA68BA">
      <w:pPr>
        <w:pStyle w:val="ListParagraph"/>
        <w:numPr>
          <w:ilvl w:val="1"/>
          <w:numId w:val="4"/>
        </w:numPr>
        <w:tabs>
          <w:tab w:val="left" w:pos="620"/>
        </w:tabs>
        <w:spacing w:before="71" w:line="360" w:lineRule="auto"/>
        <w:ind w:left="204" w:right="560" w:firstLine="283"/>
        <w:jc w:val="both"/>
        <w:rPr>
          <w:sz w:val="24"/>
        </w:rPr>
      </w:pPr>
      <w:r>
        <w:rPr>
          <w:sz w:val="24"/>
        </w:rPr>
        <w:t>If</w:t>
      </w:r>
      <w:r>
        <w:rPr>
          <w:spacing w:val="-15"/>
          <w:sz w:val="24"/>
        </w:rPr>
        <w:t xml:space="preserve"> </w:t>
      </w:r>
      <w:r>
        <w:rPr>
          <w:sz w:val="24"/>
        </w:rPr>
        <w:t>you</w:t>
      </w:r>
      <w:r>
        <w:rPr>
          <w:spacing w:val="-13"/>
          <w:sz w:val="24"/>
        </w:rPr>
        <w:t xml:space="preserve"> </w:t>
      </w:r>
      <w:r>
        <w:rPr>
          <w:sz w:val="24"/>
        </w:rPr>
        <w:t>are</w:t>
      </w:r>
      <w:r>
        <w:rPr>
          <w:spacing w:val="-13"/>
          <w:sz w:val="24"/>
        </w:rPr>
        <w:t xml:space="preserve"> </w:t>
      </w:r>
      <w:r>
        <w:rPr>
          <w:sz w:val="24"/>
        </w:rPr>
        <w:t>using</w:t>
      </w:r>
      <w:r>
        <w:rPr>
          <w:spacing w:val="-12"/>
          <w:sz w:val="24"/>
        </w:rPr>
        <w:t xml:space="preserve"> </w:t>
      </w:r>
      <w:r>
        <w:rPr>
          <w:sz w:val="24"/>
        </w:rPr>
        <w:t>an</w:t>
      </w:r>
      <w:r>
        <w:rPr>
          <w:spacing w:val="-14"/>
          <w:sz w:val="24"/>
        </w:rPr>
        <w:t xml:space="preserve"> </w:t>
      </w:r>
      <w:r>
        <w:rPr>
          <w:sz w:val="24"/>
        </w:rPr>
        <w:t>online</w:t>
      </w:r>
      <w:r>
        <w:rPr>
          <w:spacing w:val="-14"/>
          <w:sz w:val="24"/>
        </w:rPr>
        <w:t xml:space="preserve"> </w:t>
      </w:r>
      <w:r>
        <w:rPr>
          <w:sz w:val="24"/>
        </w:rPr>
        <w:t>article</w:t>
      </w:r>
      <w:r>
        <w:rPr>
          <w:spacing w:val="-13"/>
          <w:sz w:val="24"/>
        </w:rPr>
        <w:t xml:space="preserve"> </w:t>
      </w:r>
      <w:r>
        <w:rPr>
          <w:sz w:val="24"/>
        </w:rPr>
        <w:t>that</w:t>
      </w:r>
      <w:r>
        <w:rPr>
          <w:spacing w:val="-8"/>
          <w:sz w:val="24"/>
        </w:rPr>
        <w:t xml:space="preserve"> </w:t>
      </w:r>
      <w:r>
        <w:rPr>
          <w:sz w:val="24"/>
        </w:rPr>
        <w:t>you</w:t>
      </w:r>
      <w:r>
        <w:rPr>
          <w:spacing w:val="-12"/>
          <w:sz w:val="24"/>
        </w:rPr>
        <w:t xml:space="preserve"> </w:t>
      </w:r>
      <w:r>
        <w:rPr>
          <w:sz w:val="24"/>
        </w:rPr>
        <w:t>believe</w:t>
      </w:r>
      <w:r>
        <w:rPr>
          <w:spacing w:val="-13"/>
          <w:sz w:val="24"/>
        </w:rPr>
        <w:t xml:space="preserve"> </w:t>
      </w:r>
      <w:r>
        <w:rPr>
          <w:sz w:val="24"/>
        </w:rPr>
        <w:t>has</w:t>
      </w:r>
      <w:r>
        <w:rPr>
          <w:spacing w:val="-15"/>
          <w:sz w:val="24"/>
        </w:rPr>
        <w:t xml:space="preserve"> </w:t>
      </w:r>
      <w:r>
        <w:rPr>
          <w:sz w:val="24"/>
        </w:rPr>
        <w:t>changed</w:t>
      </w:r>
      <w:r>
        <w:rPr>
          <w:spacing w:val="-12"/>
          <w:sz w:val="24"/>
        </w:rPr>
        <w:t xml:space="preserve"> </w:t>
      </w:r>
      <w:r>
        <w:rPr>
          <w:sz w:val="24"/>
        </w:rPr>
        <w:t>(e.g.,</w:t>
      </w:r>
      <w:r>
        <w:rPr>
          <w:spacing w:val="-10"/>
          <w:sz w:val="24"/>
        </w:rPr>
        <w:t xml:space="preserve"> </w:t>
      </w:r>
      <w:r>
        <w:rPr>
          <w:sz w:val="24"/>
        </w:rPr>
        <w:t>format</w:t>
      </w:r>
      <w:r>
        <w:rPr>
          <w:spacing w:val="-11"/>
          <w:sz w:val="24"/>
        </w:rPr>
        <w:t xml:space="preserve"> </w:t>
      </w:r>
      <w:r>
        <w:rPr>
          <w:sz w:val="24"/>
        </w:rPr>
        <w:t>or</w:t>
      </w:r>
      <w:r>
        <w:rPr>
          <w:spacing w:val="-14"/>
          <w:sz w:val="24"/>
        </w:rPr>
        <w:t xml:space="preserve"> </w:t>
      </w:r>
      <w:r>
        <w:rPr>
          <w:sz w:val="24"/>
        </w:rPr>
        <w:t>page</w:t>
      </w:r>
      <w:r>
        <w:rPr>
          <w:spacing w:val="-13"/>
          <w:sz w:val="24"/>
        </w:rPr>
        <w:t xml:space="preserve"> </w:t>
      </w:r>
      <w:r>
        <w:rPr>
          <w:sz w:val="24"/>
        </w:rPr>
        <w:t xml:space="preserve">number </w:t>
      </w:r>
      <w:r>
        <w:rPr>
          <w:spacing w:val="-2"/>
          <w:sz w:val="24"/>
        </w:rPr>
        <w:t>differences</w:t>
      </w:r>
      <w:r>
        <w:rPr>
          <w:spacing w:val="-9"/>
          <w:sz w:val="24"/>
        </w:rPr>
        <w:t xml:space="preserve"> </w:t>
      </w:r>
      <w:r>
        <w:rPr>
          <w:spacing w:val="-2"/>
          <w:sz w:val="24"/>
        </w:rPr>
        <w:t>from</w:t>
      </w:r>
      <w:r>
        <w:rPr>
          <w:spacing w:val="-9"/>
          <w:sz w:val="24"/>
        </w:rPr>
        <w:t xml:space="preserve"> </w:t>
      </w:r>
      <w:r>
        <w:rPr>
          <w:spacing w:val="-2"/>
          <w:sz w:val="24"/>
        </w:rPr>
        <w:t>the</w:t>
      </w:r>
      <w:r>
        <w:rPr>
          <w:spacing w:val="-9"/>
          <w:sz w:val="24"/>
        </w:rPr>
        <w:t xml:space="preserve"> </w:t>
      </w:r>
      <w:r>
        <w:rPr>
          <w:spacing w:val="-2"/>
          <w:sz w:val="24"/>
        </w:rPr>
        <w:t>printed</w:t>
      </w:r>
      <w:r>
        <w:rPr>
          <w:spacing w:val="-9"/>
          <w:sz w:val="24"/>
        </w:rPr>
        <w:t xml:space="preserve"> </w:t>
      </w:r>
      <w:r>
        <w:rPr>
          <w:spacing w:val="-2"/>
          <w:sz w:val="24"/>
        </w:rPr>
        <w:t>source),</w:t>
      </w:r>
      <w:r>
        <w:rPr>
          <w:spacing w:val="-9"/>
          <w:sz w:val="24"/>
        </w:rPr>
        <w:t xml:space="preserve"> </w:t>
      </w:r>
      <w:r>
        <w:rPr>
          <w:spacing w:val="-2"/>
          <w:sz w:val="24"/>
        </w:rPr>
        <w:t>or</w:t>
      </w:r>
      <w:r>
        <w:rPr>
          <w:spacing w:val="-9"/>
          <w:sz w:val="24"/>
        </w:rPr>
        <w:t xml:space="preserve"> </w:t>
      </w:r>
      <w:r>
        <w:rPr>
          <w:spacing w:val="-2"/>
          <w:sz w:val="24"/>
        </w:rPr>
        <w:t>if</w:t>
      </w:r>
      <w:r>
        <w:rPr>
          <w:spacing w:val="-9"/>
          <w:sz w:val="24"/>
        </w:rPr>
        <w:t xml:space="preserve"> </w:t>
      </w:r>
      <w:r>
        <w:rPr>
          <w:spacing w:val="-2"/>
          <w:sz w:val="24"/>
        </w:rPr>
        <w:t>you</w:t>
      </w:r>
      <w:r>
        <w:rPr>
          <w:spacing w:val="-9"/>
          <w:sz w:val="24"/>
        </w:rPr>
        <w:t xml:space="preserve"> </w:t>
      </w:r>
      <w:r>
        <w:rPr>
          <w:spacing w:val="-2"/>
          <w:sz w:val="24"/>
        </w:rPr>
        <w:t>believe</w:t>
      </w:r>
      <w:r>
        <w:rPr>
          <w:spacing w:val="-9"/>
          <w:sz w:val="24"/>
        </w:rPr>
        <w:t xml:space="preserve"> </w:t>
      </w:r>
      <w:r>
        <w:rPr>
          <w:spacing w:val="-2"/>
          <w:sz w:val="24"/>
        </w:rPr>
        <w:t>it</w:t>
      </w:r>
      <w:r>
        <w:rPr>
          <w:spacing w:val="-9"/>
          <w:sz w:val="24"/>
        </w:rPr>
        <w:t xml:space="preserve"> </w:t>
      </w:r>
      <w:r>
        <w:rPr>
          <w:spacing w:val="-2"/>
          <w:sz w:val="24"/>
        </w:rPr>
        <w:t>contains</w:t>
      </w:r>
      <w:r>
        <w:rPr>
          <w:spacing w:val="-9"/>
          <w:sz w:val="24"/>
        </w:rPr>
        <w:t xml:space="preserve"> </w:t>
      </w:r>
      <w:r>
        <w:rPr>
          <w:spacing w:val="-2"/>
          <w:sz w:val="24"/>
        </w:rPr>
        <w:t>additional</w:t>
      </w:r>
      <w:r>
        <w:rPr>
          <w:spacing w:val="-9"/>
          <w:sz w:val="24"/>
        </w:rPr>
        <w:t xml:space="preserve"> </w:t>
      </w:r>
      <w:r>
        <w:rPr>
          <w:spacing w:val="-2"/>
          <w:sz w:val="24"/>
        </w:rPr>
        <w:t>data</w:t>
      </w:r>
      <w:r>
        <w:rPr>
          <w:spacing w:val="-9"/>
          <w:sz w:val="24"/>
        </w:rPr>
        <w:t xml:space="preserve"> </w:t>
      </w:r>
      <w:r>
        <w:rPr>
          <w:spacing w:val="-2"/>
          <w:sz w:val="24"/>
        </w:rPr>
        <w:t>or</w:t>
      </w:r>
      <w:r>
        <w:rPr>
          <w:spacing w:val="-9"/>
          <w:sz w:val="24"/>
        </w:rPr>
        <w:t xml:space="preserve"> </w:t>
      </w:r>
      <w:r>
        <w:rPr>
          <w:spacing w:val="-2"/>
          <w:sz w:val="24"/>
        </w:rPr>
        <w:t xml:space="preserve">commentary, </w:t>
      </w:r>
      <w:r>
        <w:rPr>
          <w:sz w:val="24"/>
        </w:rPr>
        <w:t>you should include the date of the day you obtained the article from the URL.</w:t>
      </w:r>
    </w:p>
    <w:p w:rsidR="004611BB" w:rsidRDefault="004611BB">
      <w:pPr>
        <w:pStyle w:val="ListParagraph"/>
        <w:spacing w:line="360" w:lineRule="auto"/>
        <w:jc w:val="both"/>
        <w:rPr>
          <w:sz w:val="24"/>
        </w:rPr>
        <w:sectPr w:rsidR="004611BB">
          <w:pgSz w:w="11910" w:h="16840"/>
          <w:pgMar w:top="1460" w:right="850" w:bottom="1240" w:left="1275" w:header="0" w:footer="916" w:gutter="0"/>
          <w:cols w:space="720"/>
        </w:sectPr>
      </w:pPr>
    </w:p>
    <w:p w:rsidR="004611BB" w:rsidRDefault="00DA68BA">
      <w:pPr>
        <w:pStyle w:val="BodyText"/>
        <w:spacing w:before="78" w:line="367" w:lineRule="auto"/>
        <w:ind w:left="142" w:right="547" w:firstLine="283"/>
        <w:jc w:val="both"/>
      </w:pPr>
      <w:proofErr w:type="spellStart"/>
      <w:r>
        <w:lastRenderedPageBreak/>
        <w:t>Çırık</w:t>
      </w:r>
      <w:proofErr w:type="spellEnd"/>
      <w:r>
        <w:t>,</w:t>
      </w:r>
      <w:r>
        <w:rPr>
          <w:spacing w:val="-10"/>
        </w:rPr>
        <w:t xml:space="preserve"> </w:t>
      </w:r>
      <w:r>
        <w:t>İ.</w:t>
      </w:r>
      <w:r>
        <w:rPr>
          <w:spacing w:val="-10"/>
        </w:rPr>
        <w:t xml:space="preserve"> </w:t>
      </w:r>
      <w:r>
        <w:t>(2008).</w:t>
      </w:r>
      <w:r>
        <w:rPr>
          <w:spacing w:val="-10"/>
        </w:rPr>
        <w:t xml:space="preserve"> </w:t>
      </w:r>
      <w:proofErr w:type="spellStart"/>
      <w:r>
        <w:t>Çok</w:t>
      </w:r>
      <w:proofErr w:type="spellEnd"/>
      <w:r>
        <w:rPr>
          <w:spacing w:val="-9"/>
        </w:rPr>
        <w:t xml:space="preserve"> </w:t>
      </w:r>
      <w:proofErr w:type="spellStart"/>
      <w:r>
        <w:t>kültürlü</w:t>
      </w:r>
      <w:proofErr w:type="spellEnd"/>
      <w:r>
        <w:rPr>
          <w:spacing w:val="-9"/>
        </w:rPr>
        <w:t xml:space="preserve"> </w:t>
      </w:r>
      <w:proofErr w:type="spellStart"/>
      <w:r>
        <w:t>eğitim</w:t>
      </w:r>
      <w:proofErr w:type="spellEnd"/>
      <w:r>
        <w:rPr>
          <w:spacing w:val="-9"/>
        </w:rPr>
        <w:t xml:space="preserve"> </w:t>
      </w:r>
      <w:proofErr w:type="spellStart"/>
      <w:r>
        <w:t>ve</w:t>
      </w:r>
      <w:proofErr w:type="spellEnd"/>
      <w:r>
        <w:rPr>
          <w:spacing w:val="-9"/>
        </w:rPr>
        <w:t xml:space="preserve"> </w:t>
      </w:r>
      <w:proofErr w:type="spellStart"/>
      <w:r>
        <w:t>yansımaları</w:t>
      </w:r>
      <w:proofErr w:type="spellEnd"/>
      <w:r>
        <w:t>.</w:t>
      </w:r>
      <w:r>
        <w:rPr>
          <w:spacing w:val="-10"/>
        </w:rPr>
        <w:t xml:space="preserve"> </w:t>
      </w:r>
      <w:proofErr w:type="spellStart"/>
      <w:r>
        <w:t>Hacettepe</w:t>
      </w:r>
      <w:proofErr w:type="spellEnd"/>
      <w:r>
        <w:rPr>
          <w:spacing w:val="-11"/>
        </w:rPr>
        <w:t xml:space="preserve"> </w:t>
      </w:r>
      <w:r>
        <w:t>University</w:t>
      </w:r>
      <w:r>
        <w:rPr>
          <w:spacing w:val="-14"/>
        </w:rPr>
        <w:t xml:space="preserve"> </w:t>
      </w:r>
      <w:r>
        <w:t>Journal</w:t>
      </w:r>
      <w:r>
        <w:rPr>
          <w:spacing w:val="-14"/>
        </w:rPr>
        <w:t xml:space="preserve"> </w:t>
      </w:r>
      <w:r>
        <w:t>of</w:t>
      </w:r>
      <w:r>
        <w:rPr>
          <w:spacing w:val="-10"/>
        </w:rPr>
        <w:t xml:space="preserve"> </w:t>
      </w:r>
      <w:r>
        <w:t xml:space="preserve">Faculty of Education, 34,27-40. </w:t>
      </w:r>
      <w:hyperlink r:id="rId16">
        <w:r>
          <w:t>http://www.efdergi.hacettepe.edu.tr/CIRIK.pdf.</w:t>
        </w:r>
      </w:hyperlink>
      <w:r>
        <w:t xml:space="preserve"> Access date:</w:t>
      </w:r>
    </w:p>
    <w:p w:rsidR="004611BB" w:rsidRDefault="00DA68BA">
      <w:pPr>
        <w:pStyle w:val="BodyText"/>
        <w:spacing w:line="262" w:lineRule="exact"/>
        <w:ind w:left="142"/>
      </w:pPr>
      <w:r>
        <w:t>18.</w:t>
      </w:r>
      <w:r>
        <w:rPr>
          <w:spacing w:val="1"/>
        </w:rPr>
        <w:t xml:space="preserve"> </w:t>
      </w:r>
      <w:r>
        <w:t>11.</w:t>
      </w:r>
      <w:r>
        <w:rPr>
          <w:spacing w:val="2"/>
        </w:rPr>
        <w:t xml:space="preserve"> </w:t>
      </w:r>
      <w:r>
        <w:rPr>
          <w:spacing w:val="-4"/>
        </w:rPr>
        <w:t>2013</w:t>
      </w:r>
    </w:p>
    <w:p w:rsidR="004611BB" w:rsidRDefault="00DA68BA">
      <w:pPr>
        <w:pStyle w:val="BodyText"/>
        <w:spacing w:before="266" w:line="360" w:lineRule="auto"/>
        <w:ind w:left="142" w:right="549" w:firstLine="283"/>
        <w:jc w:val="both"/>
      </w:pPr>
      <w:proofErr w:type="spellStart"/>
      <w:r>
        <w:t>VandenBos</w:t>
      </w:r>
      <w:proofErr w:type="spellEnd"/>
      <w:r>
        <w:t>, G., Knapp, S., &amp;</w:t>
      </w:r>
      <w:r>
        <w:rPr>
          <w:spacing w:val="-2"/>
        </w:rPr>
        <w:t xml:space="preserve"> </w:t>
      </w:r>
      <w:r>
        <w:t>Doe, J. (2001). Role of</w:t>
      </w:r>
      <w:r>
        <w:rPr>
          <w:spacing w:val="-5"/>
        </w:rPr>
        <w:t xml:space="preserve"> </w:t>
      </w:r>
      <w:r>
        <w:t>reference elements in</w:t>
      </w:r>
      <w:r>
        <w:rPr>
          <w:spacing w:val="-2"/>
        </w:rPr>
        <w:t xml:space="preserve"> </w:t>
      </w:r>
      <w:r>
        <w:t>the selection</w:t>
      </w:r>
      <w:r>
        <w:rPr>
          <w:spacing w:val="-1"/>
        </w:rPr>
        <w:t xml:space="preserve"> </w:t>
      </w:r>
      <w:r>
        <w:t xml:space="preserve">of resources by psychology undergraduates. Journal of Bibliographic Research, 5, 117-123. Retrieved October 13, 2001, from </w:t>
      </w:r>
      <w:hyperlink r:id="rId17">
        <w:r>
          <w:t>http://jbr.org/article.html</w:t>
        </w:r>
      </w:hyperlink>
    </w:p>
    <w:p w:rsidR="004611BB" w:rsidRDefault="004611BB">
      <w:pPr>
        <w:pStyle w:val="BodyText"/>
        <w:spacing w:before="105"/>
      </w:pPr>
    </w:p>
    <w:p w:rsidR="004611BB" w:rsidRDefault="00DA68BA">
      <w:pPr>
        <w:pStyle w:val="Heading1"/>
        <w:numPr>
          <w:ilvl w:val="0"/>
          <w:numId w:val="4"/>
        </w:numPr>
        <w:tabs>
          <w:tab w:val="left" w:pos="790"/>
        </w:tabs>
        <w:ind w:left="790" w:hanging="365"/>
        <w:jc w:val="left"/>
      </w:pPr>
      <w:r>
        <w:t>Articles</w:t>
      </w:r>
      <w:r>
        <w:rPr>
          <w:spacing w:val="-9"/>
        </w:rPr>
        <w:t xml:space="preserve"> </w:t>
      </w:r>
      <w:r>
        <w:t>Published</w:t>
      </w:r>
      <w:r>
        <w:rPr>
          <w:spacing w:val="-7"/>
        </w:rPr>
        <w:t xml:space="preserve"> </w:t>
      </w:r>
      <w:r>
        <w:t>in</w:t>
      </w:r>
      <w:r>
        <w:rPr>
          <w:spacing w:val="-8"/>
        </w:rPr>
        <w:t xml:space="preserve"> </w:t>
      </w:r>
      <w:r>
        <w:t>Online</w:t>
      </w:r>
      <w:r>
        <w:rPr>
          <w:spacing w:val="-8"/>
        </w:rPr>
        <w:t xml:space="preserve"> </w:t>
      </w:r>
      <w:r>
        <w:t>Journals</w:t>
      </w:r>
      <w:r>
        <w:rPr>
          <w:spacing w:val="-7"/>
        </w:rPr>
        <w:t xml:space="preserve"> </w:t>
      </w:r>
      <w:r>
        <w:rPr>
          <w:spacing w:val="-4"/>
        </w:rPr>
        <w:t>Only</w:t>
      </w:r>
    </w:p>
    <w:p w:rsidR="004611BB" w:rsidRDefault="00DA68BA">
      <w:pPr>
        <w:pStyle w:val="BodyText"/>
        <w:spacing w:before="257" w:line="360" w:lineRule="auto"/>
        <w:ind w:left="425" w:right="553" w:hanging="284"/>
        <w:jc w:val="both"/>
      </w:pPr>
      <w:proofErr w:type="spellStart"/>
      <w:r>
        <w:t>Yeşilyurt</w:t>
      </w:r>
      <w:proofErr w:type="spellEnd"/>
      <w:r>
        <w:t xml:space="preserve">, S. (2008). </w:t>
      </w:r>
      <w:proofErr w:type="spellStart"/>
      <w:r>
        <w:t>Üniversiteye</w:t>
      </w:r>
      <w:proofErr w:type="spellEnd"/>
      <w:r>
        <w:t xml:space="preserve"> </w:t>
      </w:r>
      <w:proofErr w:type="spellStart"/>
      <w:r>
        <w:t>giriş</w:t>
      </w:r>
      <w:proofErr w:type="spellEnd"/>
      <w:r>
        <w:t xml:space="preserve"> </w:t>
      </w:r>
      <w:proofErr w:type="spellStart"/>
      <w:r>
        <w:t>sınavına</w:t>
      </w:r>
      <w:proofErr w:type="spellEnd"/>
      <w:r>
        <w:t xml:space="preserve"> </w:t>
      </w:r>
      <w:proofErr w:type="spellStart"/>
      <w:r>
        <w:t>hazırlanan</w:t>
      </w:r>
      <w:proofErr w:type="spellEnd"/>
      <w:r>
        <w:t xml:space="preserve"> </w:t>
      </w:r>
      <w:proofErr w:type="spellStart"/>
      <w:r>
        <w:t>öğrencilerin</w:t>
      </w:r>
      <w:proofErr w:type="spellEnd"/>
      <w:r>
        <w:t xml:space="preserve"> </w:t>
      </w:r>
      <w:proofErr w:type="spellStart"/>
      <w:r>
        <w:t>dershaneleri</w:t>
      </w:r>
      <w:proofErr w:type="spellEnd"/>
      <w:r>
        <w:t xml:space="preserve"> </w:t>
      </w:r>
      <w:proofErr w:type="spellStart"/>
      <w:r>
        <w:t>tercih</w:t>
      </w:r>
      <w:proofErr w:type="spellEnd"/>
      <w:r>
        <w:t xml:space="preserve"> </w:t>
      </w:r>
      <w:proofErr w:type="spellStart"/>
      <w:r>
        <w:t>etme</w:t>
      </w:r>
      <w:proofErr w:type="spellEnd"/>
      <w:r>
        <w:rPr>
          <w:spacing w:val="-4"/>
        </w:rPr>
        <w:t xml:space="preserve"> </w:t>
      </w:r>
      <w:proofErr w:type="spellStart"/>
      <w:r>
        <w:t>sebepleri</w:t>
      </w:r>
      <w:proofErr w:type="spellEnd"/>
      <w:r>
        <w:rPr>
          <w:spacing w:val="-4"/>
        </w:rPr>
        <w:t xml:space="preserve"> </w:t>
      </w:r>
      <w:proofErr w:type="spellStart"/>
      <w:r>
        <w:t>ve</w:t>
      </w:r>
      <w:proofErr w:type="spellEnd"/>
      <w:r>
        <w:rPr>
          <w:spacing w:val="-4"/>
        </w:rPr>
        <w:t xml:space="preserve"> </w:t>
      </w:r>
      <w:proofErr w:type="spellStart"/>
      <w:r>
        <w:t>dershanelerdeki</w:t>
      </w:r>
      <w:proofErr w:type="spellEnd"/>
      <w:r>
        <w:rPr>
          <w:spacing w:val="-4"/>
        </w:rPr>
        <w:t xml:space="preserve"> </w:t>
      </w:r>
      <w:proofErr w:type="spellStart"/>
      <w:r>
        <w:t>biyoloji</w:t>
      </w:r>
      <w:proofErr w:type="spellEnd"/>
      <w:r>
        <w:rPr>
          <w:spacing w:val="-4"/>
        </w:rPr>
        <w:t xml:space="preserve"> </w:t>
      </w:r>
      <w:proofErr w:type="spellStart"/>
      <w:r>
        <w:t>öğretiminin</w:t>
      </w:r>
      <w:proofErr w:type="spellEnd"/>
      <w:r>
        <w:rPr>
          <w:spacing w:val="-4"/>
        </w:rPr>
        <w:t xml:space="preserve"> </w:t>
      </w:r>
      <w:proofErr w:type="spellStart"/>
      <w:r>
        <w:t>durumu</w:t>
      </w:r>
      <w:proofErr w:type="spellEnd"/>
      <w:r>
        <w:rPr>
          <w:spacing w:val="-4"/>
        </w:rPr>
        <w:t xml:space="preserve"> </w:t>
      </w:r>
      <w:proofErr w:type="spellStart"/>
      <w:r>
        <w:t>üzerine</w:t>
      </w:r>
      <w:proofErr w:type="spellEnd"/>
      <w:r>
        <w:rPr>
          <w:spacing w:val="-4"/>
        </w:rPr>
        <w:t xml:space="preserve"> </w:t>
      </w:r>
      <w:proofErr w:type="spellStart"/>
      <w:r>
        <w:t>bir</w:t>
      </w:r>
      <w:proofErr w:type="spellEnd"/>
      <w:r>
        <w:rPr>
          <w:spacing w:val="-4"/>
        </w:rPr>
        <w:t xml:space="preserve"> </w:t>
      </w:r>
      <w:proofErr w:type="spellStart"/>
      <w:r>
        <w:t>çalışma</w:t>
      </w:r>
      <w:proofErr w:type="spellEnd"/>
      <w:r>
        <w:t>.</w:t>
      </w:r>
      <w:r>
        <w:rPr>
          <w:spacing w:val="-4"/>
        </w:rPr>
        <w:t xml:space="preserve"> </w:t>
      </w:r>
      <w:r>
        <w:t xml:space="preserve">Turkish Journal of Science Education, 5(2). </w:t>
      </w:r>
      <w:hyperlink r:id="rId18">
        <w:r>
          <w:t>http://www.tused.org/intemet/tufed/default13.asp.</w:t>
        </w:r>
      </w:hyperlink>
      <w:r>
        <w:t xml:space="preserve"> Accessed on 16.</w:t>
      </w:r>
    </w:p>
    <w:p w:rsidR="004611BB" w:rsidRDefault="00DA68BA">
      <w:pPr>
        <w:pStyle w:val="BodyText"/>
        <w:spacing w:line="267" w:lineRule="exact"/>
        <w:ind w:left="425"/>
        <w:jc w:val="both"/>
      </w:pPr>
      <w:r>
        <w:t>08.</w:t>
      </w:r>
      <w:r>
        <w:rPr>
          <w:spacing w:val="4"/>
        </w:rPr>
        <w:t xml:space="preserve"> </w:t>
      </w:r>
      <w:r>
        <w:rPr>
          <w:spacing w:val="-2"/>
        </w:rPr>
        <w:t>2008.</w:t>
      </w:r>
    </w:p>
    <w:p w:rsidR="004611BB" w:rsidRDefault="00DA68BA">
      <w:pPr>
        <w:pStyle w:val="BodyText"/>
        <w:spacing w:before="261" w:line="360" w:lineRule="auto"/>
        <w:ind w:left="425" w:right="543" w:hanging="284"/>
        <w:jc w:val="both"/>
      </w:pPr>
      <w:r>
        <w:t>Fredrickson, B. L.</w:t>
      </w:r>
      <w:r>
        <w:rPr>
          <w:spacing w:val="-5"/>
        </w:rPr>
        <w:t xml:space="preserve"> </w:t>
      </w:r>
      <w:r>
        <w:t>(2000,</w:t>
      </w:r>
      <w:r>
        <w:rPr>
          <w:spacing w:val="-5"/>
        </w:rPr>
        <w:t xml:space="preserve"> </w:t>
      </w:r>
      <w:r>
        <w:t>March</w:t>
      </w:r>
      <w:r>
        <w:rPr>
          <w:spacing w:val="-7"/>
        </w:rPr>
        <w:t xml:space="preserve"> </w:t>
      </w:r>
      <w:r>
        <w:t xml:space="preserve">7). </w:t>
      </w:r>
      <w:proofErr w:type="spellStart"/>
      <w:r>
        <w:t>Cuitivating</w:t>
      </w:r>
      <w:proofErr w:type="spellEnd"/>
      <w:r>
        <w:rPr>
          <w:spacing w:val="-2"/>
        </w:rPr>
        <w:t xml:space="preserve"> </w:t>
      </w:r>
      <w:r>
        <w:t>positive</w:t>
      </w:r>
      <w:r>
        <w:rPr>
          <w:spacing w:val="-3"/>
        </w:rPr>
        <w:t xml:space="preserve"> </w:t>
      </w:r>
      <w:r>
        <w:t>emotions</w:t>
      </w:r>
      <w:r>
        <w:rPr>
          <w:spacing w:val="-4"/>
        </w:rPr>
        <w:t xml:space="preserve"> </w:t>
      </w:r>
      <w:r>
        <w:t>to</w:t>
      </w:r>
      <w:r>
        <w:rPr>
          <w:spacing w:val="-2"/>
        </w:rPr>
        <w:t xml:space="preserve"> </w:t>
      </w:r>
      <w:r>
        <w:t>optimize</w:t>
      </w:r>
      <w:r>
        <w:rPr>
          <w:spacing w:val="-3"/>
        </w:rPr>
        <w:t xml:space="preserve"> </w:t>
      </w:r>
      <w:r>
        <w:t>health</w:t>
      </w:r>
      <w:r>
        <w:rPr>
          <w:spacing w:val="-7"/>
        </w:rPr>
        <w:t xml:space="preserve"> </w:t>
      </w:r>
      <w:r>
        <w:t>and</w:t>
      </w:r>
      <w:r>
        <w:rPr>
          <w:spacing w:val="-2"/>
        </w:rPr>
        <w:t xml:space="preserve"> </w:t>
      </w:r>
      <w:r>
        <w:t xml:space="preserve">well- being. Prevention &amp; Treatment 3, Article 0001a. Retrieved November 20, 2000, from </w:t>
      </w:r>
      <w:hyperlink r:id="rId19">
        <w:r>
          <w:t>http://journals.apa.org/prevention/volume3/pre0030001</w:t>
        </w:r>
      </w:hyperlink>
      <w:r>
        <w:t xml:space="preserve"> a.html.</w:t>
      </w:r>
    </w:p>
    <w:p w:rsidR="004611BB" w:rsidRDefault="004611BB">
      <w:pPr>
        <w:pStyle w:val="BodyText"/>
        <w:spacing w:before="268"/>
      </w:pPr>
    </w:p>
    <w:p w:rsidR="004611BB" w:rsidRDefault="00DA68BA">
      <w:pPr>
        <w:pStyle w:val="Heading1"/>
        <w:numPr>
          <w:ilvl w:val="0"/>
          <w:numId w:val="4"/>
        </w:numPr>
        <w:tabs>
          <w:tab w:val="left" w:pos="895"/>
        </w:tabs>
        <w:spacing w:line="360" w:lineRule="auto"/>
        <w:ind w:left="142" w:right="570" w:firstLine="283"/>
        <w:jc w:val="left"/>
      </w:pPr>
      <w:r>
        <w:t>Articles</w:t>
      </w:r>
      <w:r>
        <w:rPr>
          <w:spacing w:val="40"/>
        </w:rPr>
        <w:t xml:space="preserve"> </w:t>
      </w:r>
      <w:r>
        <w:t>Obtained</w:t>
      </w:r>
      <w:r>
        <w:rPr>
          <w:spacing w:val="40"/>
        </w:rPr>
        <w:t xml:space="preserve"> </w:t>
      </w:r>
      <w:r>
        <w:t>via</w:t>
      </w:r>
      <w:r>
        <w:rPr>
          <w:spacing w:val="40"/>
        </w:rPr>
        <w:t xml:space="preserve"> </w:t>
      </w:r>
      <w:r>
        <w:t>FTP</w:t>
      </w:r>
      <w:r>
        <w:rPr>
          <w:spacing w:val="40"/>
        </w:rPr>
        <w:t xml:space="preserve"> </w:t>
      </w:r>
      <w:r>
        <w:t>(File</w:t>
      </w:r>
      <w:r>
        <w:rPr>
          <w:spacing w:val="40"/>
        </w:rPr>
        <w:t xml:space="preserve"> </w:t>
      </w:r>
      <w:r>
        <w:t>Transfer</w:t>
      </w:r>
      <w:r>
        <w:rPr>
          <w:spacing w:val="40"/>
        </w:rPr>
        <w:t xml:space="preserve"> </w:t>
      </w:r>
      <w:r>
        <w:t>Protocol)</w:t>
      </w:r>
      <w:r>
        <w:rPr>
          <w:spacing w:val="40"/>
        </w:rPr>
        <w:t xml:space="preserve"> </w:t>
      </w:r>
      <w:r>
        <w:t>and</w:t>
      </w:r>
      <w:r>
        <w:rPr>
          <w:spacing w:val="40"/>
        </w:rPr>
        <w:t xml:space="preserve"> </w:t>
      </w:r>
      <w:r>
        <w:t>Published</w:t>
      </w:r>
      <w:r>
        <w:rPr>
          <w:spacing w:val="40"/>
        </w:rPr>
        <w:t xml:space="preserve"> </w:t>
      </w:r>
      <w:r>
        <w:t>in</w:t>
      </w:r>
      <w:r>
        <w:rPr>
          <w:spacing w:val="40"/>
        </w:rPr>
        <w:t xml:space="preserve"> </w:t>
      </w:r>
      <w:r>
        <w:t>Online Journals Only</w:t>
      </w:r>
    </w:p>
    <w:p w:rsidR="004611BB" w:rsidRDefault="00DA68BA">
      <w:pPr>
        <w:pStyle w:val="BodyText"/>
        <w:tabs>
          <w:tab w:val="left" w:pos="2836"/>
          <w:tab w:val="left" w:pos="4944"/>
          <w:tab w:val="left" w:pos="6730"/>
          <w:tab w:val="left" w:pos="8752"/>
        </w:tabs>
        <w:spacing w:before="108" w:line="360" w:lineRule="auto"/>
        <w:ind w:left="425" w:right="556" w:hanging="284"/>
      </w:pPr>
      <w:r>
        <w:t>Crow,</w:t>
      </w:r>
      <w:r>
        <w:rPr>
          <w:spacing w:val="40"/>
        </w:rPr>
        <w:t xml:space="preserve"> </w:t>
      </w:r>
      <w:r>
        <w:t>T.</w:t>
      </w:r>
      <w:r>
        <w:rPr>
          <w:spacing w:val="40"/>
        </w:rPr>
        <w:t xml:space="preserve"> </w:t>
      </w:r>
      <w:r>
        <w:t>J.</w:t>
      </w:r>
      <w:r>
        <w:rPr>
          <w:spacing w:val="40"/>
        </w:rPr>
        <w:t xml:space="preserve"> </w:t>
      </w:r>
      <w:r>
        <w:t>(2000).</w:t>
      </w:r>
      <w:r>
        <w:rPr>
          <w:spacing w:val="40"/>
        </w:rPr>
        <w:t xml:space="preserve"> </w:t>
      </w:r>
      <w:r>
        <w:t>Did</w:t>
      </w:r>
      <w:r>
        <w:rPr>
          <w:spacing w:val="40"/>
        </w:rPr>
        <w:t xml:space="preserve"> </w:t>
      </w:r>
      <w:r>
        <w:t>Homo</w:t>
      </w:r>
      <w:r>
        <w:rPr>
          <w:spacing w:val="40"/>
        </w:rPr>
        <w:t xml:space="preserve"> </w:t>
      </w:r>
      <w:r>
        <w:t>sapiens</w:t>
      </w:r>
      <w:r>
        <w:rPr>
          <w:spacing w:val="40"/>
        </w:rPr>
        <w:t xml:space="preserve"> </w:t>
      </w:r>
      <w:r>
        <w:t>speciate</w:t>
      </w:r>
      <w:r>
        <w:rPr>
          <w:spacing w:val="40"/>
        </w:rPr>
        <w:t xml:space="preserve"> </w:t>
      </w:r>
      <w:r>
        <w:t>on</w:t>
      </w:r>
      <w:r>
        <w:rPr>
          <w:spacing w:val="40"/>
        </w:rPr>
        <w:t xml:space="preserve"> </w:t>
      </w:r>
      <w:r>
        <w:t>the</w:t>
      </w:r>
      <w:r>
        <w:rPr>
          <w:spacing w:val="40"/>
        </w:rPr>
        <w:t xml:space="preserve"> </w:t>
      </w:r>
      <w:r>
        <w:t>y</w:t>
      </w:r>
      <w:r>
        <w:rPr>
          <w:spacing w:val="40"/>
        </w:rPr>
        <w:t xml:space="preserve"> </w:t>
      </w:r>
      <w:r>
        <w:t>chromosome?</w:t>
      </w:r>
      <w:r>
        <w:rPr>
          <w:spacing w:val="40"/>
        </w:rPr>
        <w:t xml:space="preserve"> </w:t>
      </w:r>
      <w:r>
        <w:t>Psychologist,</w:t>
      </w:r>
      <w:r>
        <w:rPr>
          <w:spacing w:val="40"/>
        </w:rPr>
        <w:t xml:space="preserve"> </w:t>
      </w:r>
      <w:r>
        <w:t>11. Retrieved from</w:t>
      </w:r>
      <w:r>
        <w:tab/>
      </w:r>
      <w:r>
        <w:rPr>
          <w:spacing w:val="-2"/>
        </w:rPr>
        <w:t>March</w:t>
      </w:r>
      <w:r>
        <w:tab/>
      </w:r>
      <w:r>
        <w:rPr>
          <w:spacing w:val="-4"/>
        </w:rPr>
        <w:t>25,</w:t>
      </w:r>
      <w:r>
        <w:tab/>
      </w:r>
      <w:r>
        <w:rPr>
          <w:spacing w:val="-2"/>
        </w:rPr>
        <w:t>2001,</w:t>
      </w:r>
      <w:r>
        <w:tab/>
      </w:r>
      <w:r>
        <w:rPr>
          <w:spacing w:val="-4"/>
        </w:rPr>
        <w:t xml:space="preserve">from </w:t>
      </w:r>
      <w:r>
        <w:rPr>
          <w:spacing w:val="-2"/>
        </w:rPr>
        <w:t xml:space="preserve">ftp://ftp.princeton.edu/harnad/Psycholoquy/2000.volume.11/psyc.00.11.001.languagesexch </w:t>
      </w:r>
      <w:proofErr w:type="spellStart"/>
      <w:r>
        <w:t>oromosomes</w:t>
      </w:r>
      <w:proofErr w:type="spellEnd"/>
      <w:r>
        <w:t xml:space="preserve">. </w:t>
      </w:r>
      <w:proofErr w:type="gramStart"/>
      <w:r>
        <w:t>1 .crow</w:t>
      </w:r>
      <w:proofErr w:type="gramEnd"/>
    </w:p>
    <w:p w:rsidR="004611BB" w:rsidRDefault="004611BB">
      <w:pPr>
        <w:pStyle w:val="BodyText"/>
        <w:spacing w:before="55"/>
      </w:pPr>
    </w:p>
    <w:p w:rsidR="004611BB" w:rsidRDefault="00DA68BA">
      <w:pPr>
        <w:pStyle w:val="Heading1"/>
        <w:numPr>
          <w:ilvl w:val="0"/>
          <w:numId w:val="4"/>
        </w:numPr>
        <w:tabs>
          <w:tab w:val="left" w:pos="507"/>
        </w:tabs>
        <w:spacing w:before="1"/>
        <w:ind w:left="507" w:hanging="365"/>
        <w:jc w:val="left"/>
      </w:pPr>
      <w:r>
        <w:t>Newsletter</w:t>
      </w:r>
      <w:r>
        <w:rPr>
          <w:spacing w:val="-13"/>
        </w:rPr>
        <w:t xml:space="preserve"> </w:t>
      </w:r>
      <w:r>
        <w:t>Articles</w:t>
      </w:r>
      <w:r>
        <w:rPr>
          <w:spacing w:val="-8"/>
        </w:rPr>
        <w:t xml:space="preserve"> </w:t>
      </w:r>
      <w:r>
        <w:t>Published</w:t>
      </w:r>
      <w:r>
        <w:rPr>
          <w:spacing w:val="-6"/>
        </w:rPr>
        <w:t xml:space="preserve"> </w:t>
      </w:r>
      <w:r>
        <w:t>Online</w:t>
      </w:r>
      <w:r>
        <w:rPr>
          <w:spacing w:val="-5"/>
        </w:rPr>
        <w:t xml:space="preserve"> </w:t>
      </w:r>
      <w:r>
        <w:rPr>
          <w:spacing w:val="-4"/>
        </w:rPr>
        <w:t>Only</w:t>
      </w:r>
    </w:p>
    <w:p w:rsidR="004611BB" w:rsidRDefault="00DA68BA">
      <w:pPr>
        <w:pStyle w:val="ListParagraph"/>
        <w:numPr>
          <w:ilvl w:val="1"/>
          <w:numId w:val="4"/>
        </w:numPr>
        <w:tabs>
          <w:tab w:val="left" w:pos="611"/>
        </w:tabs>
        <w:spacing w:before="242"/>
        <w:ind w:left="611" w:hanging="186"/>
        <w:rPr>
          <w:sz w:val="24"/>
        </w:rPr>
      </w:pPr>
      <w:r>
        <w:rPr>
          <w:sz w:val="24"/>
        </w:rPr>
        <w:t>Use</w:t>
      </w:r>
      <w:r>
        <w:rPr>
          <w:spacing w:val="-6"/>
          <w:sz w:val="24"/>
        </w:rPr>
        <w:t xml:space="preserve"> </w:t>
      </w:r>
      <w:r>
        <w:rPr>
          <w:sz w:val="24"/>
        </w:rPr>
        <w:t>the</w:t>
      </w:r>
      <w:r>
        <w:rPr>
          <w:spacing w:val="-4"/>
          <w:sz w:val="24"/>
        </w:rPr>
        <w:t xml:space="preserve"> </w:t>
      </w:r>
      <w:r>
        <w:rPr>
          <w:sz w:val="24"/>
        </w:rPr>
        <w:t>full</w:t>
      </w:r>
      <w:r>
        <w:rPr>
          <w:spacing w:val="-6"/>
          <w:sz w:val="24"/>
        </w:rPr>
        <w:t xml:space="preserve"> </w:t>
      </w:r>
      <w:r>
        <w:rPr>
          <w:sz w:val="24"/>
        </w:rPr>
        <w:t>print</w:t>
      </w:r>
      <w:r>
        <w:rPr>
          <w:spacing w:val="2"/>
          <w:sz w:val="24"/>
        </w:rPr>
        <w:t xml:space="preserve"> </w:t>
      </w:r>
      <w:r>
        <w:rPr>
          <w:sz w:val="24"/>
        </w:rPr>
        <w:t>date</w:t>
      </w:r>
      <w:r>
        <w:rPr>
          <w:spacing w:val="-8"/>
          <w:sz w:val="24"/>
        </w:rPr>
        <w:t xml:space="preserve"> </w:t>
      </w:r>
      <w:r>
        <w:rPr>
          <w:sz w:val="24"/>
        </w:rPr>
        <w:t>given</w:t>
      </w:r>
      <w:r>
        <w:rPr>
          <w:spacing w:val="-3"/>
          <w:sz w:val="24"/>
        </w:rPr>
        <w:t xml:space="preserve"> </w:t>
      </w:r>
      <w:r>
        <w:rPr>
          <w:sz w:val="24"/>
        </w:rPr>
        <w:t>in</w:t>
      </w:r>
      <w:r>
        <w:rPr>
          <w:spacing w:val="-6"/>
          <w:sz w:val="24"/>
        </w:rPr>
        <w:t xml:space="preserve"> </w:t>
      </w:r>
      <w:r>
        <w:rPr>
          <w:sz w:val="24"/>
        </w:rPr>
        <w:t>the</w:t>
      </w:r>
      <w:r>
        <w:rPr>
          <w:spacing w:val="-4"/>
          <w:sz w:val="24"/>
        </w:rPr>
        <w:t xml:space="preserve"> </w:t>
      </w:r>
      <w:r>
        <w:rPr>
          <w:sz w:val="24"/>
        </w:rPr>
        <w:t>article</w:t>
      </w:r>
      <w:r>
        <w:rPr>
          <w:spacing w:val="-2"/>
          <w:sz w:val="24"/>
        </w:rPr>
        <w:t xml:space="preserve"> </w:t>
      </w:r>
      <w:r>
        <w:rPr>
          <w:sz w:val="24"/>
        </w:rPr>
        <w:t>as it</w:t>
      </w:r>
      <w:r>
        <w:rPr>
          <w:spacing w:val="9"/>
          <w:sz w:val="24"/>
        </w:rPr>
        <w:t xml:space="preserve"> </w:t>
      </w:r>
      <w:r>
        <w:rPr>
          <w:spacing w:val="-5"/>
          <w:sz w:val="24"/>
        </w:rPr>
        <w:t>is.</w:t>
      </w:r>
    </w:p>
    <w:p w:rsidR="004611BB" w:rsidRDefault="00DA68BA">
      <w:pPr>
        <w:pStyle w:val="ListParagraph"/>
        <w:numPr>
          <w:ilvl w:val="1"/>
          <w:numId w:val="4"/>
        </w:numPr>
        <w:tabs>
          <w:tab w:val="left" w:pos="611"/>
        </w:tabs>
        <w:spacing w:before="262"/>
        <w:ind w:left="611" w:hanging="186"/>
        <w:rPr>
          <w:sz w:val="24"/>
        </w:rPr>
      </w:pPr>
      <w:r>
        <w:rPr>
          <w:sz w:val="24"/>
        </w:rPr>
        <w:t>Note</w:t>
      </w:r>
      <w:r>
        <w:rPr>
          <w:spacing w:val="-7"/>
          <w:sz w:val="24"/>
        </w:rPr>
        <w:t xml:space="preserve"> </w:t>
      </w:r>
      <w:r>
        <w:rPr>
          <w:sz w:val="24"/>
        </w:rPr>
        <w:t>that</w:t>
      </w:r>
      <w:r>
        <w:rPr>
          <w:spacing w:val="-4"/>
          <w:sz w:val="24"/>
        </w:rPr>
        <w:t xml:space="preserve"> </w:t>
      </w:r>
      <w:r>
        <w:rPr>
          <w:sz w:val="24"/>
        </w:rPr>
        <w:t>there</w:t>
      </w:r>
      <w:r>
        <w:rPr>
          <w:spacing w:val="-1"/>
          <w:sz w:val="24"/>
        </w:rPr>
        <w:t xml:space="preserve"> </w:t>
      </w:r>
      <w:r>
        <w:rPr>
          <w:sz w:val="24"/>
        </w:rPr>
        <w:t>are</w:t>
      </w:r>
      <w:r>
        <w:rPr>
          <w:spacing w:val="-1"/>
          <w:sz w:val="24"/>
        </w:rPr>
        <w:t xml:space="preserve"> </w:t>
      </w:r>
      <w:r>
        <w:rPr>
          <w:sz w:val="24"/>
        </w:rPr>
        <w:t>no</w:t>
      </w:r>
      <w:r>
        <w:rPr>
          <w:spacing w:val="4"/>
          <w:sz w:val="24"/>
        </w:rPr>
        <w:t xml:space="preserve"> </w:t>
      </w:r>
      <w:r>
        <w:rPr>
          <w:sz w:val="24"/>
        </w:rPr>
        <w:t>page</w:t>
      </w:r>
      <w:r>
        <w:rPr>
          <w:spacing w:val="-5"/>
          <w:sz w:val="24"/>
        </w:rPr>
        <w:t xml:space="preserve"> </w:t>
      </w:r>
      <w:r>
        <w:rPr>
          <w:spacing w:val="-2"/>
          <w:sz w:val="24"/>
        </w:rPr>
        <w:t>numbers.</w:t>
      </w:r>
    </w:p>
    <w:p w:rsidR="004611BB" w:rsidRDefault="00DA68BA">
      <w:pPr>
        <w:pStyle w:val="ListParagraph"/>
        <w:numPr>
          <w:ilvl w:val="1"/>
          <w:numId w:val="4"/>
        </w:numPr>
        <w:tabs>
          <w:tab w:val="left" w:pos="611"/>
        </w:tabs>
        <w:spacing w:before="261"/>
        <w:ind w:left="611" w:hanging="186"/>
        <w:rPr>
          <w:sz w:val="24"/>
        </w:rPr>
      </w:pPr>
      <w:r>
        <w:rPr>
          <w:sz w:val="24"/>
        </w:rPr>
        <w:t>In</w:t>
      </w:r>
      <w:r>
        <w:rPr>
          <w:spacing w:val="-8"/>
          <w:sz w:val="24"/>
        </w:rPr>
        <w:t xml:space="preserve"> </w:t>
      </w:r>
      <w:r>
        <w:rPr>
          <w:sz w:val="24"/>
        </w:rPr>
        <w:t>an</w:t>
      </w:r>
      <w:r>
        <w:rPr>
          <w:spacing w:val="-8"/>
          <w:sz w:val="24"/>
        </w:rPr>
        <w:t xml:space="preserve"> </w:t>
      </w:r>
      <w:r>
        <w:rPr>
          <w:sz w:val="24"/>
        </w:rPr>
        <w:t>online</w:t>
      </w:r>
      <w:r>
        <w:rPr>
          <w:spacing w:val="-4"/>
          <w:sz w:val="24"/>
        </w:rPr>
        <w:t xml:space="preserve"> </w:t>
      </w:r>
      <w:r>
        <w:rPr>
          <w:sz w:val="24"/>
        </w:rPr>
        <w:t>periodical,</w:t>
      </w:r>
      <w:r>
        <w:rPr>
          <w:spacing w:val="-1"/>
          <w:sz w:val="24"/>
        </w:rPr>
        <w:t xml:space="preserve"> </w:t>
      </w:r>
      <w:r>
        <w:rPr>
          <w:sz w:val="24"/>
        </w:rPr>
        <w:t>volume</w:t>
      </w:r>
      <w:r>
        <w:rPr>
          <w:spacing w:val="-5"/>
          <w:sz w:val="24"/>
        </w:rPr>
        <w:t xml:space="preserve"> </w:t>
      </w:r>
      <w:r>
        <w:rPr>
          <w:sz w:val="24"/>
        </w:rPr>
        <w:t>and</w:t>
      </w:r>
      <w:r>
        <w:rPr>
          <w:spacing w:val="1"/>
          <w:sz w:val="24"/>
        </w:rPr>
        <w:t xml:space="preserve"> </w:t>
      </w:r>
      <w:r>
        <w:rPr>
          <w:sz w:val="24"/>
        </w:rPr>
        <w:t>issue numbers</w:t>
      </w:r>
      <w:r>
        <w:rPr>
          <w:spacing w:val="-6"/>
          <w:sz w:val="24"/>
        </w:rPr>
        <w:t xml:space="preserve"> </w:t>
      </w:r>
      <w:r>
        <w:rPr>
          <w:sz w:val="24"/>
        </w:rPr>
        <w:t>are</w:t>
      </w:r>
      <w:r>
        <w:rPr>
          <w:spacing w:val="-5"/>
          <w:sz w:val="24"/>
        </w:rPr>
        <w:t xml:space="preserve"> </w:t>
      </w:r>
      <w:r>
        <w:rPr>
          <w:sz w:val="24"/>
        </w:rPr>
        <w:t>usually</w:t>
      </w:r>
      <w:r>
        <w:rPr>
          <w:spacing w:val="-7"/>
          <w:sz w:val="24"/>
        </w:rPr>
        <w:t xml:space="preserve"> </w:t>
      </w:r>
      <w:r>
        <w:rPr>
          <w:sz w:val="24"/>
        </w:rPr>
        <w:t>not</w:t>
      </w:r>
      <w:r>
        <w:rPr>
          <w:spacing w:val="2"/>
          <w:sz w:val="24"/>
        </w:rPr>
        <w:t xml:space="preserve"> </w:t>
      </w:r>
      <w:r>
        <w:rPr>
          <w:spacing w:val="-2"/>
          <w:sz w:val="24"/>
        </w:rPr>
        <w:t>needed.</w:t>
      </w:r>
    </w:p>
    <w:p w:rsidR="004611BB" w:rsidRDefault="00DA68BA">
      <w:pPr>
        <w:pStyle w:val="BodyText"/>
        <w:spacing w:before="70"/>
        <w:ind w:left="425"/>
      </w:pPr>
      <w:r>
        <w:t>If</w:t>
      </w:r>
      <w:r>
        <w:rPr>
          <w:spacing w:val="-13"/>
        </w:rPr>
        <w:t xml:space="preserve"> </w:t>
      </w:r>
      <w:r>
        <w:t>they</w:t>
      </w:r>
      <w:r>
        <w:rPr>
          <w:spacing w:val="-6"/>
        </w:rPr>
        <w:t xml:space="preserve"> </w:t>
      </w:r>
      <w:r>
        <w:t>are</w:t>
      </w:r>
      <w:r>
        <w:rPr>
          <w:spacing w:val="-1"/>
        </w:rPr>
        <w:t xml:space="preserve"> </w:t>
      </w:r>
      <w:r>
        <w:t>not</w:t>
      </w:r>
      <w:r>
        <w:rPr>
          <w:spacing w:val="-1"/>
        </w:rPr>
        <w:t xml:space="preserve"> </w:t>
      </w:r>
      <w:r>
        <w:t>used,</w:t>
      </w:r>
      <w:r>
        <w:rPr>
          <w:spacing w:val="1"/>
        </w:rPr>
        <w:t xml:space="preserve"> </w:t>
      </w:r>
      <w:r>
        <w:t>you</w:t>
      </w:r>
      <w:r>
        <w:rPr>
          <w:spacing w:val="-1"/>
        </w:rPr>
        <w:t xml:space="preserve"> </w:t>
      </w:r>
      <w:r>
        <w:t>can</w:t>
      </w:r>
      <w:r>
        <w:rPr>
          <w:spacing w:val="-4"/>
        </w:rPr>
        <w:t xml:space="preserve"> </w:t>
      </w:r>
      <w:r>
        <w:t>simply</w:t>
      </w:r>
      <w:r>
        <w:rPr>
          <w:spacing w:val="-6"/>
        </w:rPr>
        <w:t xml:space="preserve"> </w:t>
      </w:r>
      <w:r>
        <w:t>give</w:t>
      </w:r>
      <w:r>
        <w:rPr>
          <w:spacing w:val="-3"/>
        </w:rPr>
        <w:t xml:space="preserve"> </w:t>
      </w:r>
      <w:r>
        <w:t>the</w:t>
      </w:r>
      <w:r>
        <w:rPr>
          <w:spacing w:val="-1"/>
        </w:rPr>
        <w:t xml:space="preserve"> </w:t>
      </w:r>
      <w:r>
        <w:t>name</w:t>
      </w:r>
      <w:r>
        <w:rPr>
          <w:spacing w:val="2"/>
        </w:rPr>
        <w:t xml:space="preserve"> </w:t>
      </w:r>
      <w:r>
        <w:t>of</w:t>
      </w:r>
      <w:r>
        <w:rPr>
          <w:spacing w:val="-8"/>
        </w:rPr>
        <w:t xml:space="preserve"> </w:t>
      </w:r>
      <w:r>
        <w:t>the</w:t>
      </w:r>
      <w:r>
        <w:rPr>
          <w:spacing w:val="-1"/>
        </w:rPr>
        <w:t xml:space="preserve"> </w:t>
      </w:r>
      <w:r>
        <w:t>periodical</w:t>
      </w:r>
      <w:r>
        <w:rPr>
          <w:spacing w:val="-7"/>
        </w:rPr>
        <w:t xml:space="preserve"> </w:t>
      </w:r>
      <w:r>
        <w:t>in</w:t>
      </w:r>
      <w:r>
        <w:rPr>
          <w:spacing w:val="-5"/>
        </w:rPr>
        <w:t xml:space="preserve"> </w:t>
      </w:r>
      <w:r>
        <w:t>the</w:t>
      </w:r>
      <w:r>
        <w:rPr>
          <w:spacing w:val="11"/>
        </w:rPr>
        <w:t xml:space="preserve"> </w:t>
      </w:r>
      <w:r>
        <w:rPr>
          <w:spacing w:val="-2"/>
        </w:rPr>
        <w:t>bibliography.</w:t>
      </w:r>
    </w:p>
    <w:p w:rsidR="004611BB" w:rsidRDefault="00DA68BA">
      <w:pPr>
        <w:pStyle w:val="ListParagraph"/>
        <w:numPr>
          <w:ilvl w:val="1"/>
          <w:numId w:val="4"/>
        </w:numPr>
        <w:tabs>
          <w:tab w:val="left" w:pos="620"/>
        </w:tabs>
        <w:spacing w:before="209" w:line="410" w:lineRule="atLeast"/>
        <w:ind w:left="142" w:right="560" w:firstLine="283"/>
        <w:jc w:val="both"/>
        <w:rPr>
          <w:sz w:val="24"/>
        </w:rPr>
      </w:pPr>
      <w:r>
        <w:rPr>
          <w:sz w:val="24"/>
        </w:rPr>
        <w:t>If</w:t>
      </w:r>
      <w:r>
        <w:rPr>
          <w:spacing w:val="-15"/>
          <w:sz w:val="24"/>
        </w:rPr>
        <w:t xml:space="preserve"> </w:t>
      </w:r>
      <w:r>
        <w:rPr>
          <w:sz w:val="24"/>
        </w:rPr>
        <w:t>you</w:t>
      </w:r>
      <w:r>
        <w:rPr>
          <w:spacing w:val="-13"/>
          <w:sz w:val="24"/>
        </w:rPr>
        <w:t xml:space="preserve"> </w:t>
      </w:r>
      <w:r>
        <w:rPr>
          <w:sz w:val="24"/>
        </w:rPr>
        <w:t>are</w:t>
      </w:r>
      <w:r>
        <w:rPr>
          <w:spacing w:val="-13"/>
          <w:sz w:val="24"/>
        </w:rPr>
        <w:t xml:space="preserve"> </w:t>
      </w:r>
      <w:r>
        <w:rPr>
          <w:sz w:val="24"/>
        </w:rPr>
        <w:t>using</w:t>
      </w:r>
      <w:r>
        <w:rPr>
          <w:spacing w:val="-12"/>
          <w:sz w:val="24"/>
        </w:rPr>
        <w:t xml:space="preserve"> </w:t>
      </w:r>
      <w:r>
        <w:rPr>
          <w:sz w:val="24"/>
        </w:rPr>
        <w:t>an</w:t>
      </w:r>
      <w:r>
        <w:rPr>
          <w:spacing w:val="-14"/>
          <w:sz w:val="24"/>
        </w:rPr>
        <w:t xml:space="preserve"> </w:t>
      </w:r>
      <w:r>
        <w:rPr>
          <w:sz w:val="24"/>
        </w:rPr>
        <w:t>online</w:t>
      </w:r>
      <w:r>
        <w:rPr>
          <w:spacing w:val="-14"/>
          <w:sz w:val="24"/>
        </w:rPr>
        <w:t xml:space="preserve"> </w:t>
      </w:r>
      <w:r>
        <w:rPr>
          <w:sz w:val="24"/>
        </w:rPr>
        <w:t>article</w:t>
      </w:r>
      <w:r>
        <w:rPr>
          <w:spacing w:val="-13"/>
          <w:sz w:val="24"/>
        </w:rPr>
        <w:t xml:space="preserve"> </w:t>
      </w:r>
      <w:r>
        <w:rPr>
          <w:sz w:val="24"/>
        </w:rPr>
        <w:t>that</w:t>
      </w:r>
      <w:r>
        <w:rPr>
          <w:spacing w:val="-8"/>
          <w:sz w:val="24"/>
        </w:rPr>
        <w:t xml:space="preserve"> </w:t>
      </w:r>
      <w:r>
        <w:rPr>
          <w:sz w:val="24"/>
        </w:rPr>
        <w:t>you</w:t>
      </w:r>
      <w:r>
        <w:rPr>
          <w:spacing w:val="-12"/>
          <w:sz w:val="24"/>
        </w:rPr>
        <w:t xml:space="preserve"> </w:t>
      </w:r>
      <w:r>
        <w:rPr>
          <w:sz w:val="24"/>
        </w:rPr>
        <w:t>believe</w:t>
      </w:r>
      <w:r>
        <w:rPr>
          <w:spacing w:val="-13"/>
          <w:sz w:val="24"/>
        </w:rPr>
        <w:t xml:space="preserve"> </w:t>
      </w:r>
      <w:r>
        <w:rPr>
          <w:sz w:val="24"/>
        </w:rPr>
        <w:t>has</w:t>
      </w:r>
      <w:r>
        <w:rPr>
          <w:spacing w:val="-15"/>
          <w:sz w:val="24"/>
        </w:rPr>
        <w:t xml:space="preserve"> </w:t>
      </w:r>
      <w:r>
        <w:rPr>
          <w:sz w:val="24"/>
        </w:rPr>
        <w:t>changed</w:t>
      </w:r>
      <w:r>
        <w:rPr>
          <w:spacing w:val="-12"/>
          <w:sz w:val="24"/>
        </w:rPr>
        <w:t xml:space="preserve"> </w:t>
      </w:r>
      <w:r>
        <w:rPr>
          <w:sz w:val="24"/>
        </w:rPr>
        <w:t>(e.g.,</w:t>
      </w:r>
      <w:r>
        <w:rPr>
          <w:spacing w:val="-10"/>
          <w:sz w:val="24"/>
        </w:rPr>
        <w:t xml:space="preserve"> </w:t>
      </w:r>
      <w:r>
        <w:rPr>
          <w:sz w:val="24"/>
        </w:rPr>
        <w:t>format</w:t>
      </w:r>
      <w:r>
        <w:rPr>
          <w:spacing w:val="-11"/>
          <w:sz w:val="24"/>
        </w:rPr>
        <w:t xml:space="preserve"> </w:t>
      </w:r>
      <w:r>
        <w:rPr>
          <w:sz w:val="24"/>
        </w:rPr>
        <w:t>or</w:t>
      </w:r>
      <w:r>
        <w:rPr>
          <w:spacing w:val="-14"/>
          <w:sz w:val="24"/>
        </w:rPr>
        <w:t xml:space="preserve"> </w:t>
      </w:r>
      <w:r>
        <w:rPr>
          <w:sz w:val="24"/>
        </w:rPr>
        <w:t>page</w:t>
      </w:r>
      <w:r>
        <w:rPr>
          <w:spacing w:val="-13"/>
          <w:sz w:val="24"/>
        </w:rPr>
        <w:t xml:space="preserve"> </w:t>
      </w:r>
      <w:r>
        <w:rPr>
          <w:sz w:val="24"/>
        </w:rPr>
        <w:t>number differences</w:t>
      </w:r>
      <w:r>
        <w:rPr>
          <w:spacing w:val="-15"/>
          <w:sz w:val="24"/>
        </w:rPr>
        <w:t xml:space="preserve"> </w:t>
      </w:r>
      <w:r>
        <w:rPr>
          <w:sz w:val="24"/>
        </w:rPr>
        <w:t>from</w:t>
      </w:r>
      <w:r>
        <w:rPr>
          <w:spacing w:val="-15"/>
          <w:sz w:val="24"/>
        </w:rPr>
        <w:t xml:space="preserve"> </w:t>
      </w:r>
      <w:r>
        <w:rPr>
          <w:sz w:val="24"/>
        </w:rPr>
        <w:t>the</w:t>
      </w:r>
      <w:r>
        <w:rPr>
          <w:spacing w:val="-15"/>
          <w:sz w:val="24"/>
        </w:rPr>
        <w:t xml:space="preserve"> </w:t>
      </w:r>
      <w:r>
        <w:rPr>
          <w:sz w:val="24"/>
        </w:rPr>
        <w:t>printed</w:t>
      </w:r>
      <w:r>
        <w:rPr>
          <w:spacing w:val="-15"/>
          <w:sz w:val="24"/>
        </w:rPr>
        <w:t xml:space="preserve"> </w:t>
      </w:r>
      <w:r>
        <w:rPr>
          <w:sz w:val="24"/>
        </w:rPr>
        <w:t>source),</w:t>
      </w:r>
      <w:r>
        <w:rPr>
          <w:spacing w:val="-15"/>
          <w:sz w:val="24"/>
        </w:rPr>
        <w:t xml:space="preserve"> </w:t>
      </w:r>
      <w:r>
        <w:rPr>
          <w:sz w:val="24"/>
        </w:rPr>
        <w:t>or</w:t>
      </w:r>
      <w:r>
        <w:rPr>
          <w:spacing w:val="-15"/>
          <w:sz w:val="24"/>
        </w:rPr>
        <w:t xml:space="preserve"> </w:t>
      </w:r>
      <w:r>
        <w:rPr>
          <w:sz w:val="24"/>
        </w:rPr>
        <w:t>if</w:t>
      </w:r>
      <w:r>
        <w:rPr>
          <w:spacing w:val="-15"/>
          <w:sz w:val="24"/>
        </w:rPr>
        <w:t xml:space="preserve"> </w:t>
      </w:r>
      <w:r>
        <w:rPr>
          <w:sz w:val="24"/>
        </w:rPr>
        <w:t>you</w:t>
      </w:r>
      <w:r>
        <w:rPr>
          <w:spacing w:val="-15"/>
          <w:sz w:val="24"/>
        </w:rPr>
        <w:t xml:space="preserve"> </w:t>
      </w:r>
      <w:r>
        <w:rPr>
          <w:sz w:val="24"/>
        </w:rPr>
        <w:t>believe</w:t>
      </w:r>
      <w:r>
        <w:rPr>
          <w:spacing w:val="-15"/>
          <w:sz w:val="24"/>
        </w:rPr>
        <w:t xml:space="preserve"> </w:t>
      </w:r>
      <w:r>
        <w:rPr>
          <w:sz w:val="24"/>
        </w:rPr>
        <w:t>it</w:t>
      </w:r>
      <w:r>
        <w:rPr>
          <w:spacing w:val="-15"/>
          <w:sz w:val="24"/>
        </w:rPr>
        <w:t xml:space="preserve"> </w:t>
      </w:r>
      <w:r>
        <w:rPr>
          <w:sz w:val="24"/>
        </w:rPr>
        <w:t>contains</w:t>
      </w:r>
      <w:r>
        <w:rPr>
          <w:spacing w:val="-15"/>
          <w:sz w:val="24"/>
        </w:rPr>
        <w:t xml:space="preserve"> </w:t>
      </w:r>
      <w:r>
        <w:rPr>
          <w:sz w:val="24"/>
        </w:rPr>
        <w:t>additional</w:t>
      </w:r>
      <w:r>
        <w:rPr>
          <w:spacing w:val="-15"/>
          <w:sz w:val="24"/>
        </w:rPr>
        <w:t xml:space="preserve"> </w:t>
      </w:r>
      <w:r>
        <w:rPr>
          <w:sz w:val="24"/>
        </w:rPr>
        <w:t>data</w:t>
      </w:r>
      <w:r>
        <w:rPr>
          <w:spacing w:val="-15"/>
          <w:sz w:val="24"/>
        </w:rPr>
        <w:t xml:space="preserve"> </w:t>
      </w:r>
      <w:r>
        <w:rPr>
          <w:sz w:val="24"/>
        </w:rPr>
        <w:t>or</w:t>
      </w:r>
      <w:r>
        <w:rPr>
          <w:spacing w:val="-15"/>
          <w:sz w:val="24"/>
        </w:rPr>
        <w:t xml:space="preserve"> </w:t>
      </w:r>
      <w:r>
        <w:rPr>
          <w:sz w:val="24"/>
        </w:rPr>
        <w:t>commentary, you should include the date of the day you obtained the article from the URL.</w:t>
      </w:r>
    </w:p>
    <w:p w:rsidR="004611BB" w:rsidRDefault="004611BB">
      <w:pPr>
        <w:pStyle w:val="ListParagraph"/>
        <w:spacing w:line="410" w:lineRule="atLeast"/>
        <w:jc w:val="both"/>
        <w:rPr>
          <w:sz w:val="24"/>
        </w:rPr>
        <w:sectPr w:rsidR="004611BB">
          <w:footerReference w:type="default" r:id="rId20"/>
          <w:pgSz w:w="11910" w:h="16840"/>
          <w:pgMar w:top="1460" w:right="850" w:bottom="1120" w:left="1275" w:header="0" w:footer="921" w:gutter="0"/>
          <w:cols w:space="720"/>
        </w:sectPr>
      </w:pPr>
    </w:p>
    <w:p w:rsidR="004611BB" w:rsidRDefault="00DA68BA">
      <w:pPr>
        <w:pStyle w:val="BodyText"/>
        <w:spacing w:before="78" w:line="367" w:lineRule="auto"/>
        <w:ind w:left="142" w:right="548" w:firstLine="283"/>
        <w:jc w:val="both"/>
      </w:pPr>
      <w:proofErr w:type="spellStart"/>
      <w:r>
        <w:lastRenderedPageBreak/>
        <w:t>Çırık</w:t>
      </w:r>
      <w:proofErr w:type="spellEnd"/>
      <w:r>
        <w:t>,</w:t>
      </w:r>
      <w:r>
        <w:rPr>
          <w:spacing w:val="-10"/>
        </w:rPr>
        <w:t xml:space="preserve"> </w:t>
      </w:r>
      <w:r>
        <w:t>İ.</w:t>
      </w:r>
      <w:r>
        <w:rPr>
          <w:spacing w:val="-10"/>
        </w:rPr>
        <w:t xml:space="preserve"> </w:t>
      </w:r>
      <w:r>
        <w:t>(2008).</w:t>
      </w:r>
      <w:r>
        <w:rPr>
          <w:spacing w:val="-10"/>
        </w:rPr>
        <w:t xml:space="preserve"> </w:t>
      </w:r>
      <w:proofErr w:type="spellStart"/>
      <w:r>
        <w:t>Çok</w:t>
      </w:r>
      <w:proofErr w:type="spellEnd"/>
      <w:r>
        <w:rPr>
          <w:spacing w:val="-9"/>
        </w:rPr>
        <w:t xml:space="preserve"> </w:t>
      </w:r>
      <w:proofErr w:type="spellStart"/>
      <w:r>
        <w:t>kültürlü</w:t>
      </w:r>
      <w:proofErr w:type="spellEnd"/>
      <w:r>
        <w:rPr>
          <w:spacing w:val="-9"/>
        </w:rPr>
        <w:t xml:space="preserve"> </w:t>
      </w:r>
      <w:proofErr w:type="spellStart"/>
      <w:r>
        <w:t>eğitim</w:t>
      </w:r>
      <w:proofErr w:type="spellEnd"/>
      <w:r>
        <w:rPr>
          <w:spacing w:val="-9"/>
        </w:rPr>
        <w:t xml:space="preserve"> </w:t>
      </w:r>
      <w:proofErr w:type="spellStart"/>
      <w:r>
        <w:t>ve</w:t>
      </w:r>
      <w:proofErr w:type="spellEnd"/>
      <w:r>
        <w:rPr>
          <w:spacing w:val="-9"/>
        </w:rPr>
        <w:t xml:space="preserve"> </w:t>
      </w:r>
      <w:proofErr w:type="spellStart"/>
      <w:r>
        <w:t>yansımaları</w:t>
      </w:r>
      <w:proofErr w:type="spellEnd"/>
      <w:r>
        <w:t>.</w:t>
      </w:r>
      <w:r>
        <w:rPr>
          <w:spacing w:val="-9"/>
        </w:rPr>
        <w:t xml:space="preserve"> </w:t>
      </w:r>
      <w:proofErr w:type="spellStart"/>
      <w:r>
        <w:t>Hacettepe</w:t>
      </w:r>
      <w:proofErr w:type="spellEnd"/>
      <w:r>
        <w:rPr>
          <w:spacing w:val="-11"/>
        </w:rPr>
        <w:t xml:space="preserve"> </w:t>
      </w:r>
      <w:r>
        <w:t>University</w:t>
      </w:r>
      <w:r>
        <w:rPr>
          <w:spacing w:val="-14"/>
        </w:rPr>
        <w:t xml:space="preserve"> </w:t>
      </w:r>
      <w:r>
        <w:t>Journal</w:t>
      </w:r>
      <w:r>
        <w:rPr>
          <w:spacing w:val="-15"/>
        </w:rPr>
        <w:t xml:space="preserve"> </w:t>
      </w:r>
      <w:r>
        <w:t>of</w:t>
      </w:r>
      <w:r>
        <w:rPr>
          <w:spacing w:val="-10"/>
        </w:rPr>
        <w:t xml:space="preserve"> </w:t>
      </w:r>
      <w:r>
        <w:t xml:space="preserve">Faculty of Education, 34,27-40. </w:t>
      </w:r>
      <w:hyperlink r:id="rId21">
        <w:r>
          <w:t>http://www.efdergi.hacettepe.edu.tr/CIRIK.pdf.</w:t>
        </w:r>
      </w:hyperlink>
      <w:r>
        <w:t xml:space="preserve"> Access date:</w:t>
      </w:r>
    </w:p>
    <w:p w:rsidR="004611BB" w:rsidRDefault="00DA68BA">
      <w:pPr>
        <w:pStyle w:val="BodyText"/>
        <w:spacing w:line="262" w:lineRule="exact"/>
        <w:ind w:left="142"/>
      </w:pPr>
      <w:r>
        <w:t>18.</w:t>
      </w:r>
      <w:r>
        <w:rPr>
          <w:spacing w:val="1"/>
        </w:rPr>
        <w:t xml:space="preserve"> </w:t>
      </w:r>
      <w:r>
        <w:t>11.</w:t>
      </w:r>
      <w:r>
        <w:rPr>
          <w:spacing w:val="2"/>
        </w:rPr>
        <w:t xml:space="preserve"> </w:t>
      </w:r>
      <w:r>
        <w:rPr>
          <w:spacing w:val="-4"/>
        </w:rPr>
        <w:t>2013</w:t>
      </w:r>
    </w:p>
    <w:p w:rsidR="004611BB" w:rsidRDefault="00DA68BA">
      <w:pPr>
        <w:pStyle w:val="BodyText"/>
        <w:spacing w:before="266" w:line="360" w:lineRule="auto"/>
        <w:ind w:left="142" w:right="549" w:firstLine="283"/>
        <w:jc w:val="both"/>
      </w:pPr>
      <w:proofErr w:type="spellStart"/>
      <w:r>
        <w:t>VandenBos</w:t>
      </w:r>
      <w:proofErr w:type="spellEnd"/>
      <w:r>
        <w:t>, G., Knapp, S., &amp;</w:t>
      </w:r>
      <w:r>
        <w:rPr>
          <w:spacing w:val="-2"/>
        </w:rPr>
        <w:t xml:space="preserve"> </w:t>
      </w:r>
      <w:r>
        <w:t>Doe, J. (2001). Role of</w:t>
      </w:r>
      <w:r>
        <w:rPr>
          <w:spacing w:val="-5"/>
        </w:rPr>
        <w:t xml:space="preserve"> </w:t>
      </w:r>
      <w:r>
        <w:t>reference elements in</w:t>
      </w:r>
      <w:r>
        <w:rPr>
          <w:spacing w:val="-2"/>
        </w:rPr>
        <w:t xml:space="preserve"> </w:t>
      </w:r>
      <w:r>
        <w:t>the selection</w:t>
      </w:r>
      <w:r>
        <w:rPr>
          <w:spacing w:val="-1"/>
        </w:rPr>
        <w:t xml:space="preserve"> </w:t>
      </w:r>
      <w:r>
        <w:t xml:space="preserve">of resources by psychology undergraduates. Journal of Bibliographic Research, 5, 117-123. Retrieved October 13, 2001, from </w:t>
      </w:r>
      <w:hyperlink r:id="rId22">
        <w:r>
          <w:t>http://jbr.org/article.html</w:t>
        </w:r>
      </w:hyperlink>
    </w:p>
    <w:p w:rsidR="004611BB" w:rsidRDefault="004611BB">
      <w:pPr>
        <w:pStyle w:val="BodyText"/>
        <w:spacing w:before="105"/>
      </w:pPr>
    </w:p>
    <w:p w:rsidR="004611BB" w:rsidRDefault="00DA68BA">
      <w:pPr>
        <w:pStyle w:val="Heading1"/>
        <w:numPr>
          <w:ilvl w:val="0"/>
          <w:numId w:val="4"/>
        </w:numPr>
        <w:tabs>
          <w:tab w:val="left" w:pos="790"/>
        </w:tabs>
        <w:ind w:left="790" w:hanging="365"/>
        <w:jc w:val="left"/>
      </w:pPr>
      <w:r>
        <w:t>Articles</w:t>
      </w:r>
      <w:r>
        <w:rPr>
          <w:spacing w:val="-9"/>
        </w:rPr>
        <w:t xml:space="preserve"> </w:t>
      </w:r>
      <w:r>
        <w:t>Published</w:t>
      </w:r>
      <w:r>
        <w:rPr>
          <w:spacing w:val="-7"/>
        </w:rPr>
        <w:t xml:space="preserve"> </w:t>
      </w:r>
      <w:r>
        <w:t>in</w:t>
      </w:r>
      <w:r>
        <w:rPr>
          <w:spacing w:val="-8"/>
        </w:rPr>
        <w:t xml:space="preserve"> </w:t>
      </w:r>
      <w:r>
        <w:t>Online</w:t>
      </w:r>
      <w:r>
        <w:rPr>
          <w:spacing w:val="-8"/>
        </w:rPr>
        <w:t xml:space="preserve"> </w:t>
      </w:r>
      <w:r>
        <w:t>Journals</w:t>
      </w:r>
      <w:r>
        <w:rPr>
          <w:spacing w:val="-7"/>
        </w:rPr>
        <w:t xml:space="preserve"> </w:t>
      </w:r>
      <w:r>
        <w:rPr>
          <w:spacing w:val="-4"/>
        </w:rPr>
        <w:t>Only</w:t>
      </w:r>
    </w:p>
    <w:p w:rsidR="004611BB" w:rsidRDefault="00DA68BA">
      <w:pPr>
        <w:pStyle w:val="BodyText"/>
        <w:spacing w:before="257" w:line="360" w:lineRule="auto"/>
        <w:ind w:left="425" w:right="553" w:hanging="284"/>
        <w:jc w:val="both"/>
      </w:pPr>
      <w:proofErr w:type="spellStart"/>
      <w:r>
        <w:t>Yeşilyurt</w:t>
      </w:r>
      <w:proofErr w:type="spellEnd"/>
      <w:r>
        <w:t xml:space="preserve">, S. (2008). </w:t>
      </w:r>
      <w:proofErr w:type="spellStart"/>
      <w:r>
        <w:t>Üniversiteye</w:t>
      </w:r>
      <w:proofErr w:type="spellEnd"/>
      <w:r>
        <w:t xml:space="preserve"> </w:t>
      </w:r>
      <w:proofErr w:type="spellStart"/>
      <w:r>
        <w:t>giriş</w:t>
      </w:r>
      <w:proofErr w:type="spellEnd"/>
      <w:r>
        <w:t xml:space="preserve"> </w:t>
      </w:r>
      <w:proofErr w:type="spellStart"/>
      <w:r>
        <w:t>sınavına</w:t>
      </w:r>
      <w:proofErr w:type="spellEnd"/>
      <w:r>
        <w:t xml:space="preserve"> </w:t>
      </w:r>
      <w:proofErr w:type="spellStart"/>
      <w:r>
        <w:t>hazırlanan</w:t>
      </w:r>
      <w:proofErr w:type="spellEnd"/>
      <w:r>
        <w:t xml:space="preserve"> </w:t>
      </w:r>
      <w:proofErr w:type="spellStart"/>
      <w:r>
        <w:t>öğrencilerin</w:t>
      </w:r>
      <w:proofErr w:type="spellEnd"/>
      <w:r>
        <w:t xml:space="preserve"> </w:t>
      </w:r>
      <w:proofErr w:type="spellStart"/>
      <w:r>
        <w:t>dershaneleri</w:t>
      </w:r>
      <w:proofErr w:type="spellEnd"/>
      <w:r>
        <w:t xml:space="preserve"> </w:t>
      </w:r>
      <w:proofErr w:type="spellStart"/>
      <w:r>
        <w:t>tercih</w:t>
      </w:r>
      <w:proofErr w:type="spellEnd"/>
      <w:r>
        <w:t xml:space="preserve"> </w:t>
      </w:r>
      <w:proofErr w:type="spellStart"/>
      <w:r>
        <w:t>etme</w:t>
      </w:r>
      <w:proofErr w:type="spellEnd"/>
      <w:r>
        <w:rPr>
          <w:spacing w:val="-4"/>
        </w:rPr>
        <w:t xml:space="preserve"> </w:t>
      </w:r>
      <w:proofErr w:type="spellStart"/>
      <w:r>
        <w:t>sebepleri</w:t>
      </w:r>
      <w:proofErr w:type="spellEnd"/>
      <w:r>
        <w:rPr>
          <w:spacing w:val="-4"/>
        </w:rPr>
        <w:t xml:space="preserve"> </w:t>
      </w:r>
      <w:proofErr w:type="spellStart"/>
      <w:r>
        <w:t>ve</w:t>
      </w:r>
      <w:proofErr w:type="spellEnd"/>
      <w:r>
        <w:rPr>
          <w:spacing w:val="-4"/>
        </w:rPr>
        <w:t xml:space="preserve"> </w:t>
      </w:r>
      <w:proofErr w:type="spellStart"/>
      <w:r>
        <w:t>dershanelerdeki</w:t>
      </w:r>
      <w:proofErr w:type="spellEnd"/>
      <w:r>
        <w:rPr>
          <w:spacing w:val="-4"/>
        </w:rPr>
        <w:t xml:space="preserve"> </w:t>
      </w:r>
      <w:proofErr w:type="spellStart"/>
      <w:r>
        <w:t>biyoloji</w:t>
      </w:r>
      <w:proofErr w:type="spellEnd"/>
      <w:r>
        <w:rPr>
          <w:spacing w:val="-4"/>
        </w:rPr>
        <w:t xml:space="preserve"> </w:t>
      </w:r>
      <w:proofErr w:type="spellStart"/>
      <w:r>
        <w:t>öğretiminin</w:t>
      </w:r>
      <w:proofErr w:type="spellEnd"/>
      <w:r>
        <w:rPr>
          <w:spacing w:val="-4"/>
        </w:rPr>
        <w:t xml:space="preserve"> </w:t>
      </w:r>
      <w:proofErr w:type="spellStart"/>
      <w:r>
        <w:t>durumu</w:t>
      </w:r>
      <w:proofErr w:type="spellEnd"/>
      <w:r>
        <w:rPr>
          <w:spacing w:val="-4"/>
        </w:rPr>
        <w:t xml:space="preserve"> </w:t>
      </w:r>
      <w:proofErr w:type="spellStart"/>
      <w:r>
        <w:t>üzerine</w:t>
      </w:r>
      <w:proofErr w:type="spellEnd"/>
      <w:r>
        <w:rPr>
          <w:spacing w:val="-4"/>
        </w:rPr>
        <w:t xml:space="preserve"> </w:t>
      </w:r>
      <w:proofErr w:type="spellStart"/>
      <w:r>
        <w:t>bir</w:t>
      </w:r>
      <w:proofErr w:type="spellEnd"/>
      <w:r>
        <w:rPr>
          <w:spacing w:val="-4"/>
        </w:rPr>
        <w:t xml:space="preserve"> </w:t>
      </w:r>
      <w:proofErr w:type="spellStart"/>
      <w:r>
        <w:t>çalışma</w:t>
      </w:r>
      <w:proofErr w:type="spellEnd"/>
      <w:r>
        <w:t>.</w:t>
      </w:r>
      <w:r>
        <w:rPr>
          <w:spacing w:val="-4"/>
        </w:rPr>
        <w:t xml:space="preserve"> </w:t>
      </w:r>
      <w:r>
        <w:t xml:space="preserve">Turkish Journal of Science Education, 5(2). </w:t>
      </w:r>
      <w:hyperlink r:id="rId23">
        <w:r>
          <w:t>http://www.tused.org/intemet/tufed/default13.asp.</w:t>
        </w:r>
      </w:hyperlink>
      <w:r>
        <w:t xml:space="preserve"> Accessed on 16.</w:t>
      </w:r>
    </w:p>
    <w:p w:rsidR="004611BB" w:rsidRDefault="00DA68BA">
      <w:pPr>
        <w:pStyle w:val="BodyText"/>
        <w:spacing w:line="267" w:lineRule="exact"/>
        <w:ind w:left="425"/>
        <w:jc w:val="both"/>
      </w:pPr>
      <w:r>
        <w:t>08.</w:t>
      </w:r>
      <w:r>
        <w:rPr>
          <w:spacing w:val="4"/>
        </w:rPr>
        <w:t xml:space="preserve"> </w:t>
      </w:r>
      <w:r>
        <w:rPr>
          <w:spacing w:val="-2"/>
        </w:rPr>
        <w:t>2008.</w:t>
      </w:r>
    </w:p>
    <w:p w:rsidR="004611BB" w:rsidRDefault="00DA68BA">
      <w:pPr>
        <w:pStyle w:val="BodyText"/>
        <w:spacing w:before="261" w:line="360" w:lineRule="auto"/>
        <w:ind w:left="425" w:right="543" w:hanging="284"/>
        <w:jc w:val="both"/>
      </w:pPr>
      <w:r>
        <w:t>Fredrickson, B. L.</w:t>
      </w:r>
      <w:r>
        <w:rPr>
          <w:spacing w:val="-5"/>
        </w:rPr>
        <w:t xml:space="preserve"> </w:t>
      </w:r>
      <w:r>
        <w:t>(2000,</w:t>
      </w:r>
      <w:r>
        <w:rPr>
          <w:spacing w:val="-5"/>
        </w:rPr>
        <w:t xml:space="preserve"> </w:t>
      </w:r>
      <w:r>
        <w:t>March</w:t>
      </w:r>
      <w:r>
        <w:rPr>
          <w:spacing w:val="-7"/>
        </w:rPr>
        <w:t xml:space="preserve"> </w:t>
      </w:r>
      <w:r>
        <w:t xml:space="preserve">7). </w:t>
      </w:r>
      <w:proofErr w:type="spellStart"/>
      <w:r>
        <w:t>Cuitivating</w:t>
      </w:r>
      <w:proofErr w:type="spellEnd"/>
      <w:r>
        <w:rPr>
          <w:spacing w:val="-2"/>
        </w:rPr>
        <w:t xml:space="preserve"> </w:t>
      </w:r>
      <w:r>
        <w:t>positive</w:t>
      </w:r>
      <w:r>
        <w:rPr>
          <w:spacing w:val="-3"/>
        </w:rPr>
        <w:t xml:space="preserve"> </w:t>
      </w:r>
      <w:r>
        <w:t>emotions</w:t>
      </w:r>
      <w:r>
        <w:rPr>
          <w:spacing w:val="-4"/>
        </w:rPr>
        <w:t xml:space="preserve"> </w:t>
      </w:r>
      <w:r>
        <w:t>to</w:t>
      </w:r>
      <w:r>
        <w:rPr>
          <w:spacing w:val="-2"/>
        </w:rPr>
        <w:t xml:space="preserve"> </w:t>
      </w:r>
      <w:r>
        <w:t>optimize</w:t>
      </w:r>
      <w:r>
        <w:rPr>
          <w:spacing w:val="-3"/>
        </w:rPr>
        <w:t xml:space="preserve"> </w:t>
      </w:r>
      <w:r>
        <w:t>health</w:t>
      </w:r>
      <w:r>
        <w:rPr>
          <w:spacing w:val="-7"/>
        </w:rPr>
        <w:t xml:space="preserve"> </w:t>
      </w:r>
      <w:r>
        <w:t>and</w:t>
      </w:r>
      <w:r>
        <w:rPr>
          <w:spacing w:val="-2"/>
        </w:rPr>
        <w:t xml:space="preserve"> </w:t>
      </w:r>
      <w:r>
        <w:t xml:space="preserve">well- being. Prevention &amp; Treatment 3, Article 0001a. Retrieved November 20, 2000, from </w:t>
      </w:r>
      <w:hyperlink r:id="rId24">
        <w:r>
          <w:t>http://journals.apa.org/prevention/volume3/pre0030001</w:t>
        </w:r>
      </w:hyperlink>
      <w:r>
        <w:t xml:space="preserve"> a.html.</w:t>
      </w:r>
    </w:p>
    <w:p w:rsidR="004611BB" w:rsidRDefault="004611BB">
      <w:pPr>
        <w:pStyle w:val="BodyText"/>
        <w:spacing w:before="268"/>
      </w:pPr>
    </w:p>
    <w:p w:rsidR="004611BB" w:rsidRDefault="00DA68BA">
      <w:pPr>
        <w:pStyle w:val="Heading1"/>
        <w:numPr>
          <w:ilvl w:val="0"/>
          <w:numId w:val="4"/>
        </w:numPr>
        <w:tabs>
          <w:tab w:val="left" w:pos="895"/>
        </w:tabs>
        <w:spacing w:line="360" w:lineRule="auto"/>
        <w:ind w:left="142" w:right="570" w:firstLine="283"/>
        <w:jc w:val="left"/>
      </w:pPr>
      <w:r>
        <w:t>Articles</w:t>
      </w:r>
      <w:r>
        <w:rPr>
          <w:spacing w:val="40"/>
        </w:rPr>
        <w:t xml:space="preserve"> </w:t>
      </w:r>
      <w:r>
        <w:t>Obtained</w:t>
      </w:r>
      <w:r>
        <w:rPr>
          <w:spacing w:val="40"/>
        </w:rPr>
        <w:t xml:space="preserve"> </w:t>
      </w:r>
      <w:r>
        <w:t>via</w:t>
      </w:r>
      <w:r>
        <w:rPr>
          <w:spacing w:val="40"/>
        </w:rPr>
        <w:t xml:space="preserve"> </w:t>
      </w:r>
      <w:r>
        <w:t>FTP</w:t>
      </w:r>
      <w:r>
        <w:rPr>
          <w:spacing w:val="40"/>
        </w:rPr>
        <w:t xml:space="preserve"> </w:t>
      </w:r>
      <w:r>
        <w:t>(File</w:t>
      </w:r>
      <w:r>
        <w:rPr>
          <w:spacing w:val="40"/>
        </w:rPr>
        <w:t xml:space="preserve"> </w:t>
      </w:r>
      <w:r>
        <w:t>Transfer</w:t>
      </w:r>
      <w:r>
        <w:rPr>
          <w:spacing w:val="40"/>
        </w:rPr>
        <w:t xml:space="preserve"> </w:t>
      </w:r>
      <w:r>
        <w:t>Protocol)</w:t>
      </w:r>
      <w:r>
        <w:rPr>
          <w:spacing w:val="40"/>
        </w:rPr>
        <w:t xml:space="preserve"> </w:t>
      </w:r>
      <w:r>
        <w:t>and</w:t>
      </w:r>
      <w:r>
        <w:rPr>
          <w:spacing w:val="40"/>
        </w:rPr>
        <w:t xml:space="preserve"> </w:t>
      </w:r>
      <w:r>
        <w:t>Published</w:t>
      </w:r>
      <w:r>
        <w:rPr>
          <w:spacing w:val="40"/>
        </w:rPr>
        <w:t xml:space="preserve"> </w:t>
      </w:r>
      <w:r>
        <w:t>in</w:t>
      </w:r>
      <w:r>
        <w:rPr>
          <w:spacing w:val="40"/>
        </w:rPr>
        <w:t xml:space="preserve"> </w:t>
      </w:r>
      <w:r>
        <w:t>Online Journals Only</w:t>
      </w:r>
    </w:p>
    <w:p w:rsidR="004611BB" w:rsidRDefault="00DA68BA">
      <w:pPr>
        <w:pStyle w:val="BodyText"/>
        <w:tabs>
          <w:tab w:val="left" w:pos="2836"/>
          <w:tab w:val="left" w:pos="4944"/>
          <w:tab w:val="left" w:pos="6730"/>
          <w:tab w:val="left" w:pos="8752"/>
        </w:tabs>
        <w:spacing w:before="108" w:line="360" w:lineRule="auto"/>
        <w:ind w:left="425" w:right="556" w:hanging="284"/>
      </w:pPr>
      <w:r>
        <w:t>Crow,</w:t>
      </w:r>
      <w:r>
        <w:rPr>
          <w:spacing w:val="40"/>
        </w:rPr>
        <w:t xml:space="preserve"> </w:t>
      </w:r>
      <w:r>
        <w:t>T.</w:t>
      </w:r>
      <w:r>
        <w:rPr>
          <w:spacing w:val="40"/>
        </w:rPr>
        <w:t xml:space="preserve"> </w:t>
      </w:r>
      <w:r>
        <w:t>J.</w:t>
      </w:r>
      <w:r>
        <w:rPr>
          <w:spacing w:val="40"/>
        </w:rPr>
        <w:t xml:space="preserve"> </w:t>
      </w:r>
      <w:r>
        <w:t>(2000).</w:t>
      </w:r>
      <w:r>
        <w:rPr>
          <w:spacing w:val="40"/>
        </w:rPr>
        <w:t xml:space="preserve"> </w:t>
      </w:r>
      <w:r>
        <w:t>Did</w:t>
      </w:r>
      <w:r>
        <w:rPr>
          <w:spacing w:val="40"/>
        </w:rPr>
        <w:t xml:space="preserve"> </w:t>
      </w:r>
      <w:r>
        <w:t>Homo</w:t>
      </w:r>
      <w:r>
        <w:rPr>
          <w:spacing w:val="40"/>
        </w:rPr>
        <w:t xml:space="preserve"> </w:t>
      </w:r>
      <w:r>
        <w:t>sapiens</w:t>
      </w:r>
      <w:r>
        <w:rPr>
          <w:spacing w:val="40"/>
        </w:rPr>
        <w:t xml:space="preserve"> </w:t>
      </w:r>
      <w:r>
        <w:t>speciate</w:t>
      </w:r>
      <w:r>
        <w:rPr>
          <w:spacing w:val="40"/>
        </w:rPr>
        <w:t xml:space="preserve"> </w:t>
      </w:r>
      <w:r>
        <w:t>on</w:t>
      </w:r>
      <w:r>
        <w:rPr>
          <w:spacing w:val="40"/>
        </w:rPr>
        <w:t xml:space="preserve"> </w:t>
      </w:r>
      <w:r>
        <w:t>the</w:t>
      </w:r>
      <w:r>
        <w:rPr>
          <w:spacing w:val="40"/>
        </w:rPr>
        <w:t xml:space="preserve"> </w:t>
      </w:r>
      <w:r>
        <w:t>y</w:t>
      </w:r>
      <w:r>
        <w:rPr>
          <w:spacing w:val="40"/>
        </w:rPr>
        <w:t xml:space="preserve"> </w:t>
      </w:r>
      <w:r>
        <w:t>chromosome?</w:t>
      </w:r>
      <w:r>
        <w:rPr>
          <w:spacing w:val="40"/>
        </w:rPr>
        <w:t xml:space="preserve"> </w:t>
      </w:r>
      <w:r>
        <w:t>Psychologist,</w:t>
      </w:r>
      <w:r>
        <w:rPr>
          <w:spacing w:val="40"/>
        </w:rPr>
        <w:t xml:space="preserve"> </w:t>
      </w:r>
      <w:r>
        <w:t>11. Retrieved from</w:t>
      </w:r>
      <w:r>
        <w:tab/>
      </w:r>
      <w:r>
        <w:rPr>
          <w:spacing w:val="-2"/>
        </w:rPr>
        <w:t>March</w:t>
      </w:r>
      <w:r>
        <w:tab/>
      </w:r>
      <w:r>
        <w:rPr>
          <w:spacing w:val="-4"/>
        </w:rPr>
        <w:t>25,</w:t>
      </w:r>
      <w:r>
        <w:tab/>
      </w:r>
      <w:r>
        <w:rPr>
          <w:spacing w:val="-2"/>
        </w:rPr>
        <w:t>2001,</w:t>
      </w:r>
      <w:r>
        <w:tab/>
      </w:r>
      <w:r>
        <w:rPr>
          <w:spacing w:val="-4"/>
        </w:rPr>
        <w:t xml:space="preserve">from </w:t>
      </w:r>
      <w:r>
        <w:rPr>
          <w:spacing w:val="-2"/>
        </w:rPr>
        <w:t xml:space="preserve">ftp://ftp.princeton.edu/harnad/Psycholoquy/2000.volume.11/psyc.00.11.001.languagesexch </w:t>
      </w:r>
      <w:proofErr w:type="spellStart"/>
      <w:r>
        <w:t>oromosomes</w:t>
      </w:r>
      <w:proofErr w:type="spellEnd"/>
      <w:r>
        <w:t xml:space="preserve">. </w:t>
      </w:r>
      <w:proofErr w:type="gramStart"/>
      <w:r>
        <w:t>1 .crow</w:t>
      </w:r>
      <w:proofErr w:type="gramEnd"/>
    </w:p>
    <w:p w:rsidR="004611BB" w:rsidRDefault="004611BB">
      <w:pPr>
        <w:pStyle w:val="BodyText"/>
        <w:spacing w:before="55"/>
      </w:pPr>
    </w:p>
    <w:p w:rsidR="004611BB" w:rsidRDefault="00DA68BA">
      <w:pPr>
        <w:pStyle w:val="Heading1"/>
        <w:numPr>
          <w:ilvl w:val="0"/>
          <w:numId w:val="4"/>
        </w:numPr>
        <w:tabs>
          <w:tab w:val="left" w:pos="507"/>
        </w:tabs>
        <w:spacing w:before="1"/>
        <w:ind w:left="507" w:hanging="365"/>
        <w:jc w:val="left"/>
      </w:pPr>
      <w:r>
        <w:t>Newsletter</w:t>
      </w:r>
      <w:r>
        <w:rPr>
          <w:spacing w:val="-13"/>
        </w:rPr>
        <w:t xml:space="preserve"> </w:t>
      </w:r>
      <w:r>
        <w:t>Articles</w:t>
      </w:r>
      <w:r>
        <w:rPr>
          <w:spacing w:val="-8"/>
        </w:rPr>
        <w:t xml:space="preserve"> </w:t>
      </w:r>
      <w:r>
        <w:t>Published</w:t>
      </w:r>
      <w:r>
        <w:rPr>
          <w:spacing w:val="-6"/>
        </w:rPr>
        <w:t xml:space="preserve"> </w:t>
      </w:r>
      <w:r>
        <w:t>Online</w:t>
      </w:r>
      <w:r>
        <w:rPr>
          <w:spacing w:val="-5"/>
        </w:rPr>
        <w:t xml:space="preserve"> </w:t>
      </w:r>
      <w:r>
        <w:rPr>
          <w:spacing w:val="-4"/>
        </w:rPr>
        <w:t>Only</w:t>
      </w:r>
    </w:p>
    <w:p w:rsidR="004611BB" w:rsidRDefault="00DA68BA">
      <w:pPr>
        <w:pStyle w:val="ListParagraph"/>
        <w:numPr>
          <w:ilvl w:val="1"/>
          <w:numId w:val="4"/>
        </w:numPr>
        <w:tabs>
          <w:tab w:val="left" w:pos="611"/>
        </w:tabs>
        <w:spacing w:before="242"/>
        <w:ind w:left="611" w:hanging="186"/>
        <w:rPr>
          <w:sz w:val="24"/>
        </w:rPr>
      </w:pPr>
      <w:r>
        <w:rPr>
          <w:sz w:val="24"/>
        </w:rPr>
        <w:t>Use</w:t>
      </w:r>
      <w:r>
        <w:rPr>
          <w:spacing w:val="-6"/>
          <w:sz w:val="24"/>
        </w:rPr>
        <w:t xml:space="preserve"> </w:t>
      </w:r>
      <w:r>
        <w:rPr>
          <w:sz w:val="24"/>
        </w:rPr>
        <w:t>the</w:t>
      </w:r>
      <w:r>
        <w:rPr>
          <w:spacing w:val="-4"/>
          <w:sz w:val="24"/>
        </w:rPr>
        <w:t xml:space="preserve"> </w:t>
      </w:r>
      <w:r>
        <w:rPr>
          <w:sz w:val="24"/>
        </w:rPr>
        <w:t>full</w:t>
      </w:r>
      <w:r>
        <w:rPr>
          <w:spacing w:val="-6"/>
          <w:sz w:val="24"/>
        </w:rPr>
        <w:t xml:space="preserve"> </w:t>
      </w:r>
      <w:r>
        <w:rPr>
          <w:sz w:val="24"/>
        </w:rPr>
        <w:t>print</w:t>
      </w:r>
      <w:r>
        <w:rPr>
          <w:spacing w:val="2"/>
          <w:sz w:val="24"/>
        </w:rPr>
        <w:t xml:space="preserve"> </w:t>
      </w:r>
      <w:r>
        <w:rPr>
          <w:sz w:val="24"/>
        </w:rPr>
        <w:t>date</w:t>
      </w:r>
      <w:r>
        <w:rPr>
          <w:spacing w:val="-8"/>
          <w:sz w:val="24"/>
        </w:rPr>
        <w:t xml:space="preserve"> </w:t>
      </w:r>
      <w:r>
        <w:rPr>
          <w:sz w:val="24"/>
        </w:rPr>
        <w:t>given</w:t>
      </w:r>
      <w:r>
        <w:rPr>
          <w:spacing w:val="-3"/>
          <w:sz w:val="24"/>
        </w:rPr>
        <w:t xml:space="preserve"> </w:t>
      </w:r>
      <w:r>
        <w:rPr>
          <w:sz w:val="24"/>
        </w:rPr>
        <w:t>in</w:t>
      </w:r>
      <w:r>
        <w:rPr>
          <w:spacing w:val="-6"/>
          <w:sz w:val="24"/>
        </w:rPr>
        <w:t xml:space="preserve"> </w:t>
      </w:r>
      <w:r>
        <w:rPr>
          <w:sz w:val="24"/>
        </w:rPr>
        <w:t>the</w:t>
      </w:r>
      <w:r>
        <w:rPr>
          <w:spacing w:val="-4"/>
          <w:sz w:val="24"/>
        </w:rPr>
        <w:t xml:space="preserve"> </w:t>
      </w:r>
      <w:r>
        <w:rPr>
          <w:sz w:val="24"/>
        </w:rPr>
        <w:t>article</w:t>
      </w:r>
      <w:r>
        <w:rPr>
          <w:spacing w:val="-2"/>
          <w:sz w:val="24"/>
        </w:rPr>
        <w:t xml:space="preserve"> </w:t>
      </w:r>
      <w:r>
        <w:rPr>
          <w:sz w:val="24"/>
        </w:rPr>
        <w:t>as it</w:t>
      </w:r>
      <w:r>
        <w:rPr>
          <w:spacing w:val="9"/>
          <w:sz w:val="24"/>
        </w:rPr>
        <w:t xml:space="preserve"> </w:t>
      </w:r>
      <w:r>
        <w:rPr>
          <w:spacing w:val="-5"/>
          <w:sz w:val="24"/>
        </w:rPr>
        <w:t>is.</w:t>
      </w:r>
    </w:p>
    <w:p w:rsidR="004611BB" w:rsidRDefault="00DA68BA">
      <w:pPr>
        <w:pStyle w:val="ListParagraph"/>
        <w:numPr>
          <w:ilvl w:val="1"/>
          <w:numId w:val="4"/>
        </w:numPr>
        <w:tabs>
          <w:tab w:val="left" w:pos="611"/>
        </w:tabs>
        <w:spacing w:before="262"/>
        <w:ind w:left="611" w:hanging="186"/>
        <w:rPr>
          <w:sz w:val="24"/>
        </w:rPr>
      </w:pPr>
      <w:r>
        <w:rPr>
          <w:sz w:val="24"/>
        </w:rPr>
        <w:t>Note</w:t>
      </w:r>
      <w:r>
        <w:rPr>
          <w:spacing w:val="-7"/>
          <w:sz w:val="24"/>
        </w:rPr>
        <w:t xml:space="preserve"> </w:t>
      </w:r>
      <w:r>
        <w:rPr>
          <w:sz w:val="24"/>
        </w:rPr>
        <w:t>that</w:t>
      </w:r>
      <w:r>
        <w:rPr>
          <w:spacing w:val="-4"/>
          <w:sz w:val="24"/>
        </w:rPr>
        <w:t xml:space="preserve"> </w:t>
      </w:r>
      <w:r>
        <w:rPr>
          <w:sz w:val="24"/>
        </w:rPr>
        <w:t>there</w:t>
      </w:r>
      <w:r>
        <w:rPr>
          <w:spacing w:val="-1"/>
          <w:sz w:val="24"/>
        </w:rPr>
        <w:t xml:space="preserve"> </w:t>
      </w:r>
      <w:r>
        <w:rPr>
          <w:sz w:val="24"/>
        </w:rPr>
        <w:t>are</w:t>
      </w:r>
      <w:r>
        <w:rPr>
          <w:spacing w:val="-1"/>
          <w:sz w:val="24"/>
        </w:rPr>
        <w:t xml:space="preserve"> </w:t>
      </w:r>
      <w:r>
        <w:rPr>
          <w:sz w:val="24"/>
        </w:rPr>
        <w:t>no</w:t>
      </w:r>
      <w:r>
        <w:rPr>
          <w:spacing w:val="4"/>
          <w:sz w:val="24"/>
        </w:rPr>
        <w:t xml:space="preserve"> </w:t>
      </w:r>
      <w:r>
        <w:rPr>
          <w:sz w:val="24"/>
        </w:rPr>
        <w:t>page</w:t>
      </w:r>
      <w:r>
        <w:rPr>
          <w:spacing w:val="-5"/>
          <w:sz w:val="24"/>
        </w:rPr>
        <w:t xml:space="preserve"> </w:t>
      </w:r>
      <w:r>
        <w:rPr>
          <w:spacing w:val="-2"/>
          <w:sz w:val="24"/>
        </w:rPr>
        <w:t>numbers.</w:t>
      </w:r>
    </w:p>
    <w:p w:rsidR="004611BB" w:rsidRDefault="00DA68BA">
      <w:pPr>
        <w:pStyle w:val="ListParagraph"/>
        <w:numPr>
          <w:ilvl w:val="1"/>
          <w:numId w:val="4"/>
        </w:numPr>
        <w:tabs>
          <w:tab w:val="left" w:pos="611"/>
        </w:tabs>
        <w:spacing w:before="261"/>
        <w:ind w:left="611" w:hanging="186"/>
        <w:rPr>
          <w:sz w:val="24"/>
        </w:rPr>
      </w:pPr>
      <w:r>
        <w:rPr>
          <w:sz w:val="24"/>
        </w:rPr>
        <w:t>In</w:t>
      </w:r>
      <w:r>
        <w:rPr>
          <w:spacing w:val="-8"/>
          <w:sz w:val="24"/>
        </w:rPr>
        <w:t xml:space="preserve"> </w:t>
      </w:r>
      <w:r>
        <w:rPr>
          <w:sz w:val="24"/>
        </w:rPr>
        <w:t>an</w:t>
      </w:r>
      <w:r>
        <w:rPr>
          <w:spacing w:val="-8"/>
          <w:sz w:val="24"/>
        </w:rPr>
        <w:t xml:space="preserve"> </w:t>
      </w:r>
      <w:r>
        <w:rPr>
          <w:sz w:val="24"/>
        </w:rPr>
        <w:t>online</w:t>
      </w:r>
      <w:r>
        <w:rPr>
          <w:spacing w:val="-4"/>
          <w:sz w:val="24"/>
        </w:rPr>
        <w:t xml:space="preserve"> </w:t>
      </w:r>
      <w:r>
        <w:rPr>
          <w:sz w:val="24"/>
        </w:rPr>
        <w:t>periodical,</w:t>
      </w:r>
      <w:r>
        <w:rPr>
          <w:spacing w:val="-1"/>
          <w:sz w:val="24"/>
        </w:rPr>
        <w:t xml:space="preserve"> </w:t>
      </w:r>
      <w:r>
        <w:rPr>
          <w:sz w:val="24"/>
        </w:rPr>
        <w:t>volume</w:t>
      </w:r>
      <w:r>
        <w:rPr>
          <w:spacing w:val="-5"/>
          <w:sz w:val="24"/>
        </w:rPr>
        <w:t xml:space="preserve"> </w:t>
      </w:r>
      <w:r>
        <w:rPr>
          <w:sz w:val="24"/>
        </w:rPr>
        <w:t>and</w:t>
      </w:r>
      <w:r>
        <w:rPr>
          <w:spacing w:val="1"/>
          <w:sz w:val="24"/>
        </w:rPr>
        <w:t xml:space="preserve"> </w:t>
      </w:r>
      <w:r>
        <w:rPr>
          <w:sz w:val="24"/>
        </w:rPr>
        <w:t>issue numbers</w:t>
      </w:r>
      <w:r>
        <w:rPr>
          <w:spacing w:val="-6"/>
          <w:sz w:val="24"/>
        </w:rPr>
        <w:t xml:space="preserve"> </w:t>
      </w:r>
      <w:r>
        <w:rPr>
          <w:sz w:val="24"/>
        </w:rPr>
        <w:t>are</w:t>
      </w:r>
      <w:r>
        <w:rPr>
          <w:spacing w:val="-5"/>
          <w:sz w:val="24"/>
        </w:rPr>
        <w:t xml:space="preserve"> </w:t>
      </w:r>
      <w:r>
        <w:rPr>
          <w:sz w:val="24"/>
        </w:rPr>
        <w:t>usually</w:t>
      </w:r>
      <w:r>
        <w:rPr>
          <w:spacing w:val="-7"/>
          <w:sz w:val="24"/>
        </w:rPr>
        <w:t xml:space="preserve"> </w:t>
      </w:r>
      <w:r>
        <w:rPr>
          <w:sz w:val="24"/>
        </w:rPr>
        <w:t>not</w:t>
      </w:r>
      <w:r>
        <w:rPr>
          <w:spacing w:val="2"/>
          <w:sz w:val="24"/>
        </w:rPr>
        <w:t xml:space="preserve"> </w:t>
      </w:r>
      <w:r>
        <w:rPr>
          <w:spacing w:val="-2"/>
          <w:sz w:val="24"/>
        </w:rPr>
        <w:t>needed.</w:t>
      </w:r>
    </w:p>
    <w:p w:rsidR="004611BB" w:rsidRDefault="00DA68BA">
      <w:pPr>
        <w:pStyle w:val="BodyText"/>
        <w:spacing w:before="70"/>
        <w:ind w:left="425"/>
      </w:pPr>
      <w:r>
        <w:t>If</w:t>
      </w:r>
      <w:r>
        <w:rPr>
          <w:spacing w:val="-13"/>
        </w:rPr>
        <w:t xml:space="preserve"> </w:t>
      </w:r>
      <w:r>
        <w:t>they</w:t>
      </w:r>
      <w:r>
        <w:rPr>
          <w:spacing w:val="-6"/>
        </w:rPr>
        <w:t xml:space="preserve"> </w:t>
      </w:r>
      <w:r>
        <w:t>are</w:t>
      </w:r>
      <w:r>
        <w:rPr>
          <w:spacing w:val="-1"/>
        </w:rPr>
        <w:t xml:space="preserve"> </w:t>
      </w:r>
      <w:r>
        <w:t>not</w:t>
      </w:r>
      <w:r>
        <w:rPr>
          <w:spacing w:val="-1"/>
        </w:rPr>
        <w:t xml:space="preserve"> </w:t>
      </w:r>
      <w:r>
        <w:t>used,</w:t>
      </w:r>
      <w:r>
        <w:rPr>
          <w:spacing w:val="1"/>
        </w:rPr>
        <w:t xml:space="preserve"> </w:t>
      </w:r>
      <w:r>
        <w:t>you</w:t>
      </w:r>
      <w:r>
        <w:rPr>
          <w:spacing w:val="-1"/>
        </w:rPr>
        <w:t xml:space="preserve"> </w:t>
      </w:r>
      <w:r>
        <w:t>can</w:t>
      </w:r>
      <w:r>
        <w:rPr>
          <w:spacing w:val="-4"/>
        </w:rPr>
        <w:t xml:space="preserve"> </w:t>
      </w:r>
      <w:r>
        <w:t>simply</w:t>
      </w:r>
      <w:r>
        <w:rPr>
          <w:spacing w:val="-6"/>
        </w:rPr>
        <w:t xml:space="preserve"> </w:t>
      </w:r>
      <w:r>
        <w:t>give</w:t>
      </w:r>
      <w:r>
        <w:rPr>
          <w:spacing w:val="-3"/>
        </w:rPr>
        <w:t xml:space="preserve"> </w:t>
      </w:r>
      <w:r>
        <w:t>the</w:t>
      </w:r>
      <w:r>
        <w:rPr>
          <w:spacing w:val="-1"/>
        </w:rPr>
        <w:t xml:space="preserve"> </w:t>
      </w:r>
      <w:r>
        <w:t>name</w:t>
      </w:r>
      <w:r>
        <w:rPr>
          <w:spacing w:val="2"/>
        </w:rPr>
        <w:t xml:space="preserve"> </w:t>
      </w:r>
      <w:r>
        <w:t>of</w:t>
      </w:r>
      <w:r>
        <w:rPr>
          <w:spacing w:val="-8"/>
        </w:rPr>
        <w:t xml:space="preserve"> </w:t>
      </w:r>
      <w:r>
        <w:t>the</w:t>
      </w:r>
      <w:r>
        <w:rPr>
          <w:spacing w:val="-1"/>
        </w:rPr>
        <w:t xml:space="preserve"> </w:t>
      </w:r>
      <w:r>
        <w:t>periodical</w:t>
      </w:r>
      <w:r>
        <w:rPr>
          <w:spacing w:val="-7"/>
        </w:rPr>
        <w:t xml:space="preserve"> </w:t>
      </w:r>
      <w:r>
        <w:t>in</w:t>
      </w:r>
      <w:r>
        <w:rPr>
          <w:spacing w:val="-5"/>
        </w:rPr>
        <w:t xml:space="preserve"> </w:t>
      </w:r>
      <w:r>
        <w:t>the</w:t>
      </w:r>
      <w:r>
        <w:rPr>
          <w:spacing w:val="11"/>
        </w:rPr>
        <w:t xml:space="preserve"> </w:t>
      </w:r>
      <w:r>
        <w:rPr>
          <w:spacing w:val="-2"/>
        </w:rPr>
        <w:t>bibliography.</w:t>
      </w:r>
    </w:p>
    <w:p w:rsidR="004611BB" w:rsidRDefault="00DA68BA">
      <w:pPr>
        <w:pStyle w:val="ListParagraph"/>
        <w:numPr>
          <w:ilvl w:val="1"/>
          <w:numId w:val="4"/>
        </w:numPr>
        <w:tabs>
          <w:tab w:val="left" w:pos="611"/>
        </w:tabs>
        <w:spacing w:before="257"/>
        <w:ind w:left="611" w:hanging="186"/>
        <w:rPr>
          <w:sz w:val="24"/>
        </w:rPr>
      </w:pPr>
      <w:r>
        <w:rPr>
          <w:sz w:val="24"/>
        </w:rPr>
        <w:t>Wherever</w:t>
      </w:r>
      <w:r>
        <w:rPr>
          <w:spacing w:val="-7"/>
          <w:sz w:val="24"/>
        </w:rPr>
        <w:t xml:space="preserve"> </w:t>
      </w:r>
      <w:r>
        <w:rPr>
          <w:sz w:val="24"/>
        </w:rPr>
        <w:t>possible,</w:t>
      </w:r>
      <w:r>
        <w:rPr>
          <w:spacing w:val="1"/>
          <w:sz w:val="24"/>
        </w:rPr>
        <w:t xml:space="preserve"> </w:t>
      </w:r>
      <w:r>
        <w:rPr>
          <w:sz w:val="24"/>
        </w:rPr>
        <w:t>the</w:t>
      </w:r>
      <w:r>
        <w:rPr>
          <w:spacing w:val="-4"/>
          <w:sz w:val="24"/>
        </w:rPr>
        <w:t xml:space="preserve"> </w:t>
      </w:r>
      <w:r>
        <w:rPr>
          <w:sz w:val="24"/>
        </w:rPr>
        <w:t>URL</w:t>
      </w:r>
      <w:r>
        <w:rPr>
          <w:spacing w:val="-5"/>
          <w:sz w:val="24"/>
        </w:rPr>
        <w:t xml:space="preserve"> </w:t>
      </w:r>
      <w:r>
        <w:rPr>
          <w:sz w:val="24"/>
        </w:rPr>
        <w:t>should</w:t>
      </w:r>
      <w:r>
        <w:rPr>
          <w:spacing w:val="-2"/>
          <w:sz w:val="24"/>
        </w:rPr>
        <w:t xml:space="preserve"> </w:t>
      </w:r>
      <w:r>
        <w:rPr>
          <w:sz w:val="24"/>
        </w:rPr>
        <w:t>take</w:t>
      </w:r>
      <w:r>
        <w:rPr>
          <w:spacing w:val="-8"/>
          <w:sz w:val="24"/>
        </w:rPr>
        <w:t xml:space="preserve"> </w:t>
      </w:r>
      <w:r>
        <w:rPr>
          <w:sz w:val="24"/>
        </w:rPr>
        <w:t>the</w:t>
      </w:r>
      <w:r>
        <w:rPr>
          <w:spacing w:val="-4"/>
          <w:sz w:val="24"/>
        </w:rPr>
        <w:t xml:space="preserve"> </w:t>
      </w:r>
      <w:r>
        <w:rPr>
          <w:sz w:val="24"/>
        </w:rPr>
        <w:t>reader</w:t>
      </w:r>
      <w:r>
        <w:rPr>
          <w:spacing w:val="-1"/>
          <w:sz w:val="24"/>
        </w:rPr>
        <w:t xml:space="preserve"> </w:t>
      </w:r>
      <w:r>
        <w:rPr>
          <w:sz w:val="24"/>
        </w:rPr>
        <w:t>directly</w:t>
      </w:r>
      <w:r>
        <w:rPr>
          <w:spacing w:val="-12"/>
          <w:sz w:val="24"/>
        </w:rPr>
        <w:t xml:space="preserve"> </w:t>
      </w:r>
      <w:r>
        <w:rPr>
          <w:sz w:val="24"/>
        </w:rPr>
        <w:t>to</w:t>
      </w:r>
      <w:r>
        <w:rPr>
          <w:spacing w:val="-1"/>
          <w:sz w:val="24"/>
        </w:rPr>
        <w:t xml:space="preserve"> </w:t>
      </w:r>
      <w:r>
        <w:rPr>
          <w:sz w:val="24"/>
        </w:rPr>
        <w:t>the</w:t>
      </w:r>
      <w:r>
        <w:rPr>
          <w:spacing w:val="-3"/>
          <w:sz w:val="24"/>
        </w:rPr>
        <w:t xml:space="preserve"> </w:t>
      </w:r>
      <w:r>
        <w:rPr>
          <w:spacing w:val="-2"/>
          <w:sz w:val="24"/>
        </w:rPr>
        <w:t>article.</w:t>
      </w:r>
    </w:p>
    <w:p w:rsidR="004611BB" w:rsidRDefault="00DA68BA">
      <w:pPr>
        <w:pStyle w:val="ListParagraph"/>
        <w:numPr>
          <w:ilvl w:val="0"/>
          <w:numId w:val="2"/>
        </w:numPr>
        <w:tabs>
          <w:tab w:val="left" w:pos="323"/>
          <w:tab w:val="left" w:pos="425"/>
        </w:tabs>
        <w:spacing w:before="82" w:line="362" w:lineRule="auto"/>
        <w:ind w:right="439" w:hanging="284"/>
        <w:rPr>
          <w:sz w:val="24"/>
        </w:rPr>
      </w:pPr>
      <w:r>
        <w:rPr>
          <w:sz w:val="24"/>
        </w:rPr>
        <w:t>If</w:t>
      </w:r>
      <w:r>
        <w:rPr>
          <w:spacing w:val="-2"/>
          <w:sz w:val="24"/>
        </w:rPr>
        <w:t xml:space="preserve"> </w:t>
      </w:r>
      <w:r>
        <w:rPr>
          <w:sz w:val="24"/>
        </w:rPr>
        <w:t>the</w:t>
      </w:r>
      <w:r>
        <w:rPr>
          <w:spacing w:val="-3"/>
          <w:sz w:val="24"/>
        </w:rPr>
        <w:t xml:space="preserve"> </w:t>
      </w:r>
      <w:r>
        <w:rPr>
          <w:sz w:val="24"/>
        </w:rPr>
        <w:t>URL</w:t>
      </w:r>
      <w:r>
        <w:rPr>
          <w:spacing w:val="-2"/>
          <w:sz w:val="24"/>
        </w:rPr>
        <w:t xml:space="preserve"> </w:t>
      </w:r>
      <w:r>
        <w:rPr>
          <w:sz w:val="24"/>
        </w:rPr>
        <w:t>does</w:t>
      </w:r>
      <w:r>
        <w:rPr>
          <w:spacing w:val="-2"/>
          <w:sz w:val="24"/>
        </w:rPr>
        <w:t xml:space="preserve"> </w:t>
      </w:r>
      <w:r>
        <w:rPr>
          <w:sz w:val="24"/>
        </w:rPr>
        <w:t>not</w:t>
      </w:r>
      <w:r>
        <w:rPr>
          <w:spacing w:val="-2"/>
          <w:sz w:val="24"/>
        </w:rPr>
        <w:t xml:space="preserve"> </w:t>
      </w:r>
      <w:r>
        <w:rPr>
          <w:sz w:val="24"/>
        </w:rPr>
        <w:t>fit</w:t>
      </w:r>
      <w:r>
        <w:rPr>
          <w:spacing w:val="-2"/>
          <w:sz w:val="24"/>
        </w:rPr>
        <w:t xml:space="preserve"> </w:t>
      </w:r>
      <w:r>
        <w:rPr>
          <w:sz w:val="24"/>
        </w:rPr>
        <w:t>on</w:t>
      </w:r>
      <w:r>
        <w:rPr>
          <w:spacing w:val="-2"/>
          <w:sz w:val="24"/>
        </w:rPr>
        <w:t xml:space="preserve"> </w:t>
      </w:r>
      <w:r>
        <w:rPr>
          <w:sz w:val="24"/>
        </w:rPr>
        <w:t>one</w:t>
      </w:r>
      <w:r>
        <w:rPr>
          <w:spacing w:val="-3"/>
          <w:sz w:val="24"/>
        </w:rPr>
        <w:t xml:space="preserve"> </w:t>
      </w:r>
      <w:r>
        <w:rPr>
          <w:sz w:val="24"/>
        </w:rPr>
        <w:t>line,</w:t>
      </w:r>
      <w:r>
        <w:rPr>
          <w:spacing w:val="-2"/>
          <w:sz w:val="24"/>
        </w:rPr>
        <w:t xml:space="preserve"> </w:t>
      </w:r>
      <w:r>
        <w:rPr>
          <w:sz w:val="24"/>
        </w:rPr>
        <w:t>or</w:t>
      </w:r>
      <w:r>
        <w:rPr>
          <w:spacing w:val="-2"/>
          <w:sz w:val="24"/>
        </w:rPr>
        <w:t xml:space="preserve"> </w:t>
      </w:r>
      <w:r>
        <w:rPr>
          <w:sz w:val="24"/>
        </w:rPr>
        <w:t>if</w:t>
      </w:r>
      <w:r>
        <w:rPr>
          <w:spacing w:val="-2"/>
          <w:sz w:val="24"/>
        </w:rPr>
        <w:t xml:space="preserve"> </w:t>
      </w:r>
      <w:r>
        <w:rPr>
          <w:sz w:val="24"/>
        </w:rPr>
        <w:t>it</w:t>
      </w:r>
      <w:r>
        <w:rPr>
          <w:spacing w:val="-2"/>
          <w:sz w:val="24"/>
        </w:rPr>
        <w:t xml:space="preserve"> </w:t>
      </w:r>
      <w:r>
        <w:rPr>
          <w:sz w:val="24"/>
        </w:rPr>
        <w:t>goes</w:t>
      </w:r>
      <w:r>
        <w:rPr>
          <w:spacing w:val="-2"/>
          <w:sz w:val="24"/>
        </w:rPr>
        <w:t xml:space="preserve"> </w:t>
      </w:r>
      <w:r>
        <w:rPr>
          <w:sz w:val="24"/>
        </w:rPr>
        <w:t>on</w:t>
      </w:r>
      <w:r>
        <w:rPr>
          <w:spacing w:val="-2"/>
          <w:sz w:val="24"/>
        </w:rPr>
        <w:t xml:space="preserve"> </w:t>
      </w:r>
      <w:r>
        <w:rPr>
          <w:sz w:val="24"/>
        </w:rPr>
        <w:t>a</w:t>
      </w:r>
      <w:r>
        <w:rPr>
          <w:spacing w:val="-3"/>
          <w:sz w:val="24"/>
        </w:rPr>
        <w:t xml:space="preserve"> </w:t>
      </w:r>
      <w:r>
        <w:rPr>
          <w:sz w:val="24"/>
        </w:rPr>
        <w:t>second</w:t>
      </w:r>
      <w:r>
        <w:rPr>
          <w:spacing w:val="-2"/>
          <w:sz w:val="24"/>
        </w:rPr>
        <w:t xml:space="preserve"> </w:t>
      </w:r>
      <w:r>
        <w:rPr>
          <w:sz w:val="24"/>
        </w:rPr>
        <w:t>line</w:t>
      </w:r>
      <w:r>
        <w:rPr>
          <w:spacing w:val="-3"/>
          <w:sz w:val="24"/>
        </w:rPr>
        <w:t xml:space="preserve"> </w:t>
      </w:r>
      <w:r>
        <w:rPr>
          <w:sz w:val="24"/>
        </w:rPr>
        <w:t>after</w:t>
      </w:r>
      <w:r>
        <w:rPr>
          <w:spacing w:val="-2"/>
          <w:sz w:val="24"/>
        </w:rPr>
        <w:t xml:space="preserve"> </w:t>
      </w:r>
      <w:r>
        <w:rPr>
          <w:sz w:val="24"/>
        </w:rPr>
        <w:t>a</w:t>
      </w:r>
      <w:r>
        <w:rPr>
          <w:spacing w:val="-3"/>
          <w:sz w:val="24"/>
        </w:rPr>
        <w:t xml:space="preserve"> </w:t>
      </w:r>
      <w:r>
        <w:rPr>
          <w:sz w:val="24"/>
        </w:rPr>
        <w:t>slash</w:t>
      </w:r>
      <w:r>
        <w:rPr>
          <w:spacing w:val="-2"/>
          <w:sz w:val="24"/>
        </w:rPr>
        <w:t xml:space="preserve"> </w:t>
      </w:r>
      <w:r>
        <w:rPr>
          <w:sz w:val="24"/>
        </w:rPr>
        <w:t>or</w:t>
      </w:r>
      <w:r>
        <w:rPr>
          <w:spacing w:val="-2"/>
          <w:sz w:val="24"/>
        </w:rPr>
        <w:t xml:space="preserve"> </w:t>
      </w:r>
      <w:r>
        <w:rPr>
          <w:sz w:val="24"/>
        </w:rPr>
        <w:t>period,</w:t>
      </w:r>
      <w:r>
        <w:rPr>
          <w:spacing w:val="-2"/>
          <w:sz w:val="24"/>
        </w:rPr>
        <w:t xml:space="preserve"> </w:t>
      </w:r>
      <w:r>
        <w:rPr>
          <w:sz w:val="24"/>
        </w:rPr>
        <w:t>do</w:t>
      </w:r>
      <w:r>
        <w:rPr>
          <w:spacing w:val="-2"/>
          <w:sz w:val="24"/>
        </w:rPr>
        <w:t xml:space="preserve"> </w:t>
      </w:r>
      <w:r>
        <w:rPr>
          <w:sz w:val="24"/>
        </w:rPr>
        <w:t>not use any hyphens (do not allow the scripting program to automatically add hyphens).</w:t>
      </w:r>
    </w:p>
    <w:p w:rsidR="004611BB" w:rsidRDefault="004611BB">
      <w:pPr>
        <w:pStyle w:val="ListParagraph"/>
        <w:spacing w:line="362" w:lineRule="auto"/>
        <w:rPr>
          <w:sz w:val="24"/>
        </w:rPr>
        <w:sectPr w:rsidR="004611BB">
          <w:pgSz w:w="11910" w:h="16840"/>
          <w:pgMar w:top="1460" w:right="850" w:bottom="1200" w:left="1275" w:header="0" w:footer="921" w:gutter="0"/>
          <w:cols w:space="720"/>
        </w:sectPr>
      </w:pPr>
    </w:p>
    <w:p w:rsidR="004611BB" w:rsidRDefault="00DA68BA">
      <w:pPr>
        <w:pStyle w:val="BodyText"/>
        <w:spacing w:before="78" w:line="367" w:lineRule="auto"/>
        <w:ind w:left="425" w:hanging="284"/>
      </w:pPr>
      <w:proofErr w:type="spellStart"/>
      <w:r>
        <w:lastRenderedPageBreak/>
        <w:t>Gören</w:t>
      </w:r>
      <w:proofErr w:type="spellEnd"/>
      <w:r>
        <w:t>,</w:t>
      </w:r>
      <w:r>
        <w:rPr>
          <w:spacing w:val="-5"/>
        </w:rPr>
        <w:t xml:space="preserve"> </w:t>
      </w:r>
      <w:r>
        <w:t>R.</w:t>
      </w:r>
      <w:r>
        <w:rPr>
          <w:spacing w:val="-9"/>
        </w:rPr>
        <w:t xml:space="preserve"> </w:t>
      </w:r>
      <w:r>
        <w:t>(2007,</w:t>
      </w:r>
      <w:r>
        <w:rPr>
          <w:spacing w:val="-4"/>
        </w:rPr>
        <w:t xml:space="preserve"> </w:t>
      </w:r>
      <w:r>
        <w:t>April).</w:t>
      </w:r>
      <w:r>
        <w:rPr>
          <w:spacing w:val="-5"/>
        </w:rPr>
        <w:t xml:space="preserve"> </w:t>
      </w:r>
      <w:r>
        <w:t xml:space="preserve">Bilgi </w:t>
      </w:r>
      <w:proofErr w:type="spellStart"/>
      <w:r>
        <w:t>toplumu</w:t>
      </w:r>
      <w:proofErr w:type="spellEnd"/>
      <w:r>
        <w:t xml:space="preserve"> </w:t>
      </w:r>
      <w:proofErr w:type="spellStart"/>
      <w:r>
        <w:t>süreci</w:t>
      </w:r>
      <w:proofErr w:type="spellEnd"/>
      <w:r>
        <w:t>. Preschool</w:t>
      </w:r>
      <w:r>
        <w:rPr>
          <w:spacing w:val="-14"/>
        </w:rPr>
        <w:t xml:space="preserve"> </w:t>
      </w:r>
      <w:r>
        <w:t>Education</w:t>
      </w:r>
      <w:r>
        <w:rPr>
          <w:spacing w:val="-12"/>
        </w:rPr>
        <w:t xml:space="preserve"> </w:t>
      </w:r>
      <w:r>
        <w:t>News</w:t>
      </w:r>
      <w:r>
        <w:rPr>
          <w:spacing w:val="-9"/>
        </w:rPr>
        <w:t xml:space="preserve"> </w:t>
      </w:r>
      <w:r>
        <w:t>Bulletin,</w:t>
      </w:r>
      <w:r>
        <w:rPr>
          <w:spacing w:val="-5"/>
        </w:rPr>
        <w:t xml:space="preserve"> </w:t>
      </w:r>
      <w:r>
        <w:t xml:space="preserve">2, </w:t>
      </w:r>
      <w:hyperlink r:id="rId25">
        <w:r>
          <w:t>http://ooegm.meb.gov.tr/duyuru/bulten2.pdf.</w:t>
        </w:r>
      </w:hyperlink>
      <w:r>
        <w:t xml:space="preserve"> Access date: 18.11.2010.</w:t>
      </w:r>
    </w:p>
    <w:p w:rsidR="004611BB" w:rsidRDefault="00DA68BA">
      <w:pPr>
        <w:pStyle w:val="BodyText"/>
        <w:spacing w:before="101"/>
        <w:ind w:left="142"/>
      </w:pPr>
      <w:proofErr w:type="spellStart"/>
      <w:r>
        <w:t>Glueckauf</w:t>
      </w:r>
      <w:proofErr w:type="spellEnd"/>
      <w:r>
        <w:t>,</w:t>
      </w:r>
      <w:r>
        <w:rPr>
          <w:spacing w:val="-8"/>
        </w:rPr>
        <w:t xml:space="preserve"> </w:t>
      </w:r>
      <w:r>
        <w:t>R.</w:t>
      </w:r>
      <w:r>
        <w:rPr>
          <w:spacing w:val="-2"/>
        </w:rPr>
        <w:t xml:space="preserve"> </w:t>
      </w:r>
      <w:r>
        <w:t>L,</w:t>
      </w:r>
      <w:r>
        <w:rPr>
          <w:spacing w:val="-2"/>
        </w:rPr>
        <w:t xml:space="preserve"> </w:t>
      </w:r>
      <w:r>
        <w:t>Whitton,</w:t>
      </w:r>
      <w:r>
        <w:rPr>
          <w:spacing w:val="-2"/>
        </w:rPr>
        <w:t xml:space="preserve"> </w:t>
      </w:r>
      <w:r>
        <w:t>J.,</w:t>
      </w:r>
      <w:r>
        <w:rPr>
          <w:spacing w:val="-3"/>
        </w:rPr>
        <w:t xml:space="preserve"> </w:t>
      </w:r>
      <w:r>
        <w:t>Baxter,</w:t>
      </w:r>
      <w:r>
        <w:rPr>
          <w:spacing w:val="-8"/>
        </w:rPr>
        <w:t xml:space="preserve"> </w:t>
      </w:r>
      <w:r>
        <w:t>J.,</w:t>
      </w:r>
      <w:r>
        <w:rPr>
          <w:spacing w:val="-7"/>
        </w:rPr>
        <w:t xml:space="preserve"> </w:t>
      </w:r>
      <w:proofErr w:type="spellStart"/>
      <w:r>
        <w:t>Kain</w:t>
      </w:r>
      <w:proofErr w:type="spellEnd"/>
      <w:r>
        <w:t>,</w:t>
      </w:r>
      <w:r>
        <w:rPr>
          <w:spacing w:val="-2"/>
        </w:rPr>
        <w:t xml:space="preserve"> </w:t>
      </w:r>
      <w:r>
        <w:t>J.,</w:t>
      </w:r>
      <w:r>
        <w:rPr>
          <w:spacing w:val="-2"/>
        </w:rPr>
        <w:t xml:space="preserve"> </w:t>
      </w:r>
      <w:proofErr w:type="spellStart"/>
      <w:r>
        <w:t>Vogelgesang</w:t>
      </w:r>
      <w:proofErr w:type="spellEnd"/>
      <w:r>
        <w:t>,</w:t>
      </w:r>
      <w:r>
        <w:rPr>
          <w:spacing w:val="-3"/>
        </w:rPr>
        <w:t xml:space="preserve"> </w:t>
      </w:r>
      <w:r>
        <w:t>S.,</w:t>
      </w:r>
      <w:r>
        <w:rPr>
          <w:spacing w:val="-8"/>
        </w:rPr>
        <w:t xml:space="preserve"> </w:t>
      </w:r>
      <w:r>
        <w:t>Hudson,</w:t>
      </w:r>
      <w:r>
        <w:rPr>
          <w:spacing w:val="-2"/>
        </w:rPr>
        <w:t xml:space="preserve"> </w:t>
      </w:r>
      <w:r>
        <w:t>M.,</w:t>
      </w:r>
      <w:r>
        <w:rPr>
          <w:spacing w:val="-3"/>
        </w:rPr>
        <w:t xml:space="preserve"> </w:t>
      </w:r>
      <w:r>
        <w:t>et</w:t>
      </w:r>
      <w:r>
        <w:rPr>
          <w:spacing w:val="-4"/>
        </w:rPr>
        <w:t xml:space="preserve"> </w:t>
      </w:r>
      <w:r>
        <w:t>al.</w:t>
      </w:r>
      <w:r>
        <w:rPr>
          <w:spacing w:val="-2"/>
        </w:rPr>
        <w:t xml:space="preserve"> </w:t>
      </w:r>
      <w:r>
        <w:t>(1998</w:t>
      </w:r>
      <w:r>
        <w:rPr>
          <w:spacing w:val="-3"/>
        </w:rPr>
        <w:t xml:space="preserve"> </w:t>
      </w:r>
      <w:proofErr w:type="spellStart"/>
      <w:r>
        <w:rPr>
          <w:spacing w:val="-2"/>
        </w:rPr>
        <w:t>Juty</w:t>
      </w:r>
      <w:proofErr w:type="spellEnd"/>
      <w:r>
        <w:rPr>
          <w:spacing w:val="-2"/>
        </w:rPr>
        <w:t>).</w:t>
      </w:r>
    </w:p>
    <w:p w:rsidR="004611BB" w:rsidRDefault="00DA68BA">
      <w:pPr>
        <w:pStyle w:val="BodyText"/>
        <w:spacing w:before="137"/>
        <w:ind w:left="425"/>
      </w:pPr>
      <w:proofErr w:type="spellStart"/>
      <w:r>
        <w:t>Videocounseling</w:t>
      </w:r>
      <w:proofErr w:type="spellEnd"/>
      <w:r>
        <w:rPr>
          <w:spacing w:val="-3"/>
        </w:rPr>
        <w:t xml:space="preserve"> </w:t>
      </w:r>
      <w:r>
        <w:t>for</w:t>
      </w:r>
      <w:r>
        <w:rPr>
          <w:spacing w:val="-1"/>
        </w:rPr>
        <w:t xml:space="preserve"> </w:t>
      </w:r>
      <w:r>
        <w:t>families</w:t>
      </w:r>
      <w:r>
        <w:rPr>
          <w:spacing w:val="-3"/>
        </w:rPr>
        <w:t xml:space="preserve"> </w:t>
      </w:r>
      <w:r>
        <w:t>of</w:t>
      </w:r>
      <w:r>
        <w:rPr>
          <w:spacing w:val="-10"/>
        </w:rPr>
        <w:t xml:space="preserve"> </w:t>
      </w:r>
      <w:r>
        <w:t>rural</w:t>
      </w:r>
      <w:r>
        <w:rPr>
          <w:spacing w:val="-11"/>
        </w:rPr>
        <w:t xml:space="preserve"> </w:t>
      </w:r>
      <w:r>
        <w:t>teens</w:t>
      </w:r>
      <w:r>
        <w:rPr>
          <w:spacing w:val="-4"/>
        </w:rPr>
        <w:t xml:space="preserve"> </w:t>
      </w:r>
      <w:r>
        <w:t>with</w:t>
      </w:r>
      <w:r>
        <w:rPr>
          <w:spacing w:val="-7"/>
        </w:rPr>
        <w:t xml:space="preserve"> </w:t>
      </w:r>
      <w:r>
        <w:t>epi</w:t>
      </w:r>
      <w:r>
        <w:rPr>
          <w:spacing w:val="-8"/>
        </w:rPr>
        <w:t xml:space="preserve"> </w:t>
      </w:r>
      <w:proofErr w:type="spellStart"/>
      <w:r>
        <w:t>lepsy</w:t>
      </w:r>
      <w:proofErr w:type="spellEnd"/>
      <w:r>
        <w:rPr>
          <w:spacing w:val="-1"/>
        </w:rPr>
        <w:t xml:space="preserve"> </w:t>
      </w:r>
      <w:r>
        <w:t>- Project</w:t>
      </w:r>
      <w:r>
        <w:rPr>
          <w:spacing w:val="3"/>
        </w:rPr>
        <w:t xml:space="preserve"> </w:t>
      </w:r>
      <w:r>
        <w:rPr>
          <w:spacing w:val="-2"/>
        </w:rPr>
        <w:t>update.</w:t>
      </w:r>
    </w:p>
    <w:p w:rsidR="004611BB" w:rsidRDefault="00DA68BA">
      <w:pPr>
        <w:pStyle w:val="BodyText"/>
        <w:tabs>
          <w:tab w:val="left" w:pos="1395"/>
          <w:tab w:val="left" w:pos="2245"/>
          <w:tab w:val="left" w:pos="2951"/>
          <w:tab w:val="left" w:pos="4118"/>
          <w:tab w:val="left" w:pos="4800"/>
          <w:tab w:val="left" w:pos="5222"/>
          <w:tab w:val="left" w:pos="6010"/>
          <w:tab w:val="left" w:pos="6711"/>
        </w:tabs>
        <w:spacing w:before="257" w:line="372" w:lineRule="auto"/>
        <w:ind w:left="425" w:right="614" w:hanging="284"/>
      </w:pPr>
      <w:r>
        <w:rPr>
          <w:spacing w:val="-2"/>
        </w:rPr>
        <w:t>Telehealth</w:t>
      </w:r>
      <w:r>
        <w:tab/>
      </w:r>
      <w:r>
        <w:rPr>
          <w:spacing w:val="-4"/>
        </w:rPr>
        <w:t>News,</w:t>
      </w:r>
      <w:r>
        <w:tab/>
      </w:r>
      <w:r>
        <w:rPr>
          <w:spacing w:val="-4"/>
        </w:rPr>
        <w:t>2(2).</w:t>
      </w:r>
      <w:r>
        <w:tab/>
      </w:r>
      <w:r>
        <w:rPr>
          <w:spacing w:val="-2"/>
        </w:rPr>
        <w:t>Retrieved</w:t>
      </w:r>
      <w:r>
        <w:tab/>
      </w:r>
      <w:r>
        <w:rPr>
          <w:spacing w:val="-4"/>
        </w:rPr>
        <w:t>June</w:t>
      </w:r>
      <w:r>
        <w:tab/>
      </w:r>
      <w:r>
        <w:rPr>
          <w:spacing w:val="-6"/>
        </w:rPr>
        <w:t>6,</w:t>
      </w:r>
      <w:r>
        <w:tab/>
      </w:r>
      <w:r>
        <w:rPr>
          <w:spacing w:val="-2"/>
        </w:rPr>
        <w:t>2000,</w:t>
      </w:r>
      <w:r>
        <w:tab/>
      </w:r>
      <w:r>
        <w:rPr>
          <w:spacing w:val="-4"/>
        </w:rPr>
        <w:t>from</w:t>
      </w:r>
      <w:r>
        <w:tab/>
      </w:r>
      <w:hyperlink r:id="rId26">
        <w:r>
          <w:rPr>
            <w:spacing w:val="-4"/>
          </w:rPr>
          <w:t>http://www.telehealth.net/</w:t>
        </w:r>
      </w:hyperlink>
      <w:r>
        <w:rPr>
          <w:spacing w:val="-4"/>
        </w:rPr>
        <w:t xml:space="preserve"> </w:t>
      </w:r>
      <w:r>
        <w:rPr>
          <w:spacing w:val="-2"/>
        </w:rPr>
        <w:t>subscribe/newslettr_4a.html#1</w:t>
      </w:r>
    </w:p>
    <w:p w:rsidR="004611BB" w:rsidRDefault="004611BB">
      <w:pPr>
        <w:pStyle w:val="BodyText"/>
        <w:spacing w:before="140"/>
      </w:pPr>
    </w:p>
    <w:p w:rsidR="004611BB" w:rsidRDefault="00DA68BA">
      <w:pPr>
        <w:pStyle w:val="Heading1"/>
        <w:ind w:left="425"/>
      </w:pPr>
      <w:r>
        <w:t>Non-Periodical</w:t>
      </w:r>
      <w:r>
        <w:rPr>
          <w:spacing w:val="-8"/>
        </w:rPr>
        <w:t xml:space="preserve"> </w:t>
      </w:r>
      <w:r>
        <w:t>Publications</w:t>
      </w:r>
      <w:r>
        <w:rPr>
          <w:spacing w:val="-4"/>
        </w:rPr>
        <w:t xml:space="preserve"> </w:t>
      </w:r>
      <w:r>
        <w:t>on</w:t>
      </w:r>
      <w:r>
        <w:rPr>
          <w:spacing w:val="-1"/>
        </w:rPr>
        <w:t xml:space="preserve"> </w:t>
      </w:r>
      <w:r>
        <w:t>the</w:t>
      </w:r>
      <w:r>
        <w:rPr>
          <w:spacing w:val="-7"/>
        </w:rPr>
        <w:t xml:space="preserve"> </w:t>
      </w:r>
      <w:r>
        <w:rPr>
          <w:spacing w:val="-2"/>
        </w:rPr>
        <w:t>Internet</w:t>
      </w:r>
    </w:p>
    <w:p w:rsidR="004611BB" w:rsidRDefault="004611BB">
      <w:pPr>
        <w:pStyle w:val="BodyText"/>
        <w:rPr>
          <w:b/>
        </w:rPr>
      </w:pPr>
    </w:p>
    <w:p w:rsidR="004611BB" w:rsidRDefault="00DA68BA">
      <w:pPr>
        <w:pStyle w:val="ListParagraph"/>
        <w:numPr>
          <w:ilvl w:val="0"/>
          <w:numId w:val="1"/>
        </w:numPr>
        <w:tabs>
          <w:tab w:val="left" w:pos="579"/>
        </w:tabs>
        <w:jc w:val="left"/>
        <w:rPr>
          <w:b/>
          <w:sz w:val="24"/>
        </w:rPr>
      </w:pPr>
      <w:r>
        <w:rPr>
          <w:b/>
          <w:sz w:val="24"/>
        </w:rPr>
        <w:t>Multi</w:t>
      </w:r>
      <w:r>
        <w:rPr>
          <w:b/>
          <w:spacing w:val="-4"/>
          <w:sz w:val="24"/>
        </w:rPr>
        <w:t xml:space="preserve"> </w:t>
      </w:r>
      <w:r>
        <w:rPr>
          <w:b/>
          <w:sz w:val="24"/>
        </w:rPr>
        <w:t>Page</w:t>
      </w:r>
      <w:r>
        <w:rPr>
          <w:b/>
          <w:spacing w:val="-3"/>
          <w:sz w:val="24"/>
        </w:rPr>
        <w:t xml:space="preserve"> </w:t>
      </w:r>
      <w:r>
        <w:rPr>
          <w:b/>
          <w:sz w:val="24"/>
        </w:rPr>
        <w:t>Documents</w:t>
      </w:r>
      <w:r>
        <w:rPr>
          <w:b/>
          <w:spacing w:val="-2"/>
          <w:sz w:val="24"/>
        </w:rPr>
        <w:t xml:space="preserve"> </w:t>
      </w:r>
      <w:r>
        <w:rPr>
          <w:b/>
          <w:sz w:val="24"/>
        </w:rPr>
        <w:t>Prepared</w:t>
      </w:r>
      <w:r>
        <w:rPr>
          <w:b/>
          <w:spacing w:val="-1"/>
          <w:sz w:val="24"/>
        </w:rPr>
        <w:t xml:space="preserve"> </w:t>
      </w:r>
      <w:r>
        <w:rPr>
          <w:b/>
          <w:sz w:val="24"/>
        </w:rPr>
        <w:t>by</w:t>
      </w:r>
      <w:r>
        <w:rPr>
          <w:b/>
          <w:spacing w:val="-2"/>
          <w:sz w:val="24"/>
        </w:rPr>
        <w:t xml:space="preserve"> </w:t>
      </w:r>
      <w:r>
        <w:rPr>
          <w:b/>
          <w:sz w:val="24"/>
        </w:rPr>
        <w:t>a</w:t>
      </w:r>
      <w:r>
        <w:rPr>
          <w:b/>
          <w:spacing w:val="-2"/>
          <w:sz w:val="24"/>
        </w:rPr>
        <w:t xml:space="preserve"> </w:t>
      </w:r>
      <w:r>
        <w:rPr>
          <w:b/>
          <w:sz w:val="24"/>
        </w:rPr>
        <w:t>Private</w:t>
      </w:r>
      <w:r>
        <w:rPr>
          <w:b/>
          <w:spacing w:val="-3"/>
          <w:sz w:val="24"/>
        </w:rPr>
        <w:t xml:space="preserve"> </w:t>
      </w:r>
      <w:r>
        <w:rPr>
          <w:b/>
          <w:sz w:val="24"/>
        </w:rPr>
        <w:t>Organization,</w:t>
      </w:r>
      <w:r>
        <w:rPr>
          <w:b/>
          <w:spacing w:val="-1"/>
          <w:sz w:val="24"/>
        </w:rPr>
        <w:t xml:space="preserve"> </w:t>
      </w:r>
      <w:r>
        <w:rPr>
          <w:b/>
          <w:spacing w:val="-2"/>
          <w:sz w:val="24"/>
        </w:rPr>
        <w:t>Undated</w:t>
      </w:r>
    </w:p>
    <w:p w:rsidR="004611BB" w:rsidRDefault="00DA68BA">
      <w:pPr>
        <w:pStyle w:val="ListParagraph"/>
        <w:numPr>
          <w:ilvl w:val="1"/>
          <w:numId w:val="1"/>
        </w:numPr>
        <w:tabs>
          <w:tab w:val="left" w:pos="630"/>
        </w:tabs>
        <w:spacing w:before="257" w:line="360" w:lineRule="auto"/>
        <w:ind w:right="717" w:firstLine="283"/>
        <w:jc w:val="both"/>
        <w:rPr>
          <w:sz w:val="24"/>
        </w:rPr>
      </w:pPr>
      <w:r>
        <w:rPr>
          <w:sz w:val="24"/>
        </w:rPr>
        <w:t>If</w:t>
      </w:r>
      <w:r>
        <w:rPr>
          <w:spacing w:val="-10"/>
          <w:sz w:val="24"/>
        </w:rPr>
        <w:t xml:space="preserve"> </w:t>
      </w:r>
      <w:r>
        <w:rPr>
          <w:sz w:val="24"/>
        </w:rPr>
        <w:t>a</w:t>
      </w:r>
      <w:r>
        <w:rPr>
          <w:spacing w:val="-4"/>
          <w:sz w:val="24"/>
        </w:rPr>
        <w:t xml:space="preserve"> </w:t>
      </w:r>
      <w:r>
        <w:rPr>
          <w:sz w:val="24"/>
        </w:rPr>
        <w:t>web</w:t>
      </w:r>
      <w:r>
        <w:rPr>
          <w:spacing w:val="-8"/>
          <w:sz w:val="24"/>
        </w:rPr>
        <w:t xml:space="preserve"> </w:t>
      </w:r>
      <w:r>
        <w:rPr>
          <w:sz w:val="24"/>
        </w:rPr>
        <w:t>document consists</w:t>
      </w:r>
      <w:r>
        <w:rPr>
          <w:spacing w:val="-5"/>
          <w:sz w:val="24"/>
        </w:rPr>
        <w:t xml:space="preserve"> </w:t>
      </w:r>
      <w:r>
        <w:rPr>
          <w:sz w:val="24"/>
        </w:rPr>
        <w:t>of</w:t>
      </w:r>
      <w:r>
        <w:rPr>
          <w:spacing w:val="-5"/>
          <w:sz w:val="24"/>
        </w:rPr>
        <w:t xml:space="preserve"> </w:t>
      </w:r>
      <w:r>
        <w:rPr>
          <w:sz w:val="24"/>
        </w:rPr>
        <w:t>multiple</w:t>
      </w:r>
      <w:r>
        <w:rPr>
          <w:spacing w:val="-4"/>
          <w:sz w:val="24"/>
        </w:rPr>
        <w:t xml:space="preserve"> </w:t>
      </w:r>
      <w:r>
        <w:rPr>
          <w:sz w:val="24"/>
        </w:rPr>
        <w:t>pages</w:t>
      </w:r>
      <w:r>
        <w:rPr>
          <w:spacing w:val="-6"/>
          <w:sz w:val="24"/>
        </w:rPr>
        <w:t xml:space="preserve"> </w:t>
      </w:r>
      <w:r>
        <w:rPr>
          <w:sz w:val="24"/>
        </w:rPr>
        <w:t>(i.e.</w:t>
      </w:r>
      <w:r>
        <w:rPr>
          <w:spacing w:val="-1"/>
          <w:sz w:val="24"/>
        </w:rPr>
        <w:t xml:space="preserve"> </w:t>
      </w:r>
      <w:r>
        <w:rPr>
          <w:sz w:val="24"/>
        </w:rPr>
        <w:t>different sections have</w:t>
      </w:r>
      <w:r>
        <w:rPr>
          <w:spacing w:val="-3"/>
          <w:sz w:val="24"/>
        </w:rPr>
        <w:t xml:space="preserve"> </w:t>
      </w:r>
      <w:r>
        <w:rPr>
          <w:sz w:val="24"/>
        </w:rPr>
        <w:t>different URL addresses), specify the URL of the main page that the document belongs to.</w:t>
      </w:r>
    </w:p>
    <w:p w:rsidR="004611BB" w:rsidRDefault="00DA68BA">
      <w:pPr>
        <w:pStyle w:val="ListParagraph"/>
        <w:numPr>
          <w:ilvl w:val="1"/>
          <w:numId w:val="1"/>
        </w:numPr>
        <w:tabs>
          <w:tab w:val="left" w:pos="673"/>
        </w:tabs>
        <w:spacing w:before="118" w:line="360" w:lineRule="auto"/>
        <w:ind w:right="807" w:firstLine="283"/>
        <w:jc w:val="both"/>
        <w:rPr>
          <w:sz w:val="24"/>
        </w:rPr>
      </w:pPr>
      <w:r>
        <w:rPr>
          <w:sz w:val="24"/>
        </w:rPr>
        <w:t>If</w:t>
      </w:r>
      <w:r>
        <w:rPr>
          <w:spacing w:val="-7"/>
          <w:sz w:val="24"/>
        </w:rPr>
        <w:t xml:space="preserve"> </w:t>
      </w:r>
      <w:r>
        <w:rPr>
          <w:sz w:val="24"/>
        </w:rPr>
        <w:t>the</w:t>
      </w:r>
      <w:r>
        <w:rPr>
          <w:spacing w:val="-1"/>
          <w:sz w:val="24"/>
        </w:rPr>
        <w:t xml:space="preserve"> </w:t>
      </w:r>
      <w:r>
        <w:rPr>
          <w:sz w:val="24"/>
        </w:rPr>
        <w:t>date</w:t>
      </w:r>
      <w:r>
        <w:rPr>
          <w:spacing w:val="-5"/>
          <w:sz w:val="24"/>
        </w:rPr>
        <w:t xml:space="preserve"> </w:t>
      </w:r>
      <w:r>
        <w:rPr>
          <w:sz w:val="24"/>
        </w:rPr>
        <w:t>of</w:t>
      </w:r>
      <w:r>
        <w:rPr>
          <w:spacing w:val="-7"/>
          <w:sz w:val="24"/>
        </w:rPr>
        <w:t xml:space="preserve"> </w:t>
      </w:r>
      <w:r>
        <w:rPr>
          <w:sz w:val="24"/>
        </w:rPr>
        <w:t>publication is not given, use</w:t>
      </w:r>
      <w:r>
        <w:rPr>
          <w:spacing w:val="-1"/>
          <w:sz w:val="24"/>
        </w:rPr>
        <w:t xml:space="preserve"> </w:t>
      </w:r>
      <w:r>
        <w:rPr>
          <w:sz w:val="24"/>
        </w:rPr>
        <w:t>the</w:t>
      </w:r>
      <w:r>
        <w:rPr>
          <w:spacing w:val="-1"/>
          <w:sz w:val="24"/>
        </w:rPr>
        <w:t xml:space="preserve"> </w:t>
      </w:r>
      <w:r>
        <w:rPr>
          <w:sz w:val="24"/>
        </w:rPr>
        <w:t>abbreviation n.d. for</w:t>
      </w:r>
      <w:r>
        <w:rPr>
          <w:spacing w:val="-3"/>
          <w:sz w:val="24"/>
        </w:rPr>
        <w:t xml:space="preserve"> </w:t>
      </w:r>
      <w:r>
        <w:rPr>
          <w:sz w:val="24"/>
        </w:rPr>
        <w:t xml:space="preserve">English and </w:t>
      </w:r>
      <w:proofErr w:type="spellStart"/>
      <w:r>
        <w:rPr>
          <w:sz w:val="24"/>
        </w:rPr>
        <w:t>t.y</w:t>
      </w:r>
      <w:proofErr w:type="spellEnd"/>
      <w:r>
        <w:rPr>
          <w:sz w:val="24"/>
        </w:rPr>
        <w:t xml:space="preserve">. for </w:t>
      </w:r>
      <w:r>
        <w:rPr>
          <w:spacing w:val="-2"/>
          <w:sz w:val="24"/>
        </w:rPr>
        <w:t>Turkish.</w:t>
      </w:r>
    </w:p>
    <w:p w:rsidR="004611BB" w:rsidRDefault="00DA68BA">
      <w:pPr>
        <w:pStyle w:val="BodyText"/>
        <w:spacing w:before="118" w:line="360" w:lineRule="auto"/>
        <w:ind w:left="425" w:right="556" w:hanging="284"/>
        <w:jc w:val="both"/>
      </w:pPr>
      <w:r>
        <w:t xml:space="preserve">Turkish Psychological Counseling and Guidance Association (n.d.). Code of ethics for those working in the field of psychological counseling and guidance. </w:t>
      </w:r>
      <w:hyperlink r:id="rId27">
        <w:r>
          <w:t>http://www.pdr.org.tr.</w:t>
        </w:r>
      </w:hyperlink>
      <w:r>
        <w:t xml:space="preserve"> Accessed: 16.11.2008.</w:t>
      </w:r>
    </w:p>
    <w:p w:rsidR="004611BB" w:rsidRDefault="00DA68BA">
      <w:pPr>
        <w:pStyle w:val="BodyText"/>
        <w:spacing w:before="116" w:line="362" w:lineRule="auto"/>
        <w:ind w:left="425" w:right="565" w:hanging="284"/>
        <w:jc w:val="both"/>
      </w:pPr>
      <w:r>
        <w:t>Greater</w:t>
      </w:r>
      <w:r>
        <w:rPr>
          <w:spacing w:val="-15"/>
        </w:rPr>
        <w:t xml:space="preserve"> </w:t>
      </w:r>
      <w:r>
        <w:t>New</w:t>
      </w:r>
      <w:r>
        <w:rPr>
          <w:spacing w:val="-15"/>
        </w:rPr>
        <w:t xml:space="preserve"> </w:t>
      </w:r>
      <w:r>
        <w:t>Milford</w:t>
      </w:r>
      <w:r>
        <w:rPr>
          <w:spacing w:val="-15"/>
        </w:rPr>
        <w:t xml:space="preserve"> </w:t>
      </w:r>
      <w:r>
        <w:t>(CT)</w:t>
      </w:r>
      <w:r>
        <w:rPr>
          <w:spacing w:val="-15"/>
        </w:rPr>
        <w:t xml:space="preserve"> </w:t>
      </w:r>
      <w:r>
        <w:t>Area</w:t>
      </w:r>
      <w:r>
        <w:rPr>
          <w:spacing w:val="-15"/>
        </w:rPr>
        <w:t xml:space="preserve"> </w:t>
      </w:r>
      <w:r>
        <w:t>Healthy</w:t>
      </w:r>
      <w:r>
        <w:rPr>
          <w:spacing w:val="-15"/>
        </w:rPr>
        <w:t xml:space="preserve"> </w:t>
      </w:r>
      <w:r>
        <w:t>Community</w:t>
      </w:r>
      <w:r>
        <w:rPr>
          <w:spacing w:val="-15"/>
        </w:rPr>
        <w:t xml:space="preserve"> </w:t>
      </w:r>
      <w:r>
        <w:t>2000,</w:t>
      </w:r>
      <w:r>
        <w:rPr>
          <w:spacing w:val="-15"/>
        </w:rPr>
        <w:t xml:space="preserve"> </w:t>
      </w:r>
      <w:r>
        <w:t>Task</w:t>
      </w:r>
      <w:r>
        <w:rPr>
          <w:spacing w:val="-15"/>
        </w:rPr>
        <w:t xml:space="preserve"> </w:t>
      </w:r>
      <w:r>
        <w:t>Force</w:t>
      </w:r>
      <w:r>
        <w:rPr>
          <w:spacing w:val="-15"/>
        </w:rPr>
        <w:t xml:space="preserve"> </w:t>
      </w:r>
      <w:r>
        <w:t>on</w:t>
      </w:r>
      <w:r>
        <w:rPr>
          <w:spacing w:val="-15"/>
        </w:rPr>
        <w:t xml:space="preserve"> </w:t>
      </w:r>
      <w:r>
        <w:t>Teen</w:t>
      </w:r>
      <w:r>
        <w:rPr>
          <w:spacing w:val="-15"/>
        </w:rPr>
        <w:t xml:space="preserve"> </w:t>
      </w:r>
      <w:r>
        <w:t>and</w:t>
      </w:r>
      <w:r>
        <w:rPr>
          <w:spacing w:val="-15"/>
        </w:rPr>
        <w:t xml:space="preserve"> </w:t>
      </w:r>
      <w:r>
        <w:t xml:space="preserve">Adolescent Issues. (n.d.). Who has time for a </w:t>
      </w:r>
      <w:proofErr w:type="spellStart"/>
      <w:r>
        <w:t>familty</w:t>
      </w:r>
      <w:proofErr w:type="spellEnd"/>
      <w:r>
        <w:t xml:space="preserve"> meal? You do! Retrieved October 5, 2000, from http:// </w:t>
      </w:r>
      <w:hyperlink r:id="rId28">
        <w:r>
          <w:t>www.familymealtime.org</w:t>
        </w:r>
      </w:hyperlink>
    </w:p>
    <w:p w:rsidR="004611BB" w:rsidRDefault="00DA68BA">
      <w:pPr>
        <w:pStyle w:val="Heading1"/>
        <w:numPr>
          <w:ilvl w:val="0"/>
          <w:numId w:val="1"/>
        </w:numPr>
        <w:tabs>
          <w:tab w:val="left" w:pos="782"/>
        </w:tabs>
        <w:spacing w:before="75"/>
        <w:ind w:left="782" w:hanging="357"/>
        <w:jc w:val="both"/>
      </w:pPr>
      <w:r>
        <w:t>Section</w:t>
      </w:r>
      <w:r>
        <w:rPr>
          <w:spacing w:val="-2"/>
        </w:rPr>
        <w:t xml:space="preserve"> </w:t>
      </w:r>
      <w:r>
        <w:t>or</w:t>
      </w:r>
      <w:r>
        <w:rPr>
          <w:spacing w:val="-9"/>
        </w:rPr>
        <w:t xml:space="preserve"> </w:t>
      </w:r>
      <w:r>
        <w:t>Chapter</w:t>
      </w:r>
      <w:r>
        <w:rPr>
          <w:spacing w:val="-7"/>
        </w:rPr>
        <w:t xml:space="preserve"> </w:t>
      </w:r>
      <w:r>
        <w:t>in</w:t>
      </w:r>
      <w:r>
        <w:rPr>
          <w:spacing w:val="-1"/>
        </w:rPr>
        <w:t xml:space="preserve"> </w:t>
      </w:r>
      <w:r>
        <w:t>an</w:t>
      </w:r>
      <w:r>
        <w:rPr>
          <w:spacing w:val="-6"/>
        </w:rPr>
        <w:t xml:space="preserve"> </w:t>
      </w:r>
      <w:r>
        <w:t xml:space="preserve">Internet </w:t>
      </w:r>
      <w:r>
        <w:rPr>
          <w:spacing w:val="-2"/>
        </w:rPr>
        <w:t>Document</w:t>
      </w:r>
    </w:p>
    <w:p w:rsidR="004611BB" w:rsidRDefault="00DA68BA">
      <w:pPr>
        <w:pStyle w:val="ListParagraph"/>
        <w:numPr>
          <w:ilvl w:val="1"/>
          <w:numId w:val="1"/>
        </w:numPr>
        <w:tabs>
          <w:tab w:val="left" w:pos="668"/>
        </w:tabs>
        <w:spacing w:before="252" w:line="362" w:lineRule="auto"/>
        <w:ind w:right="572" w:firstLine="283"/>
        <w:jc w:val="both"/>
        <w:rPr>
          <w:sz w:val="24"/>
        </w:rPr>
      </w:pPr>
      <w:r>
        <w:rPr>
          <w:sz w:val="24"/>
        </w:rPr>
        <w:t xml:space="preserve">Put the number of the chapter or section (if given) where you would normally give page </w:t>
      </w:r>
      <w:r>
        <w:rPr>
          <w:spacing w:val="-2"/>
          <w:sz w:val="24"/>
        </w:rPr>
        <w:t>numbers.</w:t>
      </w:r>
    </w:p>
    <w:p w:rsidR="004611BB" w:rsidRDefault="00DA68BA">
      <w:pPr>
        <w:pStyle w:val="ListParagraph"/>
        <w:numPr>
          <w:ilvl w:val="1"/>
          <w:numId w:val="1"/>
        </w:numPr>
        <w:tabs>
          <w:tab w:val="left" w:pos="654"/>
        </w:tabs>
        <w:spacing w:before="112" w:line="362" w:lineRule="auto"/>
        <w:ind w:right="563" w:firstLine="283"/>
        <w:jc w:val="both"/>
        <w:rPr>
          <w:sz w:val="24"/>
        </w:rPr>
      </w:pPr>
      <w:r>
        <w:rPr>
          <w:sz w:val="24"/>
        </w:rPr>
        <w:t xml:space="preserve">If the direct URL of the chapter or section is available, include this address in your </w:t>
      </w:r>
      <w:r>
        <w:rPr>
          <w:spacing w:val="-2"/>
          <w:sz w:val="24"/>
        </w:rPr>
        <w:t>bibliography.</w:t>
      </w:r>
    </w:p>
    <w:p w:rsidR="004611BB" w:rsidRDefault="00DA68BA">
      <w:pPr>
        <w:pStyle w:val="BodyText"/>
        <w:spacing w:before="112" w:line="362" w:lineRule="auto"/>
        <w:ind w:left="425" w:right="554" w:hanging="284"/>
        <w:jc w:val="both"/>
      </w:pPr>
      <w:proofErr w:type="spellStart"/>
      <w:r>
        <w:t>Bankacılık</w:t>
      </w:r>
      <w:proofErr w:type="spellEnd"/>
      <w:r>
        <w:rPr>
          <w:spacing w:val="-15"/>
        </w:rPr>
        <w:t xml:space="preserve"> </w:t>
      </w:r>
      <w:proofErr w:type="spellStart"/>
      <w:r>
        <w:t>Düzenleme</w:t>
      </w:r>
      <w:proofErr w:type="spellEnd"/>
      <w:r>
        <w:rPr>
          <w:spacing w:val="-15"/>
        </w:rPr>
        <w:t xml:space="preserve"> </w:t>
      </w:r>
      <w:proofErr w:type="spellStart"/>
      <w:r>
        <w:t>ve</w:t>
      </w:r>
      <w:proofErr w:type="spellEnd"/>
      <w:r>
        <w:rPr>
          <w:spacing w:val="-15"/>
        </w:rPr>
        <w:t xml:space="preserve"> </w:t>
      </w:r>
      <w:proofErr w:type="spellStart"/>
      <w:r>
        <w:t>Denetleme</w:t>
      </w:r>
      <w:proofErr w:type="spellEnd"/>
      <w:r>
        <w:rPr>
          <w:spacing w:val="-15"/>
        </w:rPr>
        <w:t xml:space="preserve"> </w:t>
      </w:r>
      <w:proofErr w:type="spellStart"/>
      <w:r>
        <w:t>Kurumu</w:t>
      </w:r>
      <w:proofErr w:type="spellEnd"/>
      <w:r>
        <w:t>.</w:t>
      </w:r>
      <w:r>
        <w:rPr>
          <w:spacing w:val="-15"/>
        </w:rPr>
        <w:t xml:space="preserve"> </w:t>
      </w:r>
      <w:r>
        <w:t>(2013,</w:t>
      </w:r>
      <w:r>
        <w:rPr>
          <w:spacing w:val="-15"/>
        </w:rPr>
        <w:t xml:space="preserve"> </w:t>
      </w:r>
      <w:r>
        <w:t>November).</w:t>
      </w:r>
      <w:r>
        <w:rPr>
          <w:spacing w:val="-15"/>
        </w:rPr>
        <w:t xml:space="preserve"> </w:t>
      </w:r>
      <w:r>
        <w:t>Interactive</w:t>
      </w:r>
      <w:r>
        <w:rPr>
          <w:spacing w:val="-15"/>
        </w:rPr>
        <w:t xml:space="preserve"> </w:t>
      </w:r>
      <w:r>
        <w:t>monthly</w:t>
      </w:r>
      <w:r>
        <w:rPr>
          <w:spacing w:val="-15"/>
        </w:rPr>
        <w:t xml:space="preserve"> </w:t>
      </w:r>
      <w:r>
        <w:t xml:space="preserve">bulletin. </w:t>
      </w:r>
      <w:hyperlink r:id="rId29">
        <w:r>
          <w:t>http://www.bddk.gov.tr/WebSitesi/turkce/Istatistiki_Veriler/Istatistiki_Veriler.aspx,</w:t>
        </w:r>
      </w:hyperlink>
      <w:r>
        <w:t xml:space="preserve"> Date</w:t>
      </w:r>
      <w:r>
        <w:rPr>
          <w:spacing w:val="40"/>
        </w:rPr>
        <w:t xml:space="preserve"> </w:t>
      </w:r>
      <w:r>
        <w:t>of access: 01.02.2014</w:t>
      </w:r>
    </w:p>
    <w:p w:rsidR="004611BB" w:rsidRDefault="00DA68BA">
      <w:pPr>
        <w:pStyle w:val="BodyText"/>
        <w:spacing w:before="118" w:line="360" w:lineRule="auto"/>
        <w:ind w:left="425" w:right="558" w:hanging="284"/>
        <w:jc w:val="both"/>
      </w:pPr>
      <w:r>
        <w:t>Benton</w:t>
      </w:r>
      <w:r>
        <w:rPr>
          <w:spacing w:val="-15"/>
        </w:rPr>
        <w:t xml:space="preserve"> </w:t>
      </w:r>
      <w:r>
        <w:t>Foundation.</w:t>
      </w:r>
      <w:r>
        <w:rPr>
          <w:spacing w:val="-13"/>
        </w:rPr>
        <w:t xml:space="preserve"> </w:t>
      </w:r>
      <w:r>
        <w:t>(1998,</w:t>
      </w:r>
      <w:r>
        <w:rPr>
          <w:spacing w:val="-14"/>
        </w:rPr>
        <w:t xml:space="preserve"> </w:t>
      </w:r>
      <w:r>
        <w:t>July</w:t>
      </w:r>
      <w:r>
        <w:rPr>
          <w:spacing w:val="-15"/>
        </w:rPr>
        <w:t xml:space="preserve"> </w:t>
      </w:r>
      <w:r>
        <w:t>7).</w:t>
      </w:r>
      <w:r>
        <w:rPr>
          <w:spacing w:val="-10"/>
        </w:rPr>
        <w:t xml:space="preserve"> </w:t>
      </w:r>
      <w:r>
        <w:t>Barriers</w:t>
      </w:r>
      <w:r>
        <w:rPr>
          <w:spacing w:val="-14"/>
        </w:rPr>
        <w:t xml:space="preserve"> </w:t>
      </w:r>
      <w:r>
        <w:t>to</w:t>
      </w:r>
      <w:r>
        <w:rPr>
          <w:spacing w:val="-12"/>
        </w:rPr>
        <w:t xml:space="preserve"> </w:t>
      </w:r>
      <w:r>
        <w:t>closing</w:t>
      </w:r>
      <w:r>
        <w:rPr>
          <w:spacing w:val="-12"/>
        </w:rPr>
        <w:t xml:space="preserve"> </w:t>
      </w:r>
      <w:r>
        <w:t>the</w:t>
      </w:r>
      <w:r>
        <w:rPr>
          <w:spacing w:val="-13"/>
        </w:rPr>
        <w:t xml:space="preserve"> </w:t>
      </w:r>
      <w:r>
        <w:t>gap.</w:t>
      </w:r>
      <w:r>
        <w:rPr>
          <w:spacing w:val="-10"/>
        </w:rPr>
        <w:t xml:space="preserve"> </w:t>
      </w:r>
      <w:r>
        <w:t>In</w:t>
      </w:r>
      <w:r>
        <w:rPr>
          <w:spacing w:val="-15"/>
        </w:rPr>
        <w:t xml:space="preserve"> </w:t>
      </w:r>
      <w:r>
        <w:t>Losing</w:t>
      </w:r>
      <w:r>
        <w:rPr>
          <w:spacing w:val="-12"/>
        </w:rPr>
        <w:t xml:space="preserve"> </w:t>
      </w:r>
      <w:r>
        <w:t>ground</w:t>
      </w:r>
      <w:r>
        <w:rPr>
          <w:spacing w:val="-12"/>
        </w:rPr>
        <w:t xml:space="preserve"> </w:t>
      </w:r>
      <w:r>
        <w:t>bit</w:t>
      </w:r>
      <w:r>
        <w:rPr>
          <w:spacing w:val="-8"/>
        </w:rPr>
        <w:t xml:space="preserve"> </w:t>
      </w:r>
      <w:r>
        <w:t>by</w:t>
      </w:r>
      <w:r>
        <w:rPr>
          <w:spacing w:val="-15"/>
        </w:rPr>
        <w:t xml:space="preserve"> </w:t>
      </w:r>
      <w:r>
        <w:t>bit:</w:t>
      </w:r>
      <w:r>
        <w:rPr>
          <w:spacing w:val="-11"/>
        </w:rPr>
        <w:t xml:space="preserve"> </w:t>
      </w:r>
      <w:r>
        <w:t xml:space="preserve">Low income communities in the Information age (chap. 2). Retrieved August 18, 2001, from </w:t>
      </w:r>
      <w:hyperlink r:id="rId30">
        <w:r>
          <w:t>http://benton.org/Library/Low-lncome/t</w:t>
        </w:r>
      </w:hyperlink>
      <w:r>
        <w:t xml:space="preserve"> wo.html</w:t>
      </w:r>
    </w:p>
    <w:p w:rsidR="004611BB" w:rsidRDefault="004611BB">
      <w:pPr>
        <w:pStyle w:val="BodyText"/>
        <w:spacing w:line="360" w:lineRule="auto"/>
        <w:jc w:val="both"/>
        <w:sectPr w:rsidR="004611BB">
          <w:pgSz w:w="11910" w:h="16840"/>
          <w:pgMar w:top="1460" w:right="850" w:bottom="1240" w:left="1275" w:header="0" w:footer="921" w:gutter="0"/>
          <w:cols w:space="720"/>
        </w:sectPr>
      </w:pPr>
    </w:p>
    <w:p w:rsidR="004611BB" w:rsidRDefault="00DA68BA">
      <w:pPr>
        <w:pStyle w:val="BodyText"/>
        <w:spacing w:before="63" w:line="360" w:lineRule="auto"/>
        <w:ind w:left="425" w:right="559" w:hanging="284"/>
        <w:jc w:val="both"/>
      </w:pPr>
      <w:r>
        <w:lastRenderedPageBreak/>
        <w:t>If it will be given as a source in the text, it should be as follows. If the source is a website (Wikipedia, etc.) or social media page (Facebook, etc.); the name of the page or post is written,</w:t>
      </w:r>
      <w:r>
        <w:rPr>
          <w:spacing w:val="-3"/>
        </w:rPr>
        <w:t xml:space="preserve"> </w:t>
      </w:r>
      <w:r>
        <w:t>followed</w:t>
      </w:r>
      <w:r>
        <w:rPr>
          <w:spacing w:val="-7"/>
        </w:rPr>
        <w:t xml:space="preserve"> </w:t>
      </w:r>
      <w:r>
        <w:t>by</w:t>
      </w:r>
      <w:r>
        <w:rPr>
          <w:spacing w:val="-12"/>
        </w:rPr>
        <w:t xml:space="preserve"> </w:t>
      </w:r>
      <w:r>
        <w:t>the</w:t>
      </w:r>
      <w:r>
        <w:rPr>
          <w:spacing w:val="-8"/>
        </w:rPr>
        <w:t xml:space="preserve"> </w:t>
      </w:r>
      <w:r>
        <w:t>name</w:t>
      </w:r>
      <w:r>
        <w:rPr>
          <w:spacing w:val="-8"/>
        </w:rPr>
        <w:t xml:space="preserve"> </w:t>
      </w:r>
      <w:r>
        <w:t>of</w:t>
      </w:r>
      <w:r>
        <w:rPr>
          <w:spacing w:val="-14"/>
        </w:rPr>
        <w:t xml:space="preserve"> </w:t>
      </w:r>
      <w:r>
        <w:t>the</w:t>
      </w:r>
      <w:r>
        <w:rPr>
          <w:spacing w:val="-8"/>
        </w:rPr>
        <w:t xml:space="preserve"> </w:t>
      </w:r>
      <w:r>
        <w:t>site</w:t>
      </w:r>
      <w:r>
        <w:rPr>
          <w:spacing w:val="-8"/>
        </w:rPr>
        <w:t xml:space="preserve"> </w:t>
      </w:r>
      <w:r>
        <w:t>with</w:t>
      </w:r>
      <w:r>
        <w:rPr>
          <w:spacing w:val="-12"/>
        </w:rPr>
        <w:t xml:space="preserve"> </w:t>
      </w:r>
      <w:r>
        <w:t>a</w:t>
      </w:r>
      <w:r>
        <w:rPr>
          <w:spacing w:val="-8"/>
        </w:rPr>
        <w:t xml:space="preserve"> </w:t>
      </w:r>
      <w:r>
        <w:t>colon.</w:t>
      </w:r>
      <w:r>
        <w:rPr>
          <w:spacing w:val="-4"/>
        </w:rPr>
        <w:t xml:space="preserve"> </w:t>
      </w:r>
      <w:r>
        <w:t>None</w:t>
      </w:r>
      <w:r>
        <w:rPr>
          <w:spacing w:val="-13"/>
        </w:rPr>
        <w:t xml:space="preserve"> </w:t>
      </w:r>
      <w:r>
        <w:t>of</w:t>
      </w:r>
      <w:r>
        <w:rPr>
          <w:spacing w:val="-14"/>
        </w:rPr>
        <w:t xml:space="preserve"> </w:t>
      </w:r>
      <w:r>
        <w:t>them</w:t>
      </w:r>
      <w:r>
        <w:rPr>
          <w:spacing w:val="-15"/>
        </w:rPr>
        <w:t xml:space="preserve"> </w:t>
      </w:r>
      <w:r>
        <w:t>are</w:t>
      </w:r>
      <w:r>
        <w:rPr>
          <w:spacing w:val="-8"/>
        </w:rPr>
        <w:t xml:space="preserve"> </w:t>
      </w:r>
      <w:r>
        <w:t>italicized.</w:t>
      </w:r>
      <w:r>
        <w:rPr>
          <w:spacing w:val="-4"/>
        </w:rPr>
        <w:t xml:space="preserve"> </w:t>
      </w:r>
      <w:r>
        <w:t>The</w:t>
      </w:r>
      <w:r>
        <w:rPr>
          <w:spacing w:val="-8"/>
        </w:rPr>
        <w:t xml:space="preserve"> </w:t>
      </w:r>
      <w:r>
        <w:t>URL is added at the end and the date of retrieval is indicated with the phrase "retrieved from".</w:t>
      </w:r>
    </w:p>
    <w:p w:rsidR="004611BB" w:rsidRDefault="00DA68BA">
      <w:pPr>
        <w:pStyle w:val="BodyText"/>
        <w:spacing w:before="110" w:line="362" w:lineRule="auto"/>
        <w:ind w:left="425" w:right="603" w:hanging="283"/>
        <w:jc w:val="both"/>
      </w:pPr>
      <w:r>
        <w:t>.</w:t>
      </w:r>
      <w:r>
        <w:rPr>
          <w:spacing w:val="80"/>
          <w:w w:val="150"/>
        </w:rPr>
        <w:t xml:space="preserve"> </w:t>
      </w:r>
      <w:r>
        <w:t>post/status/info</w:t>
      </w:r>
      <w:r>
        <w:rPr>
          <w:spacing w:val="-3"/>
        </w:rPr>
        <w:t xml:space="preserve"> </w:t>
      </w:r>
      <w:r>
        <w:t>[name</w:t>
      </w:r>
      <w:r>
        <w:rPr>
          <w:spacing w:val="-11"/>
        </w:rPr>
        <w:t xml:space="preserve"> </w:t>
      </w:r>
      <w:r>
        <w:t>of</w:t>
      </w:r>
      <w:r>
        <w:rPr>
          <w:spacing w:val="-12"/>
        </w:rPr>
        <w:t xml:space="preserve"> </w:t>
      </w:r>
      <w:proofErr w:type="spellStart"/>
      <w:r>
        <w:t>facebook</w:t>
      </w:r>
      <w:proofErr w:type="spellEnd"/>
      <w:r>
        <w:rPr>
          <w:spacing w:val="-13"/>
        </w:rPr>
        <w:t xml:space="preserve"> </w:t>
      </w:r>
      <w:r>
        <w:t>account].</w:t>
      </w:r>
      <w:r>
        <w:rPr>
          <w:spacing w:val="-8"/>
        </w:rPr>
        <w:t xml:space="preserve"> </w:t>
      </w:r>
      <w:r>
        <w:t>Facebook.</w:t>
      </w:r>
      <w:r>
        <w:rPr>
          <w:spacing w:val="-5"/>
        </w:rPr>
        <w:t xml:space="preserve"> </w:t>
      </w:r>
      <w:hyperlink r:id="rId31">
        <w:r>
          <w:t>http://xxxxx</w:t>
        </w:r>
      </w:hyperlink>
      <w:r>
        <w:rPr>
          <w:spacing w:val="-13"/>
        </w:rPr>
        <w:t xml:space="preserve"> </w:t>
      </w:r>
      <w:r>
        <w:t>retrieved</w:t>
      </w:r>
      <w:r>
        <w:rPr>
          <w:spacing w:val="-10"/>
        </w:rPr>
        <w:t xml:space="preserve"> </w:t>
      </w:r>
      <w:r>
        <w:t>on</w:t>
      </w:r>
      <w:r>
        <w:rPr>
          <w:spacing w:val="-13"/>
        </w:rPr>
        <w:t xml:space="preserve"> </w:t>
      </w:r>
      <w:r>
        <w:t>March</w:t>
      </w:r>
      <w:r>
        <w:rPr>
          <w:spacing w:val="-13"/>
        </w:rPr>
        <w:t xml:space="preserve"> </w:t>
      </w:r>
      <w:r>
        <w:t xml:space="preserve">20, </w:t>
      </w:r>
      <w:r>
        <w:rPr>
          <w:spacing w:val="-2"/>
        </w:rPr>
        <w:t>2020.</w:t>
      </w:r>
    </w:p>
    <w:p w:rsidR="004611BB" w:rsidRDefault="00DA68BA">
      <w:pPr>
        <w:pStyle w:val="BodyText"/>
        <w:spacing w:before="122"/>
        <w:ind w:left="142"/>
        <w:jc w:val="both"/>
      </w:pPr>
      <w:r>
        <w:t>.</w:t>
      </w:r>
      <w:r>
        <w:rPr>
          <w:spacing w:val="75"/>
          <w:w w:val="150"/>
        </w:rPr>
        <w:t xml:space="preserve"> </w:t>
      </w:r>
      <w:r>
        <w:t>Attentional</w:t>
      </w:r>
      <w:r>
        <w:rPr>
          <w:spacing w:val="-8"/>
        </w:rPr>
        <w:t xml:space="preserve"> </w:t>
      </w:r>
      <w:r>
        <w:t>Control. Wikipedia.</w:t>
      </w:r>
      <w:r>
        <w:rPr>
          <w:spacing w:val="-1"/>
        </w:rPr>
        <w:t xml:space="preserve"> </w:t>
      </w:r>
      <w:proofErr w:type="spellStart"/>
      <w:r>
        <w:t>retrived</w:t>
      </w:r>
      <w:proofErr w:type="spellEnd"/>
      <w:r>
        <w:rPr>
          <w:spacing w:val="-3"/>
        </w:rPr>
        <w:t xml:space="preserve"> </w:t>
      </w:r>
      <w:r>
        <w:t>March</w:t>
      </w:r>
      <w:r>
        <w:rPr>
          <w:spacing w:val="-9"/>
        </w:rPr>
        <w:t xml:space="preserve"> </w:t>
      </w:r>
      <w:r>
        <w:t>22,</w:t>
      </w:r>
      <w:r>
        <w:rPr>
          <w:spacing w:val="-1"/>
        </w:rPr>
        <w:t xml:space="preserve"> </w:t>
      </w:r>
      <w:r>
        <w:t>2020, from</w:t>
      </w:r>
      <w:r>
        <w:rPr>
          <w:spacing w:val="3"/>
        </w:rPr>
        <w:t xml:space="preserve"> </w:t>
      </w:r>
      <w:hyperlink r:id="rId32">
        <w:r>
          <w:rPr>
            <w:spacing w:val="-2"/>
          </w:rPr>
          <w:t>http://xxxxx</w:t>
        </w:r>
      </w:hyperlink>
    </w:p>
    <w:p w:rsidR="004611BB" w:rsidRDefault="004611BB">
      <w:pPr>
        <w:pStyle w:val="BodyText"/>
        <w:spacing w:before="250"/>
      </w:pPr>
    </w:p>
    <w:p w:rsidR="004611BB" w:rsidRDefault="00DA68BA">
      <w:pPr>
        <w:pStyle w:val="Heading1"/>
        <w:numPr>
          <w:ilvl w:val="0"/>
          <w:numId w:val="1"/>
        </w:numPr>
        <w:tabs>
          <w:tab w:val="left" w:pos="782"/>
        </w:tabs>
        <w:ind w:left="782" w:hanging="357"/>
        <w:jc w:val="left"/>
      </w:pPr>
      <w:r>
        <w:t>Independent</w:t>
      </w:r>
      <w:r>
        <w:rPr>
          <w:spacing w:val="-6"/>
        </w:rPr>
        <w:t xml:space="preserve"> </w:t>
      </w:r>
      <w:r>
        <w:t>Documents,</w:t>
      </w:r>
      <w:r>
        <w:rPr>
          <w:spacing w:val="-3"/>
        </w:rPr>
        <w:t xml:space="preserve"> </w:t>
      </w:r>
      <w:r>
        <w:t>Author</w:t>
      </w:r>
      <w:r>
        <w:rPr>
          <w:spacing w:val="-9"/>
        </w:rPr>
        <w:t xml:space="preserve"> </w:t>
      </w:r>
      <w:r>
        <w:t>and</w:t>
      </w:r>
      <w:r>
        <w:rPr>
          <w:spacing w:val="-3"/>
        </w:rPr>
        <w:t xml:space="preserve"> </w:t>
      </w:r>
      <w:r>
        <w:t>Date</w:t>
      </w:r>
      <w:r>
        <w:rPr>
          <w:spacing w:val="-8"/>
        </w:rPr>
        <w:t xml:space="preserve"> </w:t>
      </w:r>
      <w:r>
        <w:rPr>
          <w:spacing w:val="-2"/>
        </w:rPr>
        <w:t>Unspecified</w:t>
      </w:r>
    </w:p>
    <w:p w:rsidR="004611BB" w:rsidRDefault="00DA68BA">
      <w:pPr>
        <w:pStyle w:val="ListParagraph"/>
        <w:numPr>
          <w:ilvl w:val="1"/>
          <w:numId w:val="1"/>
        </w:numPr>
        <w:tabs>
          <w:tab w:val="left" w:pos="716"/>
        </w:tabs>
        <w:spacing w:before="247"/>
        <w:ind w:left="716" w:hanging="291"/>
        <w:rPr>
          <w:sz w:val="24"/>
        </w:rPr>
      </w:pPr>
      <w:r>
        <w:rPr>
          <w:sz w:val="24"/>
        </w:rPr>
        <w:t>If</w:t>
      </w:r>
      <w:r>
        <w:rPr>
          <w:spacing w:val="-9"/>
          <w:sz w:val="24"/>
        </w:rPr>
        <w:t xml:space="preserve"> </w:t>
      </w:r>
      <w:r>
        <w:rPr>
          <w:sz w:val="24"/>
        </w:rPr>
        <w:t>the</w:t>
      </w:r>
      <w:r>
        <w:rPr>
          <w:spacing w:val="-2"/>
          <w:sz w:val="24"/>
        </w:rPr>
        <w:t xml:space="preserve"> </w:t>
      </w:r>
      <w:r>
        <w:rPr>
          <w:sz w:val="24"/>
        </w:rPr>
        <w:t>author</w:t>
      </w:r>
      <w:r>
        <w:rPr>
          <w:spacing w:val="-4"/>
          <w:sz w:val="24"/>
        </w:rPr>
        <w:t xml:space="preserve"> </w:t>
      </w:r>
      <w:r>
        <w:rPr>
          <w:sz w:val="24"/>
        </w:rPr>
        <w:t>of</w:t>
      </w:r>
      <w:r>
        <w:rPr>
          <w:spacing w:val="-9"/>
          <w:sz w:val="24"/>
        </w:rPr>
        <w:t xml:space="preserve"> </w:t>
      </w:r>
      <w:r>
        <w:rPr>
          <w:sz w:val="24"/>
        </w:rPr>
        <w:t>the</w:t>
      </w:r>
      <w:r>
        <w:rPr>
          <w:spacing w:val="-3"/>
          <w:sz w:val="24"/>
        </w:rPr>
        <w:t xml:space="preserve"> </w:t>
      </w:r>
      <w:r>
        <w:rPr>
          <w:sz w:val="24"/>
        </w:rPr>
        <w:t>file</w:t>
      </w:r>
      <w:r>
        <w:rPr>
          <w:spacing w:val="3"/>
          <w:sz w:val="24"/>
        </w:rPr>
        <w:t xml:space="preserve"> </w:t>
      </w:r>
      <w:r>
        <w:rPr>
          <w:sz w:val="24"/>
        </w:rPr>
        <w:t>is</w:t>
      </w:r>
      <w:r>
        <w:rPr>
          <w:spacing w:val="-2"/>
          <w:sz w:val="24"/>
        </w:rPr>
        <w:t xml:space="preserve"> </w:t>
      </w:r>
      <w:r>
        <w:rPr>
          <w:sz w:val="24"/>
        </w:rPr>
        <w:t>not</w:t>
      </w:r>
      <w:r>
        <w:rPr>
          <w:spacing w:val="2"/>
          <w:sz w:val="24"/>
        </w:rPr>
        <w:t xml:space="preserve"> </w:t>
      </w:r>
      <w:r>
        <w:rPr>
          <w:sz w:val="24"/>
        </w:rPr>
        <w:t>indicated,</w:t>
      </w:r>
      <w:r>
        <w:rPr>
          <w:spacing w:val="1"/>
          <w:sz w:val="24"/>
        </w:rPr>
        <w:t xml:space="preserve"> </w:t>
      </w:r>
      <w:r>
        <w:rPr>
          <w:sz w:val="24"/>
        </w:rPr>
        <w:t>start</w:t>
      </w:r>
      <w:r>
        <w:rPr>
          <w:spacing w:val="-1"/>
          <w:sz w:val="24"/>
        </w:rPr>
        <w:t xml:space="preserve"> </w:t>
      </w:r>
      <w:r>
        <w:rPr>
          <w:sz w:val="24"/>
        </w:rPr>
        <w:t>your bibliography</w:t>
      </w:r>
      <w:r>
        <w:rPr>
          <w:spacing w:val="-6"/>
          <w:sz w:val="24"/>
        </w:rPr>
        <w:t xml:space="preserve"> </w:t>
      </w:r>
      <w:r>
        <w:rPr>
          <w:sz w:val="24"/>
        </w:rPr>
        <w:t>with</w:t>
      </w:r>
      <w:r>
        <w:rPr>
          <w:spacing w:val="-7"/>
          <w:sz w:val="24"/>
        </w:rPr>
        <w:t xml:space="preserve"> </w:t>
      </w:r>
      <w:r>
        <w:rPr>
          <w:sz w:val="24"/>
        </w:rPr>
        <w:t>the</w:t>
      </w:r>
      <w:r>
        <w:rPr>
          <w:spacing w:val="-3"/>
          <w:sz w:val="24"/>
        </w:rPr>
        <w:t xml:space="preserve"> </w:t>
      </w:r>
      <w:r>
        <w:rPr>
          <w:sz w:val="24"/>
        </w:rPr>
        <w:t>title</w:t>
      </w:r>
      <w:r>
        <w:rPr>
          <w:spacing w:val="-1"/>
          <w:sz w:val="24"/>
        </w:rPr>
        <w:t xml:space="preserve"> </w:t>
      </w:r>
      <w:r>
        <w:rPr>
          <w:sz w:val="24"/>
        </w:rPr>
        <w:t>of</w:t>
      </w:r>
      <w:r>
        <w:rPr>
          <w:spacing w:val="-8"/>
          <w:sz w:val="24"/>
        </w:rPr>
        <w:t xml:space="preserve"> </w:t>
      </w:r>
      <w:r>
        <w:rPr>
          <w:sz w:val="24"/>
        </w:rPr>
        <w:t>the</w:t>
      </w:r>
      <w:r>
        <w:rPr>
          <w:spacing w:val="3"/>
          <w:sz w:val="24"/>
        </w:rPr>
        <w:t xml:space="preserve"> </w:t>
      </w:r>
      <w:r>
        <w:rPr>
          <w:spacing w:val="-2"/>
          <w:sz w:val="24"/>
        </w:rPr>
        <w:t>file.</w:t>
      </w:r>
    </w:p>
    <w:p w:rsidR="004611BB" w:rsidRDefault="00DA68BA">
      <w:pPr>
        <w:pStyle w:val="BodyText"/>
        <w:spacing w:before="266" w:line="360" w:lineRule="auto"/>
        <w:ind w:left="425" w:right="540" w:hanging="284"/>
        <w:jc w:val="both"/>
      </w:pPr>
      <w:proofErr w:type="spellStart"/>
      <w:r>
        <w:t>Kişilik</w:t>
      </w:r>
      <w:proofErr w:type="spellEnd"/>
      <w:r>
        <w:t xml:space="preserve"> </w:t>
      </w:r>
      <w:proofErr w:type="spellStart"/>
      <w:r>
        <w:t>bozuklukları</w:t>
      </w:r>
      <w:proofErr w:type="spellEnd"/>
      <w:r>
        <w:t xml:space="preserve"> (n.d.). </w:t>
      </w:r>
      <w:hyperlink r:id="rId33">
        <w:r>
          <w:t>www.gata.edu.tr/dahilibilimler/ruhsagligi/dersnot%205.6.</w:t>
        </w:r>
      </w:hyperlink>
      <w:r>
        <w:t xml:space="preserve"> Date of access: 15.12.2010</w:t>
      </w:r>
    </w:p>
    <w:p w:rsidR="004611BB" w:rsidRDefault="004611BB">
      <w:pPr>
        <w:pStyle w:val="BodyText"/>
        <w:spacing w:before="106"/>
      </w:pPr>
    </w:p>
    <w:p w:rsidR="004611BB" w:rsidRDefault="00DA68BA">
      <w:pPr>
        <w:pStyle w:val="Heading1"/>
        <w:numPr>
          <w:ilvl w:val="0"/>
          <w:numId w:val="4"/>
        </w:numPr>
        <w:tabs>
          <w:tab w:val="left" w:pos="472"/>
        </w:tabs>
        <w:ind w:left="472" w:right="816" w:hanging="472"/>
      </w:pPr>
      <w:r>
        <w:t>Documents</w:t>
      </w:r>
      <w:r>
        <w:rPr>
          <w:spacing w:val="-9"/>
        </w:rPr>
        <w:t xml:space="preserve"> </w:t>
      </w:r>
      <w:r>
        <w:t>in</w:t>
      </w:r>
      <w:r>
        <w:rPr>
          <w:spacing w:val="-1"/>
        </w:rPr>
        <w:t xml:space="preserve"> </w:t>
      </w:r>
      <w:r>
        <w:t>the</w:t>
      </w:r>
      <w:r>
        <w:rPr>
          <w:spacing w:val="-4"/>
        </w:rPr>
        <w:t xml:space="preserve"> </w:t>
      </w:r>
      <w:r>
        <w:t>University</w:t>
      </w:r>
      <w:r>
        <w:rPr>
          <w:spacing w:val="-3"/>
        </w:rPr>
        <w:t xml:space="preserve"> </w:t>
      </w:r>
      <w:r>
        <w:t>Program</w:t>
      </w:r>
      <w:r>
        <w:rPr>
          <w:spacing w:val="-7"/>
        </w:rPr>
        <w:t xml:space="preserve"> </w:t>
      </w:r>
      <w:r>
        <w:t>or</w:t>
      </w:r>
      <w:r>
        <w:rPr>
          <w:spacing w:val="-9"/>
        </w:rPr>
        <w:t xml:space="preserve"> </w:t>
      </w:r>
      <w:r>
        <w:t>on</w:t>
      </w:r>
      <w:r>
        <w:rPr>
          <w:spacing w:val="-3"/>
        </w:rPr>
        <w:t xml:space="preserve"> </w:t>
      </w:r>
      <w:r>
        <w:t>the</w:t>
      </w:r>
      <w:r>
        <w:rPr>
          <w:spacing w:val="-8"/>
        </w:rPr>
        <w:t xml:space="preserve"> </w:t>
      </w:r>
      <w:r>
        <w:t>University</w:t>
      </w:r>
      <w:r>
        <w:rPr>
          <w:spacing w:val="-3"/>
        </w:rPr>
        <w:t xml:space="preserve"> </w:t>
      </w:r>
      <w:r>
        <w:t>Department</w:t>
      </w:r>
      <w:r>
        <w:rPr>
          <w:spacing w:val="-2"/>
        </w:rPr>
        <w:t xml:space="preserve"> </w:t>
      </w:r>
      <w:r>
        <w:t>Web</w:t>
      </w:r>
      <w:r>
        <w:rPr>
          <w:spacing w:val="-3"/>
        </w:rPr>
        <w:t xml:space="preserve"> </w:t>
      </w:r>
      <w:r>
        <w:rPr>
          <w:spacing w:val="-4"/>
        </w:rPr>
        <w:t>Page</w:t>
      </w:r>
    </w:p>
    <w:p w:rsidR="004611BB" w:rsidRDefault="00DA68BA">
      <w:pPr>
        <w:pStyle w:val="BodyText"/>
        <w:spacing w:before="247" w:line="360" w:lineRule="auto"/>
        <w:ind w:left="425" w:right="571" w:hanging="284"/>
        <w:jc w:val="both"/>
      </w:pPr>
      <w:r>
        <w:t xml:space="preserve">Can, G. (2008). </w:t>
      </w:r>
      <w:proofErr w:type="spellStart"/>
      <w:r>
        <w:t>Gelişim</w:t>
      </w:r>
      <w:proofErr w:type="spellEnd"/>
      <w:r>
        <w:t xml:space="preserve"> </w:t>
      </w:r>
      <w:proofErr w:type="spellStart"/>
      <w:r>
        <w:t>ve</w:t>
      </w:r>
      <w:proofErr w:type="spellEnd"/>
      <w:r>
        <w:t xml:space="preserve"> </w:t>
      </w:r>
      <w:proofErr w:type="spellStart"/>
      <w:r>
        <w:t>öğrenme</w:t>
      </w:r>
      <w:proofErr w:type="spellEnd"/>
      <w:r>
        <w:t xml:space="preserve">. Anadolu University Faculty of Education Web site: </w:t>
      </w:r>
      <w:hyperlink r:id="rId34">
        <w:r>
          <w:t>http://orgunx.anadolu.edu.tr/egitim.asp.</w:t>
        </w:r>
      </w:hyperlink>
      <w:r>
        <w:t xml:space="preserve"> Access date, 17.04. 2008</w:t>
      </w:r>
    </w:p>
    <w:p w:rsidR="004611BB" w:rsidRDefault="004611BB">
      <w:pPr>
        <w:pStyle w:val="BodyText"/>
      </w:pPr>
    </w:p>
    <w:p w:rsidR="004611BB" w:rsidRDefault="004611BB">
      <w:pPr>
        <w:pStyle w:val="BodyText"/>
        <w:spacing w:before="22"/>
      </w:pPr>
    </w:p>
    <w:p w:rsidR="004611BB" w:rsidRDefault="00DA68BA">
      <w:pPr>
        <w:pStyle w:val="ListParagraph"/>
        <w:numPr>
          <w:ilvl w:val="1"/>
          <w:numId w:val="4"/>
        </w:numPr>
        <w:tabs>
          <w:tab w:val="left" w:pos="649"/>
        </w:tabs>
        <w:spacing w:line="360" w:lineRule="auto"/>
        <w:ind w:left="142" w:right="566" w:firstLine="283"/>
        <w:jc w:val="both"/>
        <w:rPr>
          <w:sz w:val="24"/>
        </w:rPr>
      </w:pPr>
      <w:r>
        <w:rPr>
          <w:sz w:val="24"/>
        </w:rPr>
        <w:t>If</w:t>
      </w:r>
      <w:r>
        <w:rPr>
          <w:spacing w:val="-15"/>
          <w:sz w:val="24"/>
        </w:rPr>
        <w:t xml:space="preserve"> </w:t>
      </w:r>
      <w:r>
        <w:rPr>
          <w:sz w:val="24"/>
        </w:rPr>
        <w:t>the</w:t>
      </w:r>
      <w:r>
        <w:rPr>
          <w:spacing w:val="-15"/>
          <w:sz w:val="24"/>
        </w:rPr>
        <w:t xml:space="preserve"> </w:t>
      </w:r>
      <w:r>
        <w:rPr>
          <w:sz w:val="24"/>
        </w:rPr>
        <w:t>file</w:t>
      </w:r>
      <w:r>
        <w:rPr>
          <w:spacing w:val="-15"/>
          <w:sz w:val="24"/>
        </w:rPr>
        <w:t xml:space="preserve"> </w:t>
      </w:r>
      <w:r>
        <w:rPr>
          <w:sz w:val="24"/>
        </w:rPr>
        <w:t>is</w:t>
      </w:r>
      <w:r>
        <w:rPr>
          <w:spacing w:val="-15"/>
          <w:sz w:val="24"/>
        </w:rPr>
        <w:t xml:space="preserve"> </w:t>
      </w:r>
      <w:r>
        <w:rPr>
          <w:sz w:val="24"/>
        </w:rPr>
        <w:t>obtained</w:t>
      </w:r>
      <w:r>
        <w:rPr>
          <w:spacing w:val="-15"/>
          <w:sz w:val="24"/>
        </w:rPr>
        <w:t xml:space="preserve"> </w:t>
      </w:r>
      <w:r>
        <w:rPr>
          <w:sz w:val="24"/>
        </w:rPr>
        <w:t>from</w:t>
      </w:r>
      <w:r>
        <w:rPr>
          <w:spacing w:val="-15"/>
          <w:sz w:val="24"/>
        </w:rPr>
        <w:t xml:space="preserve"> </w:t>
      </w:r>
      <w:r>
        <w:rPr>
          <w:sz w:val="24"/>
        </w:rPr>
        <w:t>a</w:t>
      </w:r>
      <w:r>
        <w:rPr>
          <w:spacing w:val="-15"/>
          <w:sz w:val="24"/>
        </w:rPr>
        <w:t xml:space="preserve"> </w:t>
      </w:r>
      <w:r>
        <w:rPr>
          <w:sz w:val="24"/>
        </w:rPr>
        <w:t>long</w:t>
      </w:r>
      <w:r>
        <w:rPr>
          <w:spacing w:val="-15"/>
          <w:sz w:val="24"/>
        </w:rPr>
        <w:t xml:space="preserve"> </w:t>
      </w:r>
      <w:r>
        <w:rPr>
          <w:sz w:val="24"/>
        </w:rPr>
        <w:t>and</w:t>
      </w:r>
      <w:r>
        <w:rPr>
          <w:spacing w:val="-15"/>
          <w:sz w:val="24"/>
        </w:rPr>
        <w:t xml:space="preserve"> </w:t>
      </w:r>
      <w:r>
        <w:rPr>
          <w:sz w:val="24"/>
        </w:rPr>
        <w:t>complex</w:t>
      </w:r>
      <w:r>
        <w:rPr>
          <w:spacing w:val="-15"/>
          <w:sz w:val="24"/>
        </w:rPr>
        <w:t xml:space="preserve"> </w:t>
      </w:r>
      <w:r>
        <w:rPr>
          <w:sz w:val="24"/>
        </w:rPr>
        <w:t>website</w:t>
      </w:r>
      <w:r>
        <w:rPr>
          <w:spacing w:val="-14"/>
          <w:sz w:val="24"/>
        </w:rPr>
        <w:t xml:space="preserve"> </w:t>
      </w:r>
      <w:r>
        <w:rPr>
          <w:sz w:val="24"/>
        </w:rPr>
        <w:t>(such</w:t>
      </w:r>
      <w:r>
        <w:rPr>
          <w:spacing w:val="-15"/>
          <w:sz w:val="24"/>
        </w:rPr>
        <w:t xml:space="preserve"> </w:t>
      </w:r>
      <w:r>
        <w:rPr>
          <w:sz w:val="24"/>
        </w:rPr>
        <w:t>as</w:t>
      </w:r>
      <w:r>
        <w:rPr>
          <w:spacing w:val="-15"/>
          <w:sz w:val="24"/>
        </w:rPr>
        <w:t xml:space="preserve"> </w:t>
      </w:r>
      <w:r>
        <w:rPr>
          <w:sz w:val="24"/>
        </w:rPr>
        <w:t>a</w:t>
      </w:r>
      <w:r>
        <w:rPr>
          <w:spacing w:val="-14"/>
          <w:sz w:val="24"/>
        </w:rPr>
        <w:t xml:space="preserve"> </w:t>
      </w:r>
      <w:r>
        <w:rPr>
          <w:sz w:val="24"/>
        </w:rPr>
        <w:t>university</w:t>
      </w:r>
      <w:r>
        <w:rPr>
          <w:spacing w:val="-15"/>
          <w:sz w:val="24"/>
        </w:rPr>
        <w:t xml:space="preserve"> </w:t>
      </w:r>
      <w:r>
        <w:rPr>
          <w:sz w:val="24"/>
        </w:rPr>
        <w:t>or</w:t>
      </w:r>
      <w:r>
        <w:rPr>
          <w:spacing w:val="-11"/>
          <w:sz w:val="24"/>
        </w:rPr>
        <w:t xml:space="preserve"> </w:t>
      </w:r>
      <w:r>
        <w:rPr>
          <w:sz w:val="24"/>
        </w:rPr>
        <w:t>government agency), identify the organization, required program, or section immediately before the URL address of the document and place a colon immediately before the URL address.</w:t>
      </w:r>
    </w:p>
    <w:p w:rsidR="004611BB" w:rsidRDefault="004611BB">
      <w:pPr>
        <w:pStyle w:val="BodyText"/>
        <w:spacing w:before="4"/>
      </w:pPr>
    </w:p>
    <w:p w:rsidR="004611BB" w:rsidRDefault="00DA68BA">
      <w:pPr>
        <w:pStyle w:val="Heading1"/>
        <w:ind w:left="425"/>
      </w:pPr>
      <w:r>
        <w:t>Technical</w:t>
      </w:r>
      <w:r>
        <w:rPr>
          <w:spacing w:val="-12"/>
        </w:rPr>
        <w:t xml:space="preserve"> </w:t>
      </w:r>
      <w:r>
        <w:t>and</w:t>
      </w:r>
      <w:r>
        <w:rPr>
          <w:spacing w:val="-5"/>
        </w:rPr>
        <w:t xml:space="preserve"> </w:t>
      </w:r>
      <w:r>
        <w:t>Research</w:t>
      </w:r>
      <w:r>
        <w:rPr>
          <w:spacing w:val="-4"/>
        </w:rPr>
        <w:t xml:space="preserve"> </w:t>
      </w:r>
      <w:r>
        <w:rPr>
          <w:spacing w:val="-2"/>
        </w:rPr>
        <w:t>Reports</w:t>
      </w:r>
    </w:p>
    <w:p w:rsidR="004611BB" w:rsidRDefault="004611BB">
      <w:pPr>
        <w:pStyle w:val="BodyText"/>
        <w:spacing w:before="264"/>
        <w:rPr>
          <w:b/>
        </w:rPr>
      </w:pPr>
    </w:p>
    <w:p w:rsidR="004611BB" w:rsidRDefault="00DA68BA">
      <w:pPr>
        <w:pStyle w:val="ListParagraph"/>
        <w:numPr>
          <w:ilvl w:val="0"/>
          <w:numId w:val="4"/>
        </w:numPr>
        <w:tabs>
          <w:tab w:val="left" w:pos="405"/>
        </w:tabs>
        <w:ind w:left="405" w:right="795" w:hanging="405"/>
        <w:rPr>
          <w:b/>
          <w:sz w:val="24"/>
        </w:rPr>
      </w:pPr>
      <w:r>
        <w:rPr>
          <w:b/>
          <w:sz w:val="24"/>
        </w:rPr>
        <w:t>Published</w:t>
      </w:r>
      <w:r>
        <w:rPr>
          <w:b/>
          <w:spacing w:val="-4"/>
          <w:sz w:val="24"/>
        </w:rPr>
        <w:t xml:space="preserve"> </w:t>
      </w:r>
      <w:r>
        <w:rPr>
          <w:b/>
          <w:sz w:val="24"/>
        </w:rPr>
        <w:t>Reports</w:t>
      </w:r>
      <w:r>
        <w:rPr>
          <w:b/>
          <w:spacing w:val="-5"/>
          <w:sz w:val="24"/>
        </w:rPr>
        <w:t xml:space="preserve"> </w:t>
      </w:r>
      <w:r>
        <w:rPr>
          <w:b/>
          <w:sz w:val="24"/>
        </w:rPr>
        <w:t>from</w:t>
      </w:r>
      <w:r>
        <w:rPr>
          <w:b/>
          <w:spacing w:val="-6"/>
          <w:sz w:val="24"/>
        </w:rPr>
        <w:t xml:space="preserve"> </w:t>
      </w:r>
      <w:r>
        <w:rPr>
          <w:b/>
          <w:sz w:val="24"/>
        </w:rPr>
        <w:t>the</w:t>
      </w:r>
      <w:r>
        <w:rPr>
          <w:b/>
          <w:spacing w:val="-3"/>
          <w:sz w:val="24"/>
        </w:rPr>
        <w:t xml:space="preserve"> </w:t>
      </w:r>
      <w:r>
        <w:rPr>
          <w:b/>
          <w:sz w:val="24"/>
        </w:rPr>
        <w:t>University</w:t>
      </w:r>
      <w:r>
        <w:rPr>
          <w:b/>
          <w:spacing w:val="-5"/>
          <w:sz w:val="24"/>
        </w:rPr>
        <w:t xml:space="preserve"> </w:t>
      </w:r>
      <w:r>
        <w:rPr>
          <w:b/>
          <w:sz w:val="24"/>
        </w:rPr>
        <w:t>on</w:t>
      </w:r>
      <w:r>
        <w:rPr>
          <w:b/>
          <w:spacing w:val="-3"/>
          <w:sz w:val="24"/>
        </w:rPr>
        <w:t xml:space="preserve"> </w:t>
      </w:r>
      <w:r>
        <w:rPr>
          <w:b/>
          <w:sz w:val="24"/>
        </w:rPr>
        <w:t>the</w:t>
      </w:r>
      <w:r>
        <w:rPr>
          <w:b/>
          <w:spacing w:val="-8"/>
          <w:sz w:val="24"/>
        </w:rPr>
        <w:t xml:space="preserve"> </w:t>
      </w:r>
      <w:r>
        <w:rPr>
          <w:b/>
          <w:sz w:val="24"/>
        </w:rPr>
        <w:t>Website</w:t>
      </w:r>
      <w:r>
        <w:rPr>
          <w:b/>
          <w:spacing w:val="-4"/>
          <w:sz w:val="24"/>
        </w:rPr>
        <w:t xml:space="preserve"> </w:t>
      </w:r>
      <w:r>
        <w:rPr>
          <w:b/>
          <w:sz w:val="24"/>
        </w:rPr>
        <w:t>of</w:t>
      </w:r>
      <w:r>
        <w:rPr>
          <w:b/>
          <w:spacing w:val="-6"/>
          <w:sz w:val="24"/>
        </w:rPr>
        <w:t xml:space="preserve"> </w:t>
      </w:r>
      <w:r>
        <w:rPr>
          <w:b/>
          <w:sz w:val="24"/>
        </w:rPr>
        <w:t>a</w:t>
      </w:r>
      <w:r>
        <w:rPr>
          <w:b/>
          <w:spacing w:val="-3"/>
          <w:sz w:val="24"/>
        </w:rPr>
        <w:t xml:space="preserve"> </w:t>
      </w:r>
      <w:r>
        <w:rPr>
          <w:b/>
          <w:sz w:val="24"/>
        </w:rPr>
        <w:t>Private</w:t>
      </w:r>
      <w:r>
        <w:rPr>
          <w:b/>
          <w:spacing w:val="-4"/>
          <w:sz w:val="24"/>
        </w:rPr>
        <w:t xml:space="preserve"> </w:t>
      </w:r>
      <w:r>
        <w:rPr>
          <w:b/>
          <w:spacing w:val="-2"/>
          <w:sz w:val="24"/>
        </w:rPr>
        <w:t>Organization</w:t>
      </w:r>
    </w:p>
    <w:p w:rsidR="004611BB" w:rsidRDefault="00DA68BA">
      <w:pPr>
        <w:pStyle w:val="BodyText"/>
        <w:tabs>
          <w:tab w:val="left" w:pos="5136"/>
          <w:tab w:val="left" w:pos="8828"/>
        </w:tabs>
        <w:spacing w:before="247" w:line="360" w:lineRule="auto"/>
        <w:ind w:left="425" w:right="555" w:hanging="284"/>
        <w:jc w:val="both"/>
      </w:pPr>
      <w:r>
        <w:t>Gaziantep</w:t>
      </w:r>
      <w:r>
        <w:rPr>
          <w:spacing w:val="-12"/>
        </w:rPr>
        <w:t xml:space="preserve"> </w:t>
      </w:r>
      <w:proofErr w:type="spellStart"/>
      <w:r>
        <w:t>Üniversitesi</w:t>
      </w:r>
      <w:proofErr w:type="spellEnd"/>
      <w:r>
        <w:rPr>
          <w:spacing w:val="-9"/>
        </w:rPr>
        <w:t xml:space="preserve"> </w:t>
      </w:r>
      <w:r>
        <w:t>(2004,</w:t>
      </w:r>
      <w:r>
        <w:rPr>
          <w:spacing w:val="-9"/>
        </w:rPr>
        <w:t xml:space="preserve"> </w:t>
      </w:r>
      <w:r>
        <w:t>July).</w:t>
      </w:r>
      <w:r>
        <w:rPr>
          <w:spacing w:val="-9"/>
        </w:rPr>
        <w:t xml:space="preserve"> </w:t>
      </w:r>
      <w:proofErr w:type="spellStart"/>
      <w:r>
        <w:t>Eğitim</w:t>
      </w:r>
      <w:proofErr w:type="spellEnd"/>
      <w:r>
        <w:rPr>
          <w:spacing w:val="-9"/>
        </w:rPr>
        <w:t xml:space="preserve"> </w:t>
      </w:r>
      <w:proofErr w:type="spellStart"/>
      <w:r>
        <w:t>ihtiyacı</w:t>
      </w:r>
      <w:proofErr w:type="spellEnd"/>
      <w:r>
        <w:rPr>
          <w:spacing w:val="-9"/>
        </w:rPr>
        <w:t xml:space="preserve"> </w:t>
      </w:r>
      <w:proofErr w:type="spellStart"/>
      <w:r>
        <w:t>analizi</w:t>
      </w:r>
      <w:proofErr w:type="spellEnd"/>
      <w:r>
        <w:rPr>
          <w:spacing w:val="-9"/>
        </w:rPr>
        <w:t xml:space="preserve"> </w:t>
      </w:r>
      <w:proofErr w:type="spellStart"/>
      <w:r>
        <w:t>raporu</w:t>
      </w:r>
      <w:proofErr w:type="spellEnd"/>
      <w:r>
        <w:t>.</w:t>
      </w:r>
      <w:r>
        <w:rPr>
          <w:spacing w:val="-9"/>
        </w:rPr>
        <w:t xml:space="preserve"> </w:t>
      </w:r>
      <w:r>
        <w:t>Gap</w:t>
      </w:r>
      <w:r>
        <w:rPr>
          <w:spacing w:val="-15"/>
        </w:rPr>
        <w:t xml:space="preserve"> </w:t>
      </w:r>
      <w:r>
        <w:t>Regional</w:t>
      </w:r>
      <w:r>
        <w:rPr>
          <w:spacing w:val="-15"/>
        </w:rPr>
        <w:t xml:space="preserve"> </w:t>
      </w:r>
      <w:r>
        <w:t xml:space="preserve">Development </w:t>
      </w:r>
      <w:r>
        <w:rPr>
          <w:spacing w:val="-2"/>
        </w:rPr>
        <w:t>Administration</w:t>
      </w:r>
      <w:r>
        <w:tab/>
      </w:r>
      <w:r>
        <w:rPr>
          <w:spacing w:val="-4"/>
        </w:rPr>
        <w:t>Web</w:t>
      </w:r>
      <w:r>
        <w:tab/>
      </w:r>
      <w:r>
        <w:rPr>
          <w:spacing w:val="-2"/>
        </w:rPr>
        <w:t xml:space="preserve">site. </w:t>
      </w:r>
      <w:r>
        <w:t xml:space="preserve">http://www.g a </w:t>
      </w:r>
      <w:proofErr w:type="gramStart"/>
      <w:r>
        <w:t>p</w:t>
      </w:r>
      <w:r>
        <w:rPr>
          <w:spacing w:val="-2"/>
        </w:rPr>
        <w:t xml:space="preserve"> </w:t>
      </w:r>
      <w:r>
        <w:t>.</w:t>
      </w:r>
      <w:proofErr w:type="gramEnd"/>
      <w:r>
        <w:t xml:space="preserve"> g</w:t>
      </w:r>
      <w:r>
        <w:rPr>
          <w:spacing w:val="-2"/>
        </w:rPr>
        <w:t xml:space="preserve"> </w:t>
      </w:r>
      <w:r>
        <w:t xml:space="preserve">o </w:t>
      </w:r>
      <w:proofErr w:type="gramStart"/>
      <w:r>
        <w:t>v</w:t>
      </w:r>
      <w:r>
        <w:rPr>
          <w:spacing w:val="-2"/>
        </w:rPr>
        <w:t xml:space="preserve"> </w:t>
      </w:r>
      <w:r>
        <w:t>.</w:t>
      </w:r>
      <w:proofErr w:type="gramEnd"/>
      <w:r>
        <w:t xml:space="preserve"> t r /</w:t>
      </w:r>
      <w:r>
        <w:rPr>
          <w:spacing w:val="-2"/>
        </w:rPr>
        <w:t xml:space="preserve"> </w:t>
      </w:r>
      <w:r>
        <w:t>T u</w:t>
      </w:r>
      <w:r>
        <w:rPr>
          <w:spacing w:val="-2"/>
        </w:rPr>
        <w:t xml:space="preserve"> </w:t>
      </w:r>
      <w:r>
        <w:t xml:space="preserve">r k </w:t>
      </w:r>
      <w:proofErr w:type="spellStart"/>
      <w:r>
        <w:t>i</w:t>
      </w:r>
      <w:proofErr w:type="spellEnd"/>
      <w:r>
        <w:rPr>
          <w:spacing w:val="-6"/>
        </w:rPr>
        <w:t xml:space="preserve"> </w:t>
      </w:r>
      <w:r>
        <w:t>s h</w:t>
      </w:r>
      <w:r>
        <w:rPr>
          <w:spacing w:val="-2"/>
        </w:rPr>
        <w:t xml:space="preserve"> </w:t>
      </w:r>
      <w:r>
        <w:t xml:space="preserve">/ G e g </w:t>
      </w:r>
      <w:proofErr w:type="spellStart"/>
      <w:r>
        <w:t>i</w:t>
      </w:r>
      <w:proofErr w:type="spellEnd"/>
      <w:r>
        <w:rPr>
          <w:spacing w:val="-2"/>
        </w:rPr>
        <w:t xml:space="preserve"> </w:t>
      </w:r>
      <w:r>
        <w:t xml:space="preserve">t </w:t>
      </w:r>
      <w:proofErr w:type="spellStart"/>
      <w:r>
        <w:t>i</w:t>
      </w:r>
      <w:proofErr w:type="spellEnd"/>
      <w:r>
        <w:rPr>
          <w:spacing w:val="-2"/>
        </w:rPr>
        <w:t xml:space="preserve"> </w:t>
      </w:r>
      <w:r>
        <w:t>m</w:t>
      </w:r>
      <w:r>
        <w:rPr>
          <w:spacing w:val="-6"/>
        </w:rPr>
        <w:t xml:space="preserve"> </w:t>
      </w:r>
      <w:r>
        <w:t>/ y</w:t>
      </w:r>
      <w:r>
        <w:rPr>
          <w:spacing w:val="-2"/>
        </w:rPr>
        <w:t xml:space="preserve"> </w:t>
      </w:r>
      <w:proofErr w:type="spellStart"/>
      <w:r>
        <w:t>y</w:t>
      </w:r>
      <w:proofErr w:type="spellEnd"/>
      <w:r>
        <w:rPr>
          <w:spacing w:val="-7"/>
        </w:rPr>
        <w:t xml:space="preserve"> </w:t>
      </w:r>
      <w:r>
        <w:t>r a p o r l</w:t>
      </w:r>
      <w:r>
        <w:rPr>
          <w:spacing w:val="80"/>
          <w:w w:val="150"/>
        </w:rPr>
        <w:t xml:space="preserve"> </w:t>
      </w:r>
      <w:r>
        <w:t>.pdf.</w:t>
      </w:r>
      <w:r>
        <w:rPr>
          <w:spacing w:val="40"/>
        </w:rPr>
        <w:t xml:space="preserve"> </w:t>
      </w:r>
      <w:r>
        <w:t>Access</w:t>
      </w:r>
      <w:r>
        <w:rPr>
          <w:spacing w:val="40"/>
        </w:rPr>
        <w:t xml:space="preserve"> </w:t>
      </w:r>
      <w:r>
        <w:t xml:space="preserve">date: </w:t>
      </w:r>
      <w:r>
        <w:rPr>
          <w:spacing w:val="-2"/>
        </w:rPr>
        <w:t>17.05.2008.</w:t>
      </w:r>
    </w:p>
    <w:p w:rsidR="004611BB" w:rsidRDefault="00DA68BA">
      <w:pPr>
        <w:pStyle w:val="BodyText"/>
        <w:spacing w:before="125" w:line="357" w:lineRule="auto"/>
        <w:ind w:left="425" w:right="567" w:hanging="284"/>
        <w:jc w:val="both"/>
      </w:pPr>
      <w:r>
        <w:t xml:space="preserve">University of California, San Francisco, Institute for Health and </w:t>
      </w:r>
      <w:proofErr w:type="spellStart"/>
      <w:r>
        <w:t>Ging</w:t>
      </w:r>
      <w:proofErr w:type="spellEnd"/>
      <w:r>
        <w:t>. (1996, November). Chronic</w:t>
      </w:r>
      <w:r>
        <w:rPr>
          <w:spacing w:val="-4"/>
        </w:rPr>
        <w:t xml:space="preserve"> </w:t>
      </w:r>
      <w:r>
        <w:t>care in</w:t>
      </w:r>
      <w:r>
        <w:rPr>
          <w:spacing w:val="-7"/>
        </w:rPr>
        <w:t xml:space="preserve"> </w:t>
      </w:r>
      <w:r>
        <w:t>America: A</w:t>
      </w:r>
      <w:r>
        <w:rPr>
          <w:spacing w:val="-8"/>
        </w:rPr>
        <w:t xml:space="preserve"> </w:t>
      </w:r>
      <w:r>
        <w:t>21</w:t>
      </w:r>
      <w:r>
        <w:rPr>
          <w:spacing w:val="-3"/>
        </w:rPr>
        <w:t xml:space="preserve"> </w:t>
      </w:r>
      <w:proofErr w:type="spellStart"/>
      <w:r>
        <w:t>st</w:t>
      </w:r>
      <w:proofErr w:type="spellEnd"/>
      <w:r>
        <w:rPr>
          <w:spacing w:val="-3"/>
        </w:rPr>
        <w:t xml:space="preserve"> </w:t>
      </w:r>
      <w:r>
        <w:t>century</w:t>
      </w:r>
      <w:r>
        <w:rPr>
          <w:spacing w:val="-12"/>
        </w:rPr>
        <w:t xml:space="preserve"> </w:t>
      </w:r>
      <w:r>
        <w:t>challenge.</w:t>
      </w:r>
      <w:r>
        <w:rPr>
          <w:spacing w:val="-1"/>
        </w:rPr>
        <w:t xml:space="preserve"> </w:t>
      </w:r>
      <w:r>
        <w:t>Retrieved</w:t>
      </w:r>
      <w:r>
        <w:rPr>
          <w:spacing w:val="-3"/>
        </w:rPr>
        <w:t xml:space="preserve"> </w:t>
      </w:r>
      <w:r>
        <w:t>September</w:t>
      </w:r>
      <w:r>
        <w:rPr>
          <w:spacing w:val="-2"/>
        </w:rPr>
        <w:t xml:space="preserve"> </w:t>
      </w:r>
      <w:r>
        <w:t>9,</w:t>
      </w:r>
      <w:r>
        <w:rPr>
          <w:spacing w:val="-1"/>
        </w:rPr>
        <w:t xml:space="preserve"> </w:t>
      </w:r>
      <w:r>
        <w:t>2000,</w:t>
      </w:r>
      <w:r>
        <w:rPr>
          <w:spacing w:val="-5"/>
        </w:rPr>
        <w:t xml:space="preserve"> </w:t>
      </w:r>
      <w:r>
        <w:t>from</w:t>
      </w:r>
      <w:r>
        <w:rPr>
          <w:spacing w:val="-11"/>
        </w:rPr>
        <w:t xml:space="preserve"> </w:t>
      </w:r>
      <w:r>
        <w:t xml:space="preserve">the Robert Wood Johnson Foundation Web site: </w:t>
      </w:r>
      <w:hyperlink r:id="rId35">
        <w:r>
          <w:t>http://www.rwjf.org/library/chrcare/</w:t>
        </w:r>
      </w:hyperlink>
    </w:p>
    <w:p w:rsidR="004611BB" w:rsidRDefault="00DA68BA">
      <w:pPr>
        <w:pStyle w:val="ListParagraph"/>
        <w:numPr>
          <w:ilvl w:val="1"/>
          <w:numId w:val="4"/>
        </w:numPr>
        <w:tabs>
          <w:tab w:val="left" w:pos="688"/>
        </w:tabs>
        <w:spacing w:before="125"/>
        <w:ind w:left="688" w:hanging="263"/>
        <w:jc w:val="both"/>
        <w:rPr>
          <w:sz w:val="24"/>
        </w:rPr>
      </w:pPr>
      <w:r>
        <w:rPr>
          <w:sz w:val="24"/>
        </w:rPr>
        <w:t>If</w:t>
      </w:r>
      <w:r>
        <w:rPr>
          <w:spacing w:val="50"/>
          <w:sz w:val="24"/>
        </w:rPr>
        <w:t xml:space="preserve"> </w:t>
      </w:r>
      <w:r>
        <w:rPr>
          <w:sz w:val="24"/>
        </w:rPr>
        <w:t>the</w:t>
      </w:r>
      <w:r>
        <w:rPr>
          <w:spacing w:val="52"/>
          <w:sz w:val="24"/>
        </w:rPr>
        <w:t xml:space="preserve"> </w:t>
      </w:r>
      <w:r>
        <w:rPr>
          <w:sz w:val="24"/>
        </w:rPr>
        <w:t>author</w:t>
      </w:r>
      <w:r>
        <w:rPr>
          <w:spacing w:val="52"/>
          <w:sz w:val="24"/>
        </w:rPr>
        <w:t xml:space="preserve"> </w:t>
      </w:r>
      <w:r>
        <w:rPr>
          <w:sz w:val="24"/>
        </w:rPr>
        <w:t>of</w:t>
      </w:r>
      <w:r>
        <w:rPr>
          <w:spacing w:val="53"/>
          <w:sz w:val="24"/>
        </w:rPr>
        <w:t xml:space="preserve"> </w:t>
      </w:r>
      <w:r>
        <w:rPr>
          <w:sz w:val="24"/>
        </w:rPr>
        <w:t>the</w:t>
      </w:r>
      <w:r>
        <w:rPr>
          <w:spacing w:val="52"/>
          <w:sz w:val="24"/>
        </w:rPr>
        <w:t xml:space="preserve"> </w:t>
      </w:r>
      <w:r>
        <w:rPr>
          <w:sz w:val="24"/>
        </w:rPr>
        <w:t>article</w:t>
      </w:r>
      <w:r>
        <w:rPr>
          <w:spacing w:val="52"/>
          <w:sz w:val="24"/>
        </w:rPr>
        <w:t xml:space="preserve"> </w:t>
      </w:r>
      <w:r>
        <w:rPr>
          <w:sz w:val="24"/>
        </w:rPr>
        <w:t>and</w:t>
      </w:r>
      <w:r>
        <w:rPr>
          <w:spacing w:val="52"/>
          <w:sz w:val="24"/>
        </w:rPr>
        <w:t xml:space="preserve"> </w:t>
      </w:r>
      <w:r>
        <w:rPr>
          <w:sz w:val="24"/>
        </w:rPr>
        <w:t>the</w:t>
      </w:r>
      <w:r>
        <w:rPr>
          <w:spacing w:val="53"/>
          <w:sz w:val="24"/>
        </w:rPr>
        <w:t xml:space="preserve"> </w:t>
      </w:r>
      <w:r>
        <w:rPr>
          <w:sz w:val="24"/>
        </w:rPr>
        <w:t>publisher</w:t>
      </w:r>
      <w:r>
        <w:rPr>
          <w:spacing w:val="52"/>
          <w:sz w:val="24"/>
        </w:rPr>
        <w:t xml:space="preserve"> </w:t>
      </w:r>
      <w:r>
        <w:rPr>
          <w:sz w:val="24"/>
        </w:rPr>
        <w:t>of</w:t>
      </w:r>
      <w:r>
        <w:rPr>
          <w:spacing w:val="52"/>
          <w:sz w:val="24"/>
        </w:rPr>
        <w:t xml:space="preserve"> </w:t>
      </w:r>
      <w:r>
        <w:rPr>
          <w:sz w:val="24"/>
        </w:rPr>
        <w:t>the</w:t>
      </w:r>
      <w:r>
        <w:rPr>
          <w:spacing w:val="52"/>
          <w:sz w:val="24"/>
        </w:rPr>
        <w:t xml:space="preserve"> </w:t>
      </w:r>
      <w:r>
        <w:rPr>
          <w:sz w:val="24"/>
        </w:rPr>
        <w:t>article</w:t>
      </w:r>
      <w:r>
        <w:rPr>
          <w:spacing w:val="53"/>
          <w:sz w:val="24"/>
        </w:rPr>
        <w:t xml:space="preserve"> </w:t>
      </w:r>
      <w:r>
        <w:rPr>
          <w:sz w:val="24"/>
        </w:rPr>
        <w:t>at</w:t>
      </w:r>
      <w:r>
        <w:rPr>
          <w:spacing w:val="52"/>
          <w:sz w:val="24"/>
        </w:rPr>
        <w:t xml:space="preserve"> </w:t>
      </w:r>
      <w:r>
        <w:rPr>
          <w:sz w:val="24"/>
        </w:rPr>
        <w:t>the</w:t>
      </w:r>
      <w:r>
        <w:rPr>
          <w:spacing w:val="52"/>
          <w:sz w:val="24"/>
        </w:rPr>
        <w:t xml:space="preserve"> </w:t>
      </w:r>
      <w:r>
        <w:rPr>
          <w:sz w:val="24"/>
        </w:rPr>
        <w:t>Web</w:t>
      </w:r>
      <w:r>
        <w:rPr>
          <w:spacing w:val="52"/>
          <w:sz w:val="24"/>
        </w:rPr>
        <w:t xml:space="preserve"> </w:t>
      </w:r>
      <w:r>
        <w:rPr>
          <w:sz w:val="24"/>
        </w:rPr>
        <w:t>address</w:t>
      </w:r>
      <w:r>
        <w:rPr>
          <w:spacing w:val="53"/>
          <w:sz w:val="24"/>
        </w:rPr>
        <w:t xml:space="preserve"> </w:t>
      </w:r>
      <w:r>
        <w:rPr>
          <w:spacing w:val="-5"/>
          <w:sz w:val="24"/>
        </w:rPr>
        <w:t>are</w:t>
      </w:r>
    </w:p>
    <w:p w:rsidR="004611BB" w:rsidRDefault="004611BB">
      <w:pPr>
        <w:pStyle w:val="ListParagraph"/>
        <w:jc w:val="both"/>
        <w:rPr>
          <w:sz w:val="24"/>
        </w:rPr>
        <w:sectPr w:rsidR="004611BB">
          <w:pgSz w:w="11910" w:h="16840"/>
          <w:pgMar w:top="1480" w:right="850" w:bottom="1180" w:left="1275" w:header="0" w:footer="921" w:gutter="0"/>
          <w:cols w:space="720"/>
        </w:sectPr>
      </w:pPr>
    </w:p>
    <w:p w:rsidR="004611BB" w:rsidRDefault="00DA68BA">
      <w:pPr>
        <w:pStyle w:val="BodyText"/>
        <w:spacing w:before="63" w:line="360" w:lineRule="auto"/>
        <w:ind w:left="142"/>
      </w:pPr>
      <w:r>
        <w:lastRenderedPageBreak/>
        <w:t>significantly different (e.g., the organization acting as a server), include the publisher when</w:t>
      </w:r>
      <w:r>
        <w:rPr>
          <w:spacing w:val="80"/>
          <w:w w:val="150"/>
        </w:rPr>
        <w:t xml:space="preserve"> </w:t>
      </w:r>
      <w:r>
        <w:t>providing information on how to access the document.</w:t>
      </w:r>
    </w:p>
    <w:p w:rsidR="004611BB" w:rsidRDefault="00DA68BA">
      <w:pPr>
        <w:pStyle w:val="ListParagraph"/>
        <w:numPr>
          <w:ilvl w:val="1"/>
          <w:numId w:val="4"/>
        </w:numPr>
        <w:tabs>
          <w:tab w:val="left" w:pos="745"/>
        </w:tabs>
        <w:spacing w:before="113" w:line="362" w:lineRule="auto"/>
        <w:ind w:left="142" w:right="548" w:firstLine="283"/>
        <w:rPr>
          <w:sz w:val="24"/>
        </w:rPr>
      </w:pPr>
      <w:r>
        <w:rPr>
          <w:sz w:val="24"/>
        </w:rPr>
        <w:t>Note:</w:t>
      </w:r>
      <w:r>
        <w:rPr>
          <w:spacing w:val="-14"/>
          <w:sz w:val="24"/>
        </w:rPr>
        <w:t xml:space="preserve"> </w:t>
      </w:r>
      <w:r>
        <w:rPr>
          <w:sz w:val="24"/>
        </w:rPr>
        <w:t>If</w:t>
      </w:r>
      <w:r>
        <w:rPr>
          <w:spacing w:val="-15"/>
          <w:sz w:val="24"/>
        </w:rPr>
        <w:t xml:space="preserve"> </w:t>
      </w:r>
      <w:r>
        <w:rPr>
          <w:sz w:val="24"/>
        </w:rPr>
        <w:t>the</w:t>
      </w:r>
      <w:r>
        <w:rPr>
          <w:spacing w:val="-13"/>
          <w:sz w:val="24"/>
        </w:rPr>
        <w:t xml:space="preserve"> </w:t>
      </w:r>
      <w:r>
        <w:rPr>
          <w:sz w:val="24"/>
        </w:rPr>
        <w:t>source</w:t>
      </w:r>
      <w:r>
        <w:rPr>
          <w:spacing w:val="-13"/>
          <w:sz w:val="24"/>
        </w:rPr>
        <w:t xml:space="preserve"> </w:t>
      </w:r>
      <w:r>
        <w:rPr>
          <w:sz w:val="24"/>
        </w:rPr>
        <w:t>is</w:t>
      </w:r>
      <w:r>
        <w:rPr>
          <w:spacing w:val="-13"/>
          <w:sz w:val="24"/>
        </w:rPr>
        <w:t xml:space="preserve"> </w:t>
      </w:r>
      <w:r>
        <w:rPr>
          <w:sz w:val="24"/>
        </w:rPr>
        <w:t>no</w:t>
      </w:r>
      <w:r>
        <w:rPr>
          <w:spacing w:val="-1"/>
          <w:sz w:val="24"/>
        </w:rPr>
        <w:t xml:space="preserve"> </w:t>
      </w:r>
      <w:r>
        <w:rPr>
          <w:sz w:val="24"/>
        </w:rPr>
        <w:t>longer</w:t>
      </w:r>
      <w:r>
        <w:rPr>
          <w:spacing w:val="-10"/>
          <w:sz w:val="24"/>
        </w:rPr>
        <w:t xml:space="preserve"> </w:t>
      </w:r>
      <w:r>
        <w:rPr>
          <w:sz w:val="24"/>
        </w:rPr>
        <w:t>available</w:t>
      </w:r>
      <w:r>
        <w:rPr>
          <w:spacing w:val="-13"/>
          <w:sz w:val="24"/>
        </w:rPr>
        <w:t xml:space="preserve"> </w:t>
      </w:r>
      <w:r>
        <w:rPr>
          <w:sz w:val="24"/>
        </w:rPr>
        <w:t>at</w:t>
      </w:r>
      <w:r>
        <w:rPr>
          <w:spacing w:val="-6"/>
          <w:sz w:val="24"/>
        </w:rPr>
        <w:t xml:space="preserve"> </w:t>
      </w:r>
      <w:r>
        <w:rPr>
          <w:sz w:val="24"/>
        </w:rPr>
        <w:t>the</w:t>
      </w:r>
      <w:r>
        <w:rPr>
          <w:spacing w:val="-13"/>
          <w:sz w:val="24"/>
        </w:rPr>
        <w:t xml:space="preserve"> </w:t>
      </w:r>
      <w:r>
        <w:rPr>
          <w:sz w:val="24"/>
        </w:rPr>
        <w:t>address</w:t>
      </w:r>
      <w:r>
        <w:rPr>
          <w:spacing w:val="-9"/>
          <w:sz w:val="24"/>
        </w:rPr>
        <w:t xml:space="preserve"> </w:t>
      </w:r>
      <w:r>
        <w:rPr>
          <w:sz w:val="24"/>
        </w:rPr>
        <w:t>you</w:t>
      </w:r>
      <w:r>
        <w:rPr>
          <w:spacing w:val="-12"/>
          <w:sz w:val="24"/>
        </w:rPr>
        <w:t xml:space="preserve"> </w:t>
      </w:r>
      <w:r>
        <w:rPr>
          <w:sz w:val="24"/>
        </w:rPr>
        <w:t>are</w:t>
      </w:r>
      <w:r>
        <w:rPr>
          <w:spacing w:val="-13"/>
          <w:sz w:val="24"/>
        </w:rPr>
        <w:t xml:space="preserve"> </w:t>
      </w:r>
      <w:r>
        <w:rPr>
          <w:sz w:val="24"/>
        </w:rPr>
        <w:t>using,</w:t>
      </w:r>
      <w:r>
        <w:rPr>
          <w:spacing w:val="-9"/>
          <w:sz w:val="24"/>
        </w:rPr>
        <w:t xml:space="preserve"> </w:t>
      </w:r>
      <w:r>
        <w:rPr>
          <w:sz w:val="24"/>
        </w:rPr>
        <w:t>this means</w:t>
      </w:r>
      <w:r>
        <w:rPr>
          <w:spacing w:val="-13"/>
          <w:sz w:val="24"/>
        </w:rPr>
        <w:t xml:space="preserve"> </w:t>
      </w:r>
      <w:r>
        <w:rPr>
          <w:sz w:val="24"/>
        </w:rPr>
        <w:t>that</w:t>
      </w:r>
      <w:r>
        <w:rPr>
          <w:spacing w:val="-1"/>
          <w:sz w:val="24"/>
        </w:rPr>
        <w:t xml:space="preserve"> </w:t>
      </w:r>
      <w:r>
        <w:rPr>
          <w:sz w:val="24"/>
        </w:rPr>
        <w:t>you need to update your bibliography.</w:t>
      </w:r>
    </w:p>
    <w:p w:rsidR="004611BB" w:rsidRDefault="00DA68BA">
      <w:pPr>
        <w:pStyle w:val="Heading1"/>
        <w:numPr>
          <w:ilvl w:val="0"/>
          <w:numId w:val="4"/>
        </w:numPr>
        <w:tabs>
          <w:tab w:val="left" w:pos="915"/>
        </w:tabs>
        <w:spacing w:before="59" w:line="360" w:lineRule="auto"/>
        <w:ind w:left="142" w:right="767" w:firstLine="283"/>
        <w:jc w:val="left"/>
      </w:pPr>
      <w:r>
        <w:t>Government</w:t>
      </w:r>
      <w:r>
        <w:rPr>
          <w:spacing w:val="40"/>
        </w:rPr>
        <w:t xml:space="preserve"> </w:t>
      </w:r>
      <w:r>
        <w:t>Reports</w:t>
      </w:r>
      <w:r>
        <w:rPr>
          <w:spacing w:val="40"/>
        </w:rPr>
        <w:t xml:space="preserve"> </w:t>
      </w:r>
      <w:r>
        <w:t>on</w:t>
      </w:r>
      <w:r>
        <w:rPr>
          <w:spacing w:val="40"/>
        </w:rPr>
        <w:t xml:space="preserve"> </w:t>
      </w:r>
      <w:r>
        <w:t>the</w:t>
      </w:r>
      <w:r>
        <w:rPr>
          <w:spacing w:val="40"/>
        </w:rPr>
        <w:t xml:space="preserve"> </w:t>
      </w:r>
      <w:r>
        <w:t>State</w:t>
      </w:r>
      <w:r>
        <w:rPr>
          <w:spacing w:val="40"/>
        </w:rPr>
        <w:t xml:space="preserve"> </w:t>
      </w:r>
      <w:r>
        <w:t>Department</w:t>
      </w:r>
      <w:r>
        <w:rPr>
          <w:spacing w:val="40"/>
        </w:rPr>
        <w:t xml:space="preserve"> </w:t>
      </w:r>
      <w:r>
        <w:t>Website,</w:t>
      </w:r>
      <w:r>
        <w:rPr>
          <w:spacing w:val="40"/>
        </w:rPr>
        <w:t xml:space="preserve"> </w:t>
      </w:r>
      <w:r>
        <w:t>Publication</w:t>
      </w:r>
      <w:r>
        <w:rPr>
          <w:spacing w:val="40"/>
        </w:rPr>
        <w:t xml:space="preserve"> </w:t>
      </w:r>
      <w:r>
        <w:t>Date</w:t>
      </w:r>
      <w:r>
        <w:rPr>
          <w:spacing w:val="80"/>
          <w:w w:val="150"/>
        </w:rPr>
        <w:t xml:space="preserve"> </w:t>
      </w:r>
      <w:r>
        <w:rPr>
          <w:spacing w:val="-2"/>
        </w:rPr>
        <w:t>Unspecified</w:t>
      </w:r>
    </w:p>
    <w:p w:rsidR="004611BB" w:rsidRDefault="00DA68BA">
      <w:pPr>
        <w:pStyle w:val="BodyText"/>
        <w:tabs>
          <w:tab w:val="left" w:pos="1266"/>
          <w:tab w:val="left" w:pos="2701"/>
          <w:tab w:val="left" w:pos="3988"/>
          <w:tab w:val="left" w:pos="4997"/>
          <w:tab w:val="left" w:pos="5967"/>
          <w:tab w:val="left" w:pos="6769"/>
          <w:tab w:val="left" w:pos="8324"/>
        </w:tabs>
        <w:spacing w:before="108" w:line="362" w:lineRule="auto"/>
        <w:ind w:left="425" w:right="718" w:hanging="284"/>
      </w:pPr>
      <w:proofErr w:type="spellStart"/>
      <w:r>
        <w:rPr>
          <w:spacing w:val="-2"/>
        </w:rPr>
        <w:t>Sosyal</w:t>
      </w:r>
      <w:proofErr w:type="spellEnd"/>
      <w:r>
        <w:tab/>
      </w:r>
      <w:proofErr w:type="spellStart"/>
      <w:r>
        <w:rPr>
          <w:spacing w:val="-2"/>
        </w:rPr>
        <w:t>Sigortalar</w:t>
      </w:r>
      <w:proofErr w:type="spellEnd"/>
      <w:r>
        <w:tab/>
      </w:r>
      <w:proofErr w:type="spellStart"/>
      <w:r>
        <w:rPr>
          <w:spacing w:val="-2"/>
        </w:rPr>
        <w:t>Kurumu</w:t>
      </w:r>
      <w:proofErr w:type="spellEnd"/>
      <w:r>
        <w:tab/>
      </w:r>
      <w:r>
        <w:rPr>
          <w:spacing w:val="-2"/>
        </w:rPr>
        <w:t>(n.d.).</w:t>
      </w:r>
      <w:r>
        <w:tab/>
      </w:r>
      <w:proofErr w:type="gramStart"/>
      <w:r>
        <w:rPr>
          <w:spacing w:val="-4"/>
        </w:rPr>
        <w:t>2001</w:t>
      </w:r>
      <w:r>
        <w:tab/>
      </w:r>
      <w:r>
        <w:rPr>
          <w:spacing w:val="-4"/>
        </w:rPr>
        <w:t>year</w:t>
      </w:r>
      <w:proofErr w:type="gramEnd"/>
      <w:r>
        <w:tab/>
      </w:r>
      <w:r>
        <w:rPr>
          <w:spacing w:val="-2"/>
        </w:rPr>
        <w:t>Statistics</w:t>
      </w:r>
      <w:r>
        <w:tab/>
      </w:r>
      <w:r>
        <w:rPr>
          <w:spacing w:val="-6"/>
        </w:rPr>
        <w:t xml:space="preserve">manual. </w:t>
      </w:r>
      <w:hyperlink r:id="rId36">
        <w:r>
          <w:t>http://www.sgk.gov.tr/istatistikler.html.</w:t>
        </w:r>
      </w:hyperlink>
      <w:r>
        <w:t xml:space="preserve"> Accessed: 18.10.2008.</w:t>
      </w:r>
    </w:p>
    <w:p w:rsidR="004611BB" w:rsidRDefault="00DA68BA">
      <w:pPr>
        <w:pStyle w:val="BodyText"/>
        <w:spacing w:before="112"/>
        <w:ind w:left="142"/>
      </w:pPr>
      <w:r>
        <w:t>United</w:t>
      </w:r>
      <w:r>
        <w:rPr>
          <w:spacing w:val="-8"/>
        </w:rPr>
        <w:t xml:space="preserve"> </w:t>
      </w:r>
      <w:r>
        <w:t>States</w:t>
      </w:r>
      <w:r>
        <w:rPr>
          <w:spacing w:val="-5"/>
        </w:rPr>
        <w:t xml:space="preserve"> </w:t>
      </w:r>
      <w:r>
        <w:t>Sentencing</w:t>
      </w:r>
      <w:r>
        <w:rPr>
          <w:spacing w:val="-1"/>
        </w:rPr>
        <w:t xml:space="preserve"> </w:t>
      </w:r>
      <w:r>
        <w:t>Commission.</w:t>
      </w:r>
      <w:r>
        <w:rPr>
          <w:spacing w:val="-1"/>
        </w:rPr>
        <w:t xml:space="preserve"> </w:t>
      </w:r>
      <w:r>
        <w:t>(</w:t>
      </w:r>
      <w:proofErr w:type="spellStart"/>
      <w:r>
        <w:t>n.d</w:t>
      </w:r>
      <w:proofErr w:type="spellEnd"/>
      <w:r>
        <w:t>)</w:t>
      </w:r>
      <w:r>
        <w:rPr>
          <w:spacing w:val="-2"/>
        </w:rPr>
        <w:t xml:space="preserve"> </w:t>
      </w:r>
      <w:r>
        <w:t>1997</w:t>
      </w:r>
      <w:r>
        <w:rPr>
          <w:spacing w:val="-6"/>
        </w:rPr>
        <w:t xml:space="preserve"> </w:t>
      </w:r>
      <w:r>
        <w:t>sourcebook</w:t>
      </w:r>
      <w:r>
        <w:rPr>
          <w:spacing w:val="-8"/>
        </w:rPr>
        <w:t xml:space="preserve"> </w:t>
      </w:r>
      <w:r>
        <w:t>of</w:t>
      </w:r>
      <w:r>
        <w:rPr>
          <w:spacing w:val="-4"/>
        </w:rPr>
        <w:t xml:space="preserve"> </w:t>
      </w:r>
      <w:r>
        <w:t>federal</w:t>
      </w:r>
      <w:r>
        <w:rPr>
          <w:spacing w:val="-8"/>
        </w:rPr>
        <w:t xml:space="preserve"> </w:t>
      </w:r>
      <w:r>
        <w:t>sentencing</w:t>
      </w:r>
      <w:r>
        <w:rPr>
          <w:spacing w:val="-2"/>
        </w:rPr>
        <w:t xml:space="preserve"> statistics.</w:t>
      </w:r>
    </w:p>
    <w:p w:rsidR="004611BB" w:rsidRDefault="00DA68BA">
      <w:pPr>
        <w:pStyle w:val="BodyText"/>
        <w:spacing w:before="137"/>
        <w:ind w:left="425"/>
      </w:pPr>
      <w:r>
        <w:t>Retrieved</w:t>
      </w:r>
      <w:r>
        <w:rPr>
          <w:spacing w:val="-7"/>
        </w:rPr>
        <w:t xml:space="preserve"> </w:t>
      </w:r>
      <w:r>
        <w:t>December</w:t>
      </w:r>
      <w:r>
        <w:rPr>
          <w:spacing w:val="-3"/>
        </w:rPr>
        <w:t xml:space="preserve"> </w:t>
      </w:r>
      <w:r>
        <w:t>8.</w:t>
      </w:r>
      <w:r>
        <w:rPr>
          <w:spacing w:val="-1"/>
        </w:rPr>
        <w:t xml:space="preserve"> </w:t>
      </w:r>
      <w:r>
        <w:t>1999,</w:t>
      </w:r>
      <w:r>
        <w:rPr>
          <w:spacing w:val="-2"/>
        </w:rPr>
        <w:t xml:space="preserve"> </w:t>
      </w:r>
      <w:r>
        <w:t>from</w:t>
      </w:r>
      <w:r>
        <w:rPr>
          <w:spacing w:val="-12"/>
        </w:rPr>
        <w:t xml:space="preserve"> </w:t>
      </w:r>
      <w:r>
        <w:t>http://www.ussc.</w:t>
      </w:r>
      <w:r>
        <w:rPr>
          <w:spacing w:val="-2"/>
        </w:rPr>
        <w:t xml:space="preserve"> </w:t>
      </w:r>
      <w:proofErr w:type="spellStart"/>
      <w:r>
        <w:t>gov</w:t>
      </w:r>
      <w:proofErr w:type="spellEnd"/>
      <w:r>
        <w:t>/</w:t>
      </w:r>
      <w:proofErr w:type="spellStart"/>
      <w:r>
        <w:t>annrpt</w:t>
      </w:r>
      <w:proofErr w:type="spellEnd"/>
      <w:r>
        <w:t>/1997/s</w:t>
      </w:r>
      <w:r>
        <w:rPr>
          <w:spacing w:val="-5"/>
        </w:rPr>
        <w:t xml:space="preserve"> </w:t>
      </w:r>
      <w:r>
        <w:rPr>
          <w:spacing w:val="-2"/>
        </w:rPr>
        <w:t>btoc97.htm</w:t>
      </w:r>
    </w:p>
    <w:p w:rsidR="004611BB" w:rsidRDefault="004611BB">
      <w:pPr>
        <w:pStyle w:val="BodyText"/>
        <w:spacing w:before="14"/>
      </w:pPr>
    </w:p>
    <w:p w:rsidR="004611BB" w:rsidRDefault="00DA68BA">
      <w:pPr>
        <w:pStyle w:val="Heading1"/>
        <w:numPr>
          <w:ilvl w:val="0"/>
          <w:numId w:val="4"/>
        </w:numPr>
        <w:tabs>
          <w:tab w:val="left" w:pos="864"/>
        </w:tabs>
        <w:spacing w:before="1" w:line="360" w:lineRule="auto"/>
        <w:ind w:left="142" w:right="618" w:firstLine="283"/>
        <w:jc w:val="left"/>
      </w:pPr>
      <w:r>
        <w:t>Reports</w:t>
      </w:r>
      <w:r>
        <w:rPr>
          <w:spacing w:val="-5"/>
        </w:rPr>
        <w:t xml:space="preserve"> </w:t>
      </w:r>
      <w:r>
        <w:t>Prepared</w:t>
      </w:r>
      <w:r>
        <w:rPr>
          <w:spacing w:val="-4"/>
        </w:rPr>
        <w:t xml:space="preserve"> </w:t>
      </w:r>
      <w:r>
        <w:t>by</w:t>
      </w:r>
      <w:r>
        <w:rPr>
          <w:spacing w:val="-4"/>
        </w:rPr>
        <w:t xml:space="preserve"> </w:t>
      </w:r>
      <w:r>
        <w:t>a</w:t>
      </w:r>
      <w:r>
        <w:rPr>
          <w:spacing w:val="-8"/>
        </w:rPr>
        <w:t xml:space="preserve"> </w:t>
      </w:r>
      <w:r>
        <w:t>Private</w:t>
      </w:r>
      <w:r>
        <w:rPr>
          <w:spacing w:val="-4"/>
        </w:rPr>
        <w:t xml:space="preserve"> </w:t>
      </w:r>
      <w:r>
        <w:t>Organization</w:t>
      </w:r>
      <w:r>
        <w:rPr>
          <w:spacing w:val="-4"/>
        </w:rPr>
        <w:t xml:space="preserve"> </w:t>
      </w:r>
      <w:r>
        <w:t>and</w:t>
      </w:r>
      <w:r>
        <w:rPr>
          <w:spacing w:val="-4"/>
        </w:rPr>
        <w:t xml:space="preserve"> </w:t>
      </w:r>
      <w:r>
        <w:t>Available</w:t>
      </w:r>
      <w:r>
        <w:rPr>
          <w:spacing w:val="-4"/>
        </w:rPr>
        <w:t xml:space="preserve"> </w:t>
      </w:r>
      <w:r>
        <w:t>on</w:t>
      </w:r>
      <w:r>
        <w:rPr>
          <w:spacing w:val="-4"/>
        </w:rPr>
        <w:t xml:space="preserve"> </w:t>
      </w:r>
      <w:r>
        <w:t>the</w:t>
      </w:r>
      <w:r>
        <w:rPr>
          <w:spacing w:val="-8"/>
        </w:rPr>
        <w:t xml:space="preserve"> </w:t>
      </w:r>
      <w:r>
        <w:t xml:space="preserve">Organization's </w:t>
      </w:r>
      <w:r>
        <w:rPr>
          <w:spacing w:val="-2"/>
        </w:rPr>
        <w:t>Website</w:t>
      </w:r>
    </w:p>
    <w:p w:rsidR="004611BB" w:rsidRDefault="00DA68BA">
      <w:pPr>
        <w:pStyle w:val="BodyText"/>
        <w:spacing w:before="110" w:line="237" w:lineRule="auto"/>
        <w:ind w:left="142" w:right="4590"/>
      </w:pPr>
      <w:proofErr w:type="spellStart"/>
      <w:r>
        <w:t>Eğitim</w:t>
      </w:r>
      <w:proofErr w:type="spellEnd"/>
      <w:r>
        <w:t>-Sen</w:t>
      </w:r>
      <w:r>
        <w:rPr>
          <w:spacing w:val="-15"/>
        </w:rPr>
        <w:t xml:space="preserve"> </w:t>
      </w:r>
      <w:r>
        <w:t>(2006).</w:t>
      </w:r>
      <w:r>
        <w:rPr>
          <w:spacing w:val="-15"/>
        </w:rPr>
        <w:t xml:space="preserve"> </w:t>
      </w:r>
      <w:proofErr w:type="spellStart"/>
      <w:r>
        <w:t>Okullarda</w:t>
      </w:r>
      <w:proofErr w:type="spellEnd"/>
      <w:r>
        <w:t xml:space="preserve"> </w:t>
      </w:r>
      <w:proofErr w:type="spellStart"/>
      <w:r>
        <w:t>şiddetin</w:t>
      </w:r>
      <w:proofErr w:type="spellEnd"/>
      <w:r>
        <w:rPr>
          <w:spacing w:val="-3"/>
        </w:rPr>
        <w:t xml:space="preserve"> </w:t>
      </w:r>
      <w:proofErr w:type="spellStart"/>
      <w:r>
        <w:t>kaynağı</w:t>
      </w:r>
      <w:proofErr w:type="spellEnd"/>
      <w:r>
        <w:t xml:space="preserve">. </w:t>
      </w:r>
      <w:hyperlink r:id="rId37">
        <w:r>
          <w:rPr>
            <w:spacing w:val="-2"/>
          </w:rPr>
          <w:t>http://www.egitimsen.org.tr/down/siddet.pdf.</w:t>
        </w:r>
      </w:hyperlink>
    </w:p>
    <w:p w:rsidR="004611BB" w:rsidRDefault="00DA68BA">
      <w:pPr>
        <w:pStyle w:val="BodyText"/>
        <w:spacing w:before="142"/>
        <w:ind w:left="425"/>
      </w:pPr>
      <w:r>
        <w:t>Date</w:t>
      </w:r>
      <w:r>
        <w:rPr>
          <w:spacing w:val="-7"/>
        </w:rPr>
        <w:t xml:space="preserve"> </w:t>
      </w:r>
      <w:r>
        <w:t>of</w:t>
      </w:r>
      <w:r>
        <w:rPr>
          <w:spacing w:val="-5"/>
        </w:rPr>
        <w:t xml:space="preserve"> </w:t>
      </w:r>
      <w:r>
        <w:t>access:</w:t>
      </w:r>
      <w:r>
        <w:rPr>
          <w:spacing w:val="3"/>
        </w:rPr>
        <w:t xml:space="preserve"> </w:t>
      </w:r>
      <w:r>
        <w:rPr>
          <w:spacing w:val="-2"/>
        </w:rPr>
        <w:t>18.11.2008.</w:t>
      </w:r>
    </w:p>
    <w:p w:rsidR="004611BB" w:rsidRDefault="00DA68BA">
      <w:pPr>
        <w:pStyle w:val="BodyText"/>
        <w:spacing w:before="262" w:line="360" w:lineRule="auto"/>
        <w:ind w:left="425" w:right="545" w:hanging="284"/>
        <w:jc w:val="both"/>
      </w:pPr>
      <w:proofErr w:type="spellStart"/>
      <w:r>
        <w:t>Canarie</w:t>
      </w:r>
      <w:proofErr w:type="spellEnd"/>
      <w:r>
        <w:t>, Inc. (1997, September 27). Towards a Canadian</w:t>
      </w:r>
      <w:r>
        <w:rPr>
          <w:spacing w:val="-1"/>
        </w:rPr>
        <w:t xml:space="preserve"> </w:t>
      </w:r>
      <w:r>
        <w:t>Health</w:t>
      </w:r>
      <w:r>
        <w:rPr>
          <w:spacing w:val="-1"/>
        </w:rPr>
        <w:t xml:space="preserve"> </w:t>
      </w:r>
      <w:r>
        <w:t xml:space="preserve">IWAY: Vision, opportunities and future steps. Retrieved November 8, 2000, from </w:t>
      </w:r>
      <w:hyperlink r:id="rId38">
        <w:r>
          <w:t>http://www.canarie.ca/press/publications/pdf/health/</w:t>
        </w:r>
      </w:hyperlink>
      <w:r>
        <w:t xml:space="preserve"> healthvision.doc</w:t>
      </w:r>
    </w:p>
    <w:p w:rsidR="004611BB" w:rsidRDefault="004611BB">
      <w:pPr>
        <w:pStyle w:val="BodyText"/>
        <w:spacing w:before="100"/>
      </w:pPr>
    </w:p>
    <w:p w:rsidR="004611BB" w:rsidRDefault="00DA68BA">
      <w:pPr>
        <w:pStyle w:val="Heading1"/>
        <w:numPr>
          <w:ilvl w:val="0"/>
          <w:numId w:val="4"/>
        </w:numPr>
        <w:tabs>
          <w:tab w:val="left" w:pos="782"/>
        </w:tabs>
        <w:ind w:left="782" w:hanging="357"/>
        <w:jc w:val="left"/>
      </w:pPr>
      <w:r>
        <w:t>Technical</w:t>
      </w:r>
      <w:r>
        <w:rPr>
          <w:spacing w:val="-10"/>
        </w:rPr>
        <w:t xml:space="preserve"> </w:t>
      </w:r>
      <w:r>
        <w:t>Report</w:t>
      </w:r>
      <w:r>
        <w:rPr>
          <w:spacing w:val="-4"/>
        </w:rPr>
        <w:t xml:space="preserve"> </w:t>
      </w:r>
      <w:r>
        <w:t>Extract</w:t>
      </w:r>
      <w:r>
        <w:rPr>
          <w:spacing w:val="-1"/>
        </w:rPr>
        <w:t xml:space="preserve"> </w:t>
      </w:r>
      <w:r>
        <w:t>from</w:t>
      </w:r>
      <w:r>
        <w:rPr>
          <w:spacing w:val="-8"/>
        </w:rPr>
        <w:t xml:space="preserve"> </w:t>
      </w:r>
      <w:r>
        <w:t>a</w:t>
      </w:r>
      <w:r>
        <w:rPr>
          <w:spacing w:val="-4"/>
        </w:rPr>
        <w:t xml:space="preserve"> </w:t>
      </w:r>
      <w:r>
        <w:t>University</w:t>
      </w:r>
      <w:r>
        <w:rPr>
          <w:spacing w:val="-3"/>
        </w:rPr>
        <w:t xml:space="preserve"> </w:t>
      </w:r>
      <w:r>
        <w:rPr>
          <w:spacing w:val="-4"/>
        </w:rPr>
        <w:t>Page</w:t>
      </w:r>
    </w:p>
    <w:p w:rsidR="004611BB" w:rsidRDefault="00DA68BA">
      <w:pPr>
        <w:pStyle w:val="ListParagraph"/>
        <w:numPr>
          <w:ilvl w:val="1"/>
          <w:numId w:val="4"/>
        </w:numPr>
        <w:tabs>
          <w:tab w:val="left" w:pos="640"/>
        </w:tabs>
        <w:spacing w:before="261" w:line="360" w:lineRule="auto"/>
        <w:ind w:left="142" w:right="556" w:firstLine="283"/>
        <w:jc w:val="both"/>
        <w:rPr>
          <w:sz w:val="24"/>
        </w:rPr>
      </w:pPr>
      <w:r>
        <w:rPr>
          <w:sz w:val="24"/>
        </w:rPr>
        <w:t>If</w:t>
      </w:r>
      <w:r>
        <w:rPr>
          <w:spacing w:val="-6"/>
          <w:sz w:val="24"/>
        </w:rPr>
        <w:t xml:space="preserve"> </w:t>
      </w:r>
      <w:r>
        <w:rPr>
          <w:sz w:val="24"/>
        </w:rPr>
        <w:t>the retrieved source is</w:t>
      </w:r>
      <w:r>
        <w:rPr>
          <w:spacing w:val="-1"/>
          <w:sz w:val="24"/>
        </w:rPr>
        <w:t xml:space="preserve"> </w:t>
      </w:r>
      <w:r>
        <w:rPr>
          <w:sz w:val="24"/>
        </w:rPr>
        <w:t>an</w:t>
      </w:r>
      <w:r>
        <w:rPr>
          <w:spacing w:val="-3"/>
          <w:sz w:val="24"/>
        </w:rPr>
        <w:t xml:space="preserve"> </w:t>
      </w:r>
      <w:r>
        <w:rPr>
          <w:sz w:val="24"/>
        </w:rPr>
        <w:t>abstract</w:t>
      </w:r>
      <w:r>
        <w:rPr>
          <w:spacing w:val="-2"/>
          <w:sz w:val="24"/>
        </w:rPr>
        <w:t xml:space="preserve"> </w:t>
      </w:r>
      <w:r>
        <w:rPr>
          <w:sz w:val="24"/>
        </w:rPr>
        <w:t>of</w:t>
      </w:r>
      <w:r>
        <w:rPr>
          <w:spacing w:val="-6"/>
          <w:sz w:val="24"/>
        </w:rPr>
        <w:t xml:space="preserve"> </w:t>
      </w:r>
      <w:r>
        <w:rPr>
          <w:sz w:val="24"/>
        </w:rPr>
        <w:t>the study</w:t>
      </w:r>
      <w:r>
        <w:rPr>
          <w:spacing w:val="-8"/>
          <w:sz w:val="24"/>
        </w:rPr>
        <w:t xml:space="preserve"> </w:t>
      </w:r>
      <w:r>
        <w:rPr>
          <w:sz w:val="24"/>
        </w:rPr>
        <w:t>rather</w:t>
      </w:r>
      <w:r>
        <w:rPr>
          <w:spacing w:val="-2"/>
          <w:sz w:val="24"/>
        </w:rPr>
        <w:t xml:space="preserve"> </w:t>
      </w:r>
      <w:r>
        <w:rPr>
          <w:sz w:val="24"/>
        </w:rPr>
        <w:t>than</w:t>
      </w:r>
      <w:r>
        <w:rPr>
          <w:spacing w:val="-3"/>
          <w:sz w:val="24"/>
        </w:rPr>
        <w:t xml:space="preserve"> </w:t>
      </w:r>
      <w:r>
        <w:rPr>
          <w:sz w:val="24"/>
        </w:rPr>
        <w:t>the whole study, indicate</w:t>
      </w:r>
      <w:r>
        <w:rPr>
          <w:spacing w:val="-4"/>
          <w:sz w:val="24"/>
        </w:rPr>
        <w:t xml:space="preserve"> </w:t>
      </w:r>
      <w:r>
        <w:rPr>
          <w:sz w:val="24"/>
        </w:rPr>
        <w:t>this by writing [Abstract retrieved] in English and [Abstract retrieved from . . .] in Turkish at the beginning of the access information.</w:t>
      </w:r>
    </w:p>
    <w:p w:rsidR="004611BB" w:rsidRDefault="00DA68BA">
      <w:pPr>
        <w:pStyle w:val="BodyText"/>
        <w:spacing w:before="117" w:line="360" w:lineRule="auto"/>
        <w:ind w:left="425" w:right="558" w:hanging="284"/>
        <w:jc w:val="both"/>
      </w:pPr>
      <w:proofErr w:type="spellStart"/>
      <w:r>
        <w:t>Uslu</w:t>
      </w:r>
      <w:proofErr w:type="spellEnd"/>
      <w:r>
        <w:t xml:space="preserve">, A., </w:t>
      </w:r>
      <w:proofErr w:type="spellStart"/>
      <w:r>
        <w:t>Şakrak</w:t>
      </w:r>
      <w:proofErr w:type="spellEnd"/>
      <w:r>
        <w:t xml:space="preserve">, M, </w:t>
      </w:r>
      <w:proofErr w:type="spellStart"/>
      <w:r>
        <w:t>Çinko</w:t>
      </w:r>
      <w:proofErr w:type="spellEnd"/>
      <w:r>
        <w:t xml:space="preserve">, L, </w:t>
      </w:r>
      <w:proofErr w:type="spellStart"/>
      <w:r>
        <w:t>Akıl</w:t>
      </w:r>
      <w:proofErr w:type="spellEnd"/>
      <w:r>
        <w:t xml:space="preserve">, G., </w:t>
      </w:r>
      <w:proofErr w:type="spellStart"/>
      <w:r>
        <w:t>Yurtkoru</w:t>
      </w:r>
      <w:proofErr w:type="spellEnd"/>
      <w:r>
        <w:t xml:space="preserve">, S. E. &amp; </w:t>
      </w:r>
      <w:proofErr w:type="spellStart"/>
      <w:r>
        <w:t>Durmuş</w:t>
      </w:r>
      <w:proofErr w:type="spellEnd"/>
      <w:r>
        <w:t xml:space="preserve">, B. (2008). Marmara </w:t>
      </w:r>
      <w:proofErr w:type="spellStart"/>
      <w:r>
        <w:t>Üniversitesi</w:t>
      </w:r>
      <w:proofErr w:type="spellEnd"/>
      <w:r>
        <w:t xml:space="preserve"> </w:t>
      </w:r>
      <w:proofErr w:type="spellStart"/>
      <w:r>
        <w:t>stratejik</w:t>
      </w:r>
      <w:proofErr w:type="spellEnd"/>
      <w:r>
        <w:t xml:space="preserve"> </w:t>
      </w:r>
      <w:proofErr w:type="spellStart"/>
      <w:r>
        <w:t>planı</w:t>
      </w:r>
      <w:proofErr w:type="spellEnd"/>
      <w:r>
        <w:t xml:space="preserve"> -2009-2013- (Marmara University Strategic Planning Center Report No: 2008/01). </w:t>
      </w:r>
      <w:hyperlink r:id="rId39">
        <w:r>
          <w:t>http://www.marmara.edu.tr/dosya/duyuru/plan_sonsekli18[</w:t>
        </w:r>
      </w:hyperlink>
      <w:r>
        <w:t>1].pdf.</w:t>
      </w:r>
    </w:p>
    <w:p w:rsidR="004611BB" w:rsidRDefault="00DA68BA">
      <w:pPr>
        <w:pStyle w:val="BodyText"/>
        <w:spacing w:before="116"/>
        <w:ind w:left="142"/>
        <w:jc w:val="both"/>
      </w:pPr>
      <w:r>
        <w:t>Date</w:t>
      </w:r>
      <w:r>
        <w:rPr>
          <w:spacing w:val="-5"/>
        </w:rPr>
        <w:t xml:space="preserve"> </w:t>
      </w:r>
      <w:r>
        <w:t>of</w:t>
      </w:r>
      <w:r>
        <w:rPr>
          <w:spacing w:val="-5"/>
        </w:rPr>
        <w:t xml:space="preserve"> </w:t>
      </w:r>
      <w:r>
        <w:t>access:</w:t>
      </w:r>
      <w:r>
        <w:rPr>
          <w:spacing w:val="3"/>
        </w:rPr>
        <w:t xml:space="preserve"> </w:t>
      </w:r>
      <w:r>
        <w:t>18.10.</w:t>
      </w:r>
      <w:r>
        <w:rPr>
          <w:spacing w:val="6"/>
        </w:rPr>
        <w:t xml:space="preserve"> </w:t>
      </w:r>
      <w:r>
        <w:rPr>
          <w:spacing w:val="-2"/>
        </w:rPr>
        <w:t>2008.</w:t>
      </w:r>
    </w:p>
    <w:p w:rsidR="004611BB" w:rsidRDefault="00DA68BA">
      <w:pPr>
        <w:pStyle w:val="BodyText"/>
        <w:spacing w:before="262" w:line="360" w:lineRule="auto"/>
        <w:ind w:left="425" w:right="565" w:hanging="284"/>
        <w:jc w:val="both"/>
      </w:pPr>
      <w:proofErr w:type="spellStart"/>
      <w:r>
        <w:t>Kruschke</w:t>
      </w:r>
      <w:proofErr w:type="spellEnd"/>
      <w:r>
        <w:t>, J. K., &amp; Bradley, A. L. (1995). Extensions to the delta rule of associative learning (Indiana</w:t>
      </w:r>
      <w:r>
        <w:rPr>
          <w:spacing w:val="-5"/>
        </w:rPr>
        <w:t xml:space="preserve"> </w:t>
      </w:r>
      <w:r>
        <w:t>University</w:t>
      </w:r>
      <w:r>
        <w:rPr>
          <w:spacing w:val="-14"/>
        </w:rPr>
        <w:t xml:space="preserve"> </w:t>
      </w:r>
      <w:r>
        <w:t>Cognitive</w:t>
      </w:r>
      <w:r>
        <w:rPr>
          <w:spacing w:val="-5"/>
        </w:rPr>
        <w:t xml:space="preserve"> </w:t>
      </w:r>
      <w:r>
        <w:t>Science</w:t>
      </w:r>
      <w:r>
        <w:rPr>
          <w:spacing w:val="-5"/>
        </w:rPr>
        <w:t xml:space="preserve"> </w:t>
      </w:r>
      <w:r>
        <w:t>Research</w:t>
      </w:r>
      <w:r>
        <w:rPr>
          <w:spacing w:val="-8"/>
        </w:rPr>
        <w:t xml:space="preserve"> </w:t>
      </w:r>
      <w:r>
        <w:t>Report</w:t>
      </w:r>
      <w:r>
        <w:rPr>
          <w:spacing w:val="-4"/>
        </w:rPr>
        <w:t xml:space="preserve"> </w:t>
      </w:r>
      <w:r>
        <w:t>No.</w:t>
      </w:r>
      <w:r>
        <w:rPr>
          <w:spacing w:val="-3"/>
        </w:rPr>
        <w:t xml:space="preserve"> </w:t>
      </w:r>
      <w:r>
        <w:t>14).</w:t>
      </w:r>
      <w:r>
        <w:rPr>
          <w:spacing w:val="-6"/>
        </w:rPr>
        <w:t xml:space="preserve"> </w:t>
      </w:r>
      <w:r>
        <w:t>Abstract</w:t>
      </w:r>
      <w:r>
        <w:rPr>
          <w:spacing w:val="-4"/>
        </w:rPr>
        <w:t xml:space="preserve"> </w:t>
      </w:r>
      <w:r>
        <w:t>retrieved</w:t>
      </w:r>
      <w:r>
        <w:rPr>
          <w:spacing w:val="-4"/>
        </w:rPr>
        <w:t xml:space="preserve"> </w:t>
      </w:r>
      <w:r>
        <w:t xml:space="preserve">October 21, 2000, from </w:t>
      </w:r>
      <w:hyperlink r:id="rId40">
        <w:r>
          <w:t>http://www.indiana.edu/~kruschke/deltarule_abstract.html</w:t>
        </w:r>
      </w:hyperlink>
    </w:p>
    <w:p w:rsidR="004611BB" w:rsidRDefault="00DA68BA">
      <w:pPr>
        <w:pStyle w:val="Heading1"/>
        <w:spacing w:before="83"/>
        <w:ind w:left="425"/>
        <w:jc w:val="both"/>
      </w:pPr>
      <w:r>
        <w:t>Meeting</w:t>
      </w:r>
      <w:r>
        <w:rPr>
          <w:spacing w:val="-9"/>
        </w:rPr>
        <w:t xml:space="preserve"> </w:t>
      </w:r>
      <w:r>
        <w:t>and</w:t>
      </w:r>
      <w:r>
        <w:rPr>
          <w:spacing w:val="-5"/>
        </w:rPr>
        <w:t xml:space="preserve"> </w:t>
      </w:r>
      <w:r>
        <w:t>Symposium</w:t>
      </w:r>
      <w:r>
        <w:rPr>
          <w:spacing w:val="-4"/>
        </w:rPr>
        <w:t xml:space="preserve"> </w:t>
      </w:r>
      <w:r>
        <w:rPr>
          <w:spacing w:val="-2"/>
        </w:rPr>
        <w:t>Proceedings</w:t>
      </w:r>
    </w:p>
    <w:p w:rsidR="004611BB" w:rsidRDefault="004611BB">
      <w:pPr>
        <w:pStyle w:val="Heading1"/>
        <w:jc w:val="both"/>
        <w:sectPr w:rsidR="004611BB">
          <w:pgSz w:w="11910" w:h="16840"/>
          <w:pgMar w:top="1480" w:right="850" w:bottom="1240" w:left="1275" w:header="0" w:footer="921" w:gutter="0"/>
          <w:cols w:space="720"/>
        </w:sectPr>
      </w:pPr>
    </w:p>
    <w:p w:rsidR="004611BB" w:rsidRDefault="00DA68BA">
      <w:pPr>
        <w:pStyle w:val="ListParagraph"/>
        <w:numPr>
          <w:ilvl w:val="0"/>
          <w:numId w:val="4"/>
        </w:numPr>
        <w:tabs>
          <w:tab w:val="left" w:pos="782"/>
        </w:tabs>
        <w:spacing w:before="78"/>
        <w:ind w:left="782" w:hanging="357"/>
        <w:jc w:val="left"/>
        <w:rPr>
          <w:b/>
          <w:sz w:val="24"/>
        </w:rPr>
      </w:pPr>
      <w:r>
        <w:rPr>
          <w:b/>
          <w:sz w:val="24"/>
        </w:rPr>
        <w:lastRenderedPageBreak/>
        <w:t>Studies</w:t>
      </w:r>
      <w:r>
        <w:rPr>
          <w:b/>
          <w:spacing w:val="-11"/>
          <w:sz w:val="24"/>
        </w:rPr>
        <w:t xml:space="preserve"> </w:t>
      </w:r>
      <w:r>
        <w:rPr>
          <w:b/>
          <w:sz w:val="24"/>
        </w:rPr>
        <w:t>Presented</w:t>
      </w:r>
      <w:r>
        <w:rPr>
          <w:b/>
          <w:spacing w:val="-4"/>
          <w:sz w:val="24"/>
        </w:rPr>
        <w:t xml:space="preserve"> </w:t>
      </w:r>
      <w:r>
        <w:rPr>
          <w:b/>
          <w:sz w:val="24"/>
        </w:rPr>
        <w:t>at</w:t>
      </w:r>
      <w:r>
        <w:rPr>
          <w:b/>
          <w:spacing w:val="-3"/>
          <w:sz w:val="24"/>
        </w:rPr>
        <w:t xml:space="preserve"> </w:t>
      </w:r>
      <w:r>
        <w:rPr>
          <w:b/>
          <w:sz w:val="24"/>
        </w:rPr>
        <w:t>a</w:t>
      </w:r>
      <w:r>
        <w:rPr>
          <w:b/>
          <w:spacing w:val="-8"/>
          <w:sz w:val="24"/>
        </w:rPr>
        <w:t xml:space="preserve"> </w:t>
      </w:r>
      <w:r>
        <w:rPr>
          <w:b/>
          <w:sz w:val="24"/>
        </w:rPr>
        <w:t>Symposium,</w:t>
      </w:r>
      <w:r>
        <w:rPr>
          <w:b/>
          <w:spacing w:val="-2"/>
          <w:sz w:val="24"/>
        </w:rPr>
        <w:t xml:space="preserve"> </w:t>
      </w:r>
      <w:r>
        <w:rPr>
          <w:b/>
          <w:sz w:val="24"/>
        </w:rPr>
        <w:t>Abstract</w:t>
      </w:r>
      <w:r>
        <w:rPr>
          <w:b/>
          <w:spacing w:val="-3"/>
          <w:sz w:val="24"/>
        </w:rPr>
        <w:t xml:space="preserve"> </w:t>
      </w:r>
      <w:r>
        <w:rPr>
          <w:b/>
          <w:sz w:val="24"/>
        </w:rPr>
        <w:t>from</w:t>
      </w:r>
      <w:r>
        <w:rPr>
          <w:b/>
          <w:spacing w:val="-8"/>
          <w:sz w:val="24"/>
        </w:rPr>
        <w:t xml:space="preserve"> </w:t>
      </w:r>
      <w:r>
        <w:rPr>
          <w:b/>
          <w:sz w:val="24"/>
        </w:rPr>
        <w:t>University</w:t>
      </w:r>
      <w:r>
        <w:rPr>
          <w:b/>
          <w:spacing w:val="-3"/>
          <w:sz w:val="24"/>
        </w:rPr>
        <w:t xml:space="preserve"> </w:t>
      </w:r>
      <w:r>
        <w:rPr>
          <w:b/>
          <w:spacing w:val="-2"/>
          <w:sz w:val="24"/>
        </w:rPr>
        <w:t>Website</w:t>
      </w:r>
    </w:p>
    <w:p w:rsidR="004611BB" w:rsidRDefault="00DA68BA">
      <w:pPr>
        <w:pStyle w:val="BodyText"/>
        <w:spacing w:before="252" w:line="360" w:lineRule="auto"/>
        <w:ind w:left="425" w:right="548" w:hanging="284"/>
        <w:jc w:val="both"/>
      </w:pPr>
      <w:proofErr w:type="spellStart"/>
      <w:r>
        <w:t>Karadağ</w:t>
      </w:r>
      <w:proofErr w:type="spellEnd"/>
      <w:r>
        <w:t xml:space="preserve">, E., </w:t>
      </w:r>
      <w:proofErr w:type="spellStart"/>
      <w:r>
        <w:t>Baloğlu</w:t>
      </w:r>
      <w:proofErr w:type="spellEnd"/>
      <w:r>
        <w:t xml:space="preserve">, N., </w:t>
      </w:r>
      <w:proofErr w:type="spellStart"/>
      <w:r>
        <w:t>Korkmaz</w:t>
      </w:r>
      <w:proofErr w:type="spellEnd"/>
      <w:r>
        <w:t xml:space="preserve">, T. &amp; </w:t>
      </w:r>
      <w:proofErr w:type="spellStart"/>
      <w:r>
        <w:t>Yüksel</w:t>
      </w:r>
      <w:proofErr w:type="spellEnd"/>
      <w:r>
        <w:t xml:space="preserve">, S. (2008, September 03). </w:t>
      </w:r>
      <w:proofErr w:type="spellStart"/>
      <w:r>
        <w:t>Öğretmen</w:t>
      </w:r>
      <w:proofErr w:type="spellEnd"/>
      <w:r>
        <w:t xml:space="preserve"> </w:t>
      </w:r>
      <w:proofErr w:type="spellStart"/>
      <w:r>
        <w:t>adaylarındaki</w:t>
      </w:r>
      <w:proofErr w:type="spellEnd"/>
      <w:r>
        <w:t xml:space="preserve"> </w:t>
      </w:r>
      <w:proofErr w:type="spellStart"/>
      <w:r>
        <w:t>kontrol</w:t>
      </w:r>
      <w:proofErr w:type="spellEnd"/>
      <w:r>
        <w:t xml:space="preserve"> </w:t>
      </w:r>
      <w:proofErr w:type="spellStart"/>
      <w:r>
        <w:t>odağı</w:t>
      </w:r>
      <w:proofErr w:type="spellEnd"/>
      <w:r>
        <w:t xml:space="preserve"> </w:t>
      </w:r>
      <w:proofErr w:type="spellStart"/>
      <w:r>
        <w:t>yönelimlerinin</w:t>
      </w:r>
      <w:proofErr w:type="spellEnd"/>
      <w:r>
        <w:t xml:space="preserve"> </w:t>
      </w:r>
      <w:proofErr w:type="spellStart"/>
      <w:r>
        <w:t>öğretmenlik</w:t>
      </w:r>
      <w:proofErr w:type="spellEnd"/>
      <w:r>
        <w:t xml:space="preserve"> </w:t>
      </w:r>
      <w:proofErr w:type="spellStart"/>
      <w:r>
        <w:t>mesleğine</w:t>
      </w:r>
      <w:proofErr w:type="spellEnd"/>
      <w:r>
        <w:t xml:space="preserve"> </w:t>
      </w:r>
      <w:proofErr w:type="spellStart"/>
      <w:r>
        <w:t>yönelik</w:t>
      </w:r>
      <w:proofErr w:type="spellEnd"/>
      <w:r>
        <w:t xml:space="preserve"> </w:t>
      </w:r>
      <w:proofErr w:type="spellStart"/>
      <w:r>
        <w:t>tutumlarına</w:t>
      </w:r>
      <w:proofErr w:type="spellEnd"/>
      <w:r>
        <w:t xml:space="preserve"> </w:t>
      </w:r>
      <w:proofErr w:type="spellStart"/>
      <w:r>
        <w:t>etkisi</w:t>
      </w:r>
      <w:proofErr w:type="spellEnd"/>
      <w:r>
        <w:t xml:space="preserve">: Bir path </w:t>
      </w:r>
      <w:proofErr w:type="spellStart"/>
      <w:r>
        <w:t>analizi</w:t>
      </w:r>
      <w:proofErr w:type="spellEnd"/>
      <w:r>
        <w:t xml:space="preserve"> </w:t>
      </w:r>
      <w:proofErr w:type="spellStart"/>
      <w:r>
        <w:t>çalışması</w:t>
      </w:r>
      <w:proofErr w:type="spellEnd"/>
      <w:r>
        <w:t xml:space="preserve">. Paper presented at the 17th National Congress of Educational Sciences. Available at </w:t>
      </w:r>
      <w:hyperlink r:id="rId41">
        <w:r>
          <w:t>www.sakarya.edu.tr/17uebk/bildiriler.karadag.</w:t>
        </w:r>
      </w:hyperlink>
      <w:r>
        <w:t xml:space="preserve"> Access date: 19.09.2008</w:t>
      </w:r>
    </w:p>
    <w:p w:rsidR="004611BB" w:rsidRDefault="00DA68BA">
      <w:pPr>
        <w:pStyle w:val="BodyText"/>
        <w:tabs>
          <w:tab w:val="left" w:pos="2095"/>
          <w:tab w:val="left" w:pos="3655"/>
          <w:tab w:val="left" w:pos="5247"/>
          <w:tab w:val="left" w:pos="6428"/>
          <w:tab w:val="left" w:pos="7475"/>
          <w:tab w:val="left" w:pos="8761"/>
        </w:tabs>
        <w:spacing w:before="124" w:line="360" w:lineRule="auto"/>
        <w:ind w:left="425" w:right="546" w:hanging="284"/>
        <w:jc w:val="both"/>
      </w:pPr>
      <w:r>
        <w:t>Cutler,</w:t>
      </w:r>
      <w:r>
        <w:rPr>
          <w:spacing w:val="-15"/>
        </w:rPr>
        <w:t xml:space="preserve"> </w:t>
      </w:r>
      <w:r>
        <w:t>L.</w:t>
      </w:r>
      <w:r>
        <w:rPr>
          <w:spacing w:val="-15"/>
        </w:rPr>
        <w:t xml:space="preserve"> </w:t>
      </w:r>
      <w:r>
        <w:t>D.,</w:t>
      </w:r>
      <w:r>
        <w:rPr>
          <w:spacing w:val="-15"/>
        </w:rPr>
        <w:t xml:space="preserve"> </w:t>
      </w:r>
      <w:r>
        <w:t>Fröhlich,</w:t>
      </w:r>
      <w:r>
        <w:rPr>
          <w:spacing w:val="-15"/>
        </w:rPr>
        <w:t xml:space="preserve"> </w:t>
      </w:r>
      <w:r>
        <w:t>B.,</w:t>
      </w:r>
      <w:r>
        <w:rPr>
          <w:spacing w:val="-15"/>
        </w:rPr>
        <w:t xml:space="preserve"> </w:t>
      </w:r>
      <w:r>
        <w:t>&amp;</w:t>
      </w:r>
      <w:r>
        <w:rPr>
          <w:spacing w:val="-15"/>
        </w:rPr>
        <w:t xml:space="preserve"> </w:t>
      </w:r>
      <w:r>
        <w:t>Hanrahan,</w:t>
      </w:r>
      <w:r>
        <w:rPr>
          <w:spacing w:val="-15"/>
        </w:rPr>
        <w:t xml:space="preserve"> </w:t>
      </w:r>
      <w:r>
        <w:t>P.</w:t>
      </w:r>
      <w:r>
        <w:rPr>
          <w:spacing w:val="-15"/>
        </w:rPr>
        <w:t xml:space="preserve"> </w:t>
      </w:r>
      <w:r>
        <w:t>(1997,</w:t>
      </w:r>
      <w:r>
        <w:rPr>
          <w:spacing w:val="-15"/>
        </w:rPr>
        <w:t xml:space="preserve"> </w:t>
      </w:r>
      <w:r>
        <w:t>January</w:t>
      </w:r>
      <w:r>
        <w:rPr>
          <w:spacing w:val="-15"/>
        </w:rPr>
        <w:t xml:space="preserve"> </w:t>
      </w:r>
      <w:r>
        <w:t>16).</w:t>
      </w:r>
      <w:r>
        <w:rPr>
          <w:spacing w:val="-12"/>
        </w:rPr>
        <w:t xml:space="preserve"> </w:t>
      </w:r>
      <w:r>
        <w:t>Two-handed</w:t>
      </w:r>
      <w:r>
        <w:rPr>
          <w:spacing w:val="-14"/>
        </w:rPr>
        <w:t xml:space="preserve"> </w:t>
      </w:r>
      <w:r>
        <w:t>direct</w:t>
      </w:r>
      <w:r>
        <w:rPr>
          <w:spacing w:val="-10"/>
        </w:rPr>
        <w:t xml:space="preserve"> </w:t>
      </w:r>
      <w:r>
        <w:t xml:space="preserve">manipulation on the responsive workbench. Paper presented at the 1997 Symposium on Interactive 3D </w:t>
      </w:r>
      <w:r>
        <w:rPr>
          <w:spacing w:val="-2"/>
        </w:rPr>
        <w:t>Graphics.</w:t>
      </w:r>
      <w:r>
        <w:tab/>
      </w:r>
      <w:r>
        <w:rPr>
          <w:spacing w:val="-2"/>
        </w:rPr>
        <w:t>Abstract</w:t>
      </w:r>
      <w:r>
        <w:tab/>
      </w:r>
      <w:r>
        <w:rPr>
          <w:spacing w:val="-2"/>
        </w:rPr>
        <w:t>retrieved</w:t>
      </w:r>
      <w:r>
        <w:tab/>
      </w:r>
      <w:r>
        <w:rPr>
          <w:spacing w:val="-4"/>
        </w:rPr>
        <w:t>June</w:t>
      </w:r>
      <w:r>
        <w:tab/>
      </w:r>
      <w:r>
        <w:rPr>
          <w:spacing w:val="-4"/>
        </w:rPr>
        <w:t>12,</w:t>
      </w:r>
      <w:r>
        <w:tab/>
      </w:r>
      <w:r>
        <w:rPr>
          <w:spacing w:val="-2"/>
        </w:rPr>
        <w:t>2000,</w:t>
      </w:r>
      <w:r>
        <w:tab/>
      </w:r>
      <w:r>
        <w:rPr>
          <w:spacing w:val="-4"/>
        </w:rPr>
        <w:t xml:space="preserve">from </w:t>
      </w:r>
      <w:hyperlink r:id="rId42">
        <w:r>
          <w:rPr>
            <w:spacing w:val="-2"/>
          </w:rPr>
          <w:t>http://www.graphics.standford.edu/papers/twohanded/</w:t>
        </w:r>
      </w:hyperlink>
    </w:p>
    <w:p w:rsidR="004611BB" w:rsidRDefault="004611BB">
      <w:pPr>
        <w:pStyle w:val="BodyText"/>
        <w:spacing w:before="74"/>
      </w:pPr>
    </w:p>
    <w:p w:rsidR="004611BB" w:rsidRDefault="00DA68BA">
      <w:pPr>
        <w:pStyle w:val="Heading1"/>
        <w:numPr>
          <w:ilvl w:val="0"/>
          <w:numId w:val="4"/>
        </w:numPr>
        <w:tabs>
          <w:tab w:val="left" w:pos="787"/>
        </w:tabs>
        <w:ind w:left="787" w:hanging="362"/>
        <w:jc w:val="left"/>
      </w:pPr>
      <w:r>
        <w:t>Articles</w:t>
      </w:r>
      <w:r>
        <w:rPr>
          <w:spacing w:val="-9"/>
        </w:rPr>
        <w:t xml:space="preserve"> </w:t>
      </w:r>
      <w:r>
        <w:t>Presented</w:t>
      </w:r>
      <w:r>
        <w:rPr>
          <w:spacing w:val="-2"/>
        </w:rPr>
        <w:t xml:space="preserve"> </w:t>
      </w:r>
      <w:r>
        <w:t>at</w:t>
      </w:r>
      <w:r>
        <w:rPr>
          <w:spacing w:val="-2"/>
        </w:rPr>
        <w:t xml:space="preserve"> </w:t>
      </w:r>
      <w:r>
        <w:t>a</w:t>
      </w:r>
      <w:r>
        <w:rPr>
          <w:spacing w:val="-2"/>
        </w:rPr>
        <w:t xml:space="preserve"> </w:t>
      </w:r>
      <w:r>
        <w:t>Virtual</w:t>
      </w:r>
      <w:r>
        <w:rPr>
          <w:spacing w:val="-7"/>
        </w:rPr>
        <w:t xml:space="preserve"> </w:t>
      </w:r>
      <w:r>
        <w:rPr>
          <w:spacing w:val="-2"/>
        </w:rPr>
        <w:t>Conference</w:t>
      </w:r>
    </w:p>
    <w:p w:rsidR="004611BB" w:rsidRDefault="00DA68BA">
      <w:pPr>
        <w:pStyle w:val="BodyText"/>
        <w:spacing w:before="262" w:line="360" w:lineRule="auto"/>
        <w:ind w:left="425" w:right="570" w:hanging="284"/>
        <w:jc w:val="both"/>
      </w:pPr>
      <w:r>
        <w:t xml:space="preserve">Tan, G., &amp; </w:t>
      </w:r>
      <w:proofErr w:type="spellStart"/>
      <w:r>
        <w:t>l_ewandowsky</w:t>
      </w:r>
      <w:proofErr w:type="spellEnd"/>
      <w:r>
        <w:t xml:space="preserve">, S. (1996). A comparison of operator trust in humans versus machines. Paper presented at the </w:t>
      </w:r>
      <w:proofErr w:type="spellStart"/>
      <w:r>
        <w:t>CybErg</w:t>
      </w:r>
      <w:proofErr w:type="spellEnd"/>
      <w:r>
        <w:t xml:space="preserve"> 96 virtual conference. Retrieved May 16, 2000, from </w:t>
      </w:r>
      <w:hyperlink r:id="rId43">
        <w:r>
          <w:t>http://www.curtin.edu.au/conference/cyberg/centre/outline.cgi/frame?dir=tan</w:t>
        </w:r>
      </w:hyperlink>
    </w:p>
    <w:p w:rsidR="004611BB" w:rsidRDefault="00DA68BA">
      <w:pPr>
        <w:pStyle w:val="ListParagraph"/>
        <w:numPr>
          <w:ilvl w:val="1"/>
          <w:numId w:val="4"/>
        </w:numPr>
        <w:tabs>
          <w:tab w:val="left" w:pos="625"/>
        </w:tabs>
        <w:spacing w:before="117" w:line="362" w:lineRule="auto"/>
        <w:ind w:left="142" w:right="557" w:firstLine="283"/>
        <w:jc w:val="both"/>
        <w:rPr>
          <w:sz w:val="24"/>
        </w:rPr>
      </w:pPr>
      <w:r>
        <w:rPr>
          <w:sz w:val="24"/>
        </w:rPr>
        <w:t>Please note that location information is not available for online conferences (i.e. conferences</w:t>
      </w:r>
      <w:r>
        <w:rPr>
          <w:spacing w:val="-3"/>
          <w:sz w:val="24"/>
        </w:rPr>
        <w:t xml:space="preserve"> </w:t>
      </w:r>
      <w:r>
        <w:rPr>
          <w:sz w:val="24"/>
        </w:rPr>
        <w:t>that</w:t>
      </w:r>
      <w:r>
        <w:rPr>
          <w:spacing w:val="-4"/>
          <w:sz w:val="24"/>
        </w:rPr>
        <w:t xml:space="preserve"> </w:t>
      </w:r>
      <w:r>
        <w:rPr>
          <w:sz w:val="24"/>
        </w:rPr>
        <w:t>take</w:t>
      </w:r>
      <w:r>
        <w:rPr>
          <w:spacing w:val="-2"/>
          <w:sz w:val="24"/>
        </w:rPr>
        <w:t xml:space="preserve"> </w:t>
      </w:r>
      <w:r>
        <w:rPr>
          <w:sz w:val="24"/>
        </w:rPr>
        <w:t>place</w:t>
      </w:r>
      <w:r>
        <w:rPr>
          <w:spacing w:val="-2"/>
          <w:sz w:val="24"/>
        </w:rPr>
        <w:t xml:space="preserve"> </w:t>
      </w:r>
      <w:r>
        <w:rPr>
          <w:sz w:val="24"/>
        </w:rPr>
        <w:t>entirely</w:t>
      </w:r>
      <w:r>
        <w:rPr>
          <w:spacing w:val="-9"/>
          <w:sz w:val="24"/>
        </w:rPr>
        <w:t xml:space="preserve"> </w:t>
      </w:r>
      <w:r>
        <w:rPr>
          <w:sz w:val="24"/>
        </w:rPr>
        <w:t>online). E-mail. An</w:t>
      </w:r>
      <w:r>
        <w:rPr>
          <w:spacing w:val="-5"/>
          <w:sz w:val="24"/>
        </w:rPr>
        <w:t xml:space="preserve"> </w:t>
      </w:r>
      <w:r>
        <w:rPr>
          <w:sz w:val="24"/>
        </w:rPr>
        <w:t>e-mail</w:t>
      </w:r>
      <w:r>
        <w:rPr>
          <w:spacing w:val="-4"/>
          <w:sz w:val="24"/>
        </w:rPr>
        <w:t xml:space="preserve"> </w:t>
      </w:r>
      <w:r>
        <w:rPr>
          <w:sz w:val="24"/>
        </w:rPr>
        <w:t>sent from</w:t>
      </w:r>
      <w:r>
        <w:rPr>
          <w:spacing w:val="-10"/>
          <w:sz w:val="24"/>
        </w:rPr>
        <w:t xml:space="preserve"> </w:t>
      </w:r>
      <w:r>
        <w:rPr>
          <w:sz w:val="24"/>
        </w:rPr>
        <w:t>one</w:t>
      </w:r>
      <w:r>
        <w:rPr>
          <w:spacing w:val="-2"/>
          <w:sz w:val="24"/>
        </w:rPr>
        <w:t xml:space="preserve"> </w:t>
      </w:r>
      <w:r>
        <w:rPr>
          <w:sz w:val="24"/>
        </w:rPr>
        <w:t>person</w:t>
      </w:r>
      <w:r>
        <w:rPr>
          <w:spacing w:val="-10"/>
          <w:sz w:val="24"/>
        </w:rPr>
        <w:t xml:space="preserve"> </w:t>
      </w:r>
      <w:r>
        <w:rPr>
          <w:sz w:val="24"/>
        </w:rPr>
        <w:t>to</w:t>
      </w:r>
      <w:r>
        <w:rPr>
          <w:spacing w:val="-1"/>
          <w:sz w:val="24"/>
        </w:rPr>
        <w:t xml:space="preserve"> </w:t>
      </w:r>
      <w:r>
        <w:rPr>
          <w:sz w:val="24"/>
        </w:rPr>
        <w:t>another should be</w:t>
      </w:r>
      <w:r>
        <w:rPr>
          <w:spacing w:val="-1"/>
          <w:sz w:val="24"/>
        </w:rPr>
        <w:t xml:space="preserve"> </w:t>
      </w:r>
      <w:r>
        <w:rPr>
          <w:sz w:val="24"/>
        </w:rPr>
        <w:t>considered a</w:t>
      </w:r>
      <w:r>
        <w:rPr>
          <w:spacing w:val="-1"/>
          <w:sz w:val="24"/>
        </w:rPr>
        <w:t xml:space="preserve"> </w:t>
      </w:r>
      <w:r>
        <w:rPr>
          <w:sz w:val="24"/>
        </w:rPr>
        <w:t>personal</w:t>
      </w:r>
      <w:r>
        <w:rPr>
          <w:spacing w:val="-5"/>
          <w:sz w:val="24"/>
        </w:rPr>
        <w:t xml:space="preserve"> </w:t>
      </w:r>
      <w:r>
        <w:rPr>
          <w:sz w:val="24"/>
        </w:rPr>
        <w:t>communication</w:t>
      </w:r>
      <w:r>
        <w:rPr>
          <w:spacing w:val="-5"/>
          <w:sz w:val="24"/>
        </w:rPr>
        <w:t xml:space="preserve"> </w:t>
      </w:r>
      <w:r>
        <w:rPr>
          <w:sz w:val="24"/>
        </w:rPr>
        <w:t>and should be included in</w:t>
      </w:r>
      <w:r>
        <w:rPr>
          <w:spacing w:val="-1"/>
          <w:sz w:val="24"/>
        </w:rPr>
        <w:t xml:space="preserve"> </w:t>
      </w:r>
      <w:r>
        <w:rPr>
          <w:sz w:val="24"/>
        </w:rPr>
        <w:t>the</w:t>
      </w:r>
      <w:r>
        <w:rPr>
          <w:spacing w:val="-1"/>
          <w:sz w:val="24"/>
        </w:rPr>
        <w:t xml:space="preserve"> </w:t>
      </w:r>
      <w:r>
        <w:rPr>
          <w:sz w:val="24"/>
        </w:rPr>
        <w:t>bibliography</w:t>
      </w:r>
      <w:r>
        <w:rPr>
          <w:spacing w:val="-5"/>
          <w:sz w:val="24"/>
        </w:rPr>
        <w:t xml:space="preserve"> </w:t>
      </w:r>
      <w:r>
        <w:rPr>
          <w:sz w:val="24"/>
        </w:rPr>
        <w:t xml:space="preserve">as </w:t>
      </w:r>
      <w:r>
        <w:rPr>
          <w:spacing w:val="-2"/>
          <w:sz w:val="24"/>
        </w:rPr>
        <w:t>such.</w:t>
      </w:r>
    </w:p>
    <w:p w:rsidR="004611BB" w:rsidRDefault="004611BB">
      <w:pPr>
        <w:pStyle w:val="BodyText"/>
        <w:spacing w:before="92"/>
      </w:pPr>
    </w:p>
    <w:p w:rsidR="004611BB" w:rsidRDefault="00DA68BA">
      <w:pPr>
        <w:pStyle w:val="Heading1"/>
        <w:numPr>
          <w:ilvl w:val="0"/>
          <w:numId w:val="4"/>
        </w:numPr>
        <w:tabs>
          <w:tab w:val="left" w:pos="787"/>
        </w:tabs>
        <w:ind w:left="787" w:hanging="362"/>
        <w:jc w:val="left"/>
      </w:pPr>
      <w:r>
        <w:t>Messages</w:t>
      </w:r>
      <w:r>
        <w:rPr>
          <w:spacing w:val="-5"/>
        </w:rPr>
        <w:t xml:space="preserve"> </w:t>
      </w:r>
      <w:r>
        <w:t>to</w:t>
      </w:r>
      <w:r>
        <w:rPr>
          <w:spacing w:val="-1"/>
        </w:rPr>
        <w:t xml:space="preserve"> </w:t>
      </w:r>
      <w:r>
        <w:rPr>
          <w:spacing w:val="-2"/>
        </w:rPr>
        <w:t>Newsgroups</w:t>
      </w:r>
    </w:p>
    <w:p w:rsidR="004611BB" w:rsidRDefault="00DA68BA">
      <w:pPr>
        <w:pStyle w:val="ListParagraph"/>
        <w:numPr>
          <w:ilvl w:val="1"/>
          <w:numId w:val="4"/>
        </w:numPr>
        <w:tabs>
          <w:tab w:val="left" w:pos="644"/>
        </w:tabs>
        <w:spacing w:before="261" w:line="360" w:lineRule="auto"/>
        <w:ind w:left="142" w:right="569" w:firstLine="283"/>
        <w:jc w:val="both"/>
        <w:rPr>
          <w:sz w:val="24"/>
        </w:rPr>
      </w:pPr>
      <w:r>
        <w:rPr>
          <w:sz w:val="24"/>
        </w:rPr>
        <w:t>If the author's full name is available, enter the first letters of the last name and then the first letters of the first name. If there is only one image name to be displayed, use it.</w:t>
      </w:r>
    </w:p>
    <w:p w:rsidR="004611BB" w:rsidRDefault="00DA68BA">
      <w:pPr>
        <w:pStyle w:val="ListParagraph"/>
        <w:numPr>
          <w:ilvl w:val="1"/>
          <w:numId w:val="4"/>
        </w:numPr>
        <w:tabs>
          <w:tab w:val="left" w:pos="611"/>
        </w:tabs>
        <w:spacing w:before="113"/>
        <w:ind w:left="611" w:hanging="186"/>
        <w:rPr>
          <w:sz w:val="24"/>
        </w:rPr>
      </w:pPr>
      <w:r>
        <w:rPr>
          <w:sz w:val="24"/>
        </w:rPr>
        <w:t>Specify</w:t>
      </w:r>
      <w:r>
        <w:rPr>
          <w:spacing w:val="-12"/>
          <w:sz w:val="24"/>
        </w:rPr>
        <w:t xml:space="preserve"> </w:t>
      </w:r>
      <w:r>
        <w:rPr>
          <w:sz w:val="24"/>
        </w:rPr>
        <w:t>the</w:t>
      </w:r>
      <w:r>
        <w:rPr>
          <w:spacing w:val="-4"/>
          <w:sz w:val="24"/>
        </w:rPr>
        <w:t xml:space="preserve"> </w:t>
      </w:r>
      <w:r>
        <w:rPr>
          <w:sz w:val="24"/>
        </w:rPr>
        <w:t>exact</w:t>
      </w:r>
      <w:r>
        <w:rPr>
          <w:spacing w:val="4"/>
          <w:sz w:val="24"/>
        </w:rPr>
        <w:t xml:space="preserve"> </w:t>
      </w:r>
      <w:r>
        <w:rPr>
          <w:sz w:val="24"/>
        </w:rPr>
        <w:t>date</w:t>
      </w:r>
      <w:r>
        <w:rPr>
          <w:spacing w:val="-13"/>
          <w:sz w:val="24"/>
        </w:rPr>
        <w:t xml:space="preserve"> </w:t>
      </w:r>
      <w:r>
        <w:rPr>
          <w:sz w:val="24"/>
        </w:rPr>
        <w:t>the</w:t>
      </w:r>
      <w:r>
        <w:rPr>
          <w:spacing w:val="2"/>
          <w:sz w:val="24"/>
        </w:rPr>
        <w:t xml:space="preserve"> </w:t>
      </w:r>
      <w:r>
        <w:rPr>
          <w:sz w:val="24"/>
        </w:rPr>
        <w:t>message</w:t>
      </w:r>
      <w:r>
        <w:rPr>
          <w:spacing w:val="-3"/>
          <w:sz w:val="24"/>
        </w:rPr>
        <w:t xml:space="preserve"> </w:t>
      </w:r>
      <w:r>
        <w:rPr>
          <w:sz w:val="24"/>
        </w:rPr>
        <w:t>was</w:t>
      </w:r>
      <w:r>
        <w:rPr>
          <w:spacing w:val="-3"/>
          <w:sz w:val="24"/>
        </w:rPr>
        <w:t xml:space="preserve"> </w:t>
      </w:r>
      <w:r>
        <w:rPr>
          <w:spacing w:val="-2"/>
          <w:sz w:val="24"/>
        </w:rPr>
        <w:t>posted.</w:t>
      </w:r>
    </w:p>
    <w:p w:rsidR="004611BB" w:rsidRDefault="00DA68BA">
      <w:pPr>
        <w:pStyle w:val="ListParagraph"/>
        <w:numPr>
          <w:ilvl w:val="1"/>
          <w:numId w:val="4"/>
        </w:numPr>
        <w:tabs>
          <w:tab w:val="left" w:pos="649"/>
        </w:tabs>
        <w:spacing w:before="257" w:line="360" w:lineRule="auto"/>
        <w:ind w:left="142" w:right="556" w:firstLine="283"/>
        <w:jc w:val="both"/>
        <w:rPr>
          <w:sz w:val="24"/>
        </w:rPr>
      </w:pPr>
      <w:r>
        <w:rPr>
          <w:sz w:val="24"/>
        </w:rPr>
        <w:t>Immediately</w:t>
      </w:r>
      <w:r>
        <w:rPr>
          <w:spacing w:val="-11"/>
          <w:sz w:val="24"/>
        </w:rPr>
        <w:t xml:space="preserve"> </w:t>
      </w:r>
      <w:r>
        <w:rPr>
          <w:sz w:val="24"/>
        </w:rPr>
        <w:t>after the</w:t>
      </w:r>
      <w:r>
        <w:rPr>
          <w:spacing w:val="-2"/>
          <w:sz w:val="24"/>
        </w:rPr>
        <w:t xml:space="preserve"> </w:t>
      </w:r>
      <w:r>
        <w:rPr>
          <w:sz w:val="24"/>
        </w:rPr>
        <w:t>date,</w:t>
      </w:r>
      <w:r>
        <w:rPr>
          <w:spacing w:val="-4"/>
          <w:sz w:val="24"/>
        </w:rPr>
        <w:t xml:space="preserve"> </w:t>
      </w:r>
      <w:r>
        <w:rPr>
          <w:sz w:val="24"/>
        </w:rPr>
        <w:t>write</w:t>
      </w:r>
      <w:r>
        <w:rPr>
          <w:spacing w:val="-7"/>
          <w:sz w:val="24"/>
        </w:rPr>
        <w:t xml:space="preserve"> </w:t>
      </w:r>
      <w:r>
        <w:rPr>
          <w:sz w:val="24"/>
        </w:rPr>
        <w:t>the</w:t>
      </w:r>
      <w:r>
        <w:rPr>
          <w:spacing w:val="-2"/>
          <w:sz w:val="24"/>
        </w:rPr>
        <w:t xml:space="preserve"> </w:t>
      </w:r>
      <w:r>
        <w:rPr>
          <w:sz w:val="24"/>
        </w:rPr>
        <w:t>subject</w:t>
      </w:r>
      <w:r>
        <w:rPr>
          <w:spacing w:val="-1"/>
          <w:sz w:val="24"/>
        </w:rPr>
        <w:t xml:space="preserve"> </w:t>
      </w:r>
      <w:r>
        <w:rPr>
          <w:sz w:val="24"/>
        </w:rPr>
        <w:t>of</w:t>
      </w:r>
      <w:r>
        <w:rPr>
          <w:spacing w:val="-9"/>
          <w:sz w:val="24"/>
        </w:rPr>
        <w:t xml:space="preserve"> </w:t>
      </w:r>
      <w:r>
        <w:rPr>
          <w:sz w:val="24"/>
        </w:rPr>
        <w:t>the</w:t>
      </w:r>
      <w:r>
        <w:rPr>
          <w:spacing w:val="-7"/>
          <w:sz w:val="24"/>
        </w:rPr>
        <w:t xml:space="preserve"> </w:t>
      </w:r>
      <w:r>
        <w:rPr>
          <w:sz w:val="24"/>
        </w:rPr>
        <w:t>message without italics. If</w:t>
      </w:r>
      <w:r>
        <w:rPr>
          <w:spacing w:val="-9"/>
          <w:sz w:val="24"/>
        </w:rPr>
        <w:t xml:space="preserve"> </w:t>
      </w:r>
      <w:r>
        <w:rPr>
          <w:sz w:val="24"/>
        </w:rPr>
        <w:t>there</w:t>
      </w:r>
      <w:r>
        <w:rPr>
          <w:spacing w:val="-2"/>
          <w:sz w:val="24"/>
        </w:rPr>
        <w:t xml:space="preserve"> </w:t>
      </w:r>
      <w:r>
        <w:rPr>
          <w:sz w:val="24"/>
        </w:rPr>
        <w:t>is</w:t>
      </w:r>
      <w:r>
        <w:rPr>
          <w:spacing w:val="-3"/>
          <w:sz w:val="24"/>
        </w:rPr>
        <w:t xml:space="preserve"> </w:t>
      </w:r>
      <w:r>
        <w:rPr>
          <w:sz w:val="24"/>
        </w:rPr>
        <w:t>any additional</w:t>
      </w:r>
      <w:r>
        <w:rPr>
          <w:spacing w:val="-13"/>
          <w:sz w:val="24"/>
        </w:rPr>
        <w:t xml:space="preserve"> </w:t>
      </w:r>
      <w:r>
        <w:rPr>
          <w:sz w:val="24"/>
        </w:rPr>
        <w:t>information</w:t>
      </w:r>
      <w:r>
        <w:rPr>
          <w:spacing w:val="-14"/>
          <w:sz w:val="24"/>
        </w:rPr>
        <w:t xml:space="preserve"> </w:t>
      </w:r>
      <w:r>
        <w:rPr>
          <w:sz w:val="24"/>
        </w:rPr>
        <w:t>that</w:t>
      </w:r>
      <w:r>
        <w:rPr>
          <w:spacing w:val="-4"/>
          <w:sz w:val="24"/>
        </w:rPr>
        <w:t xml:space="preserve"> </w:t>
      </w:r>
      <w:r>
        <w:rPr>
          <w:sz w:val="24"/>
        </w:rPr>
        <w:t>would</w:t>
      </w:r>
      <w:r>
        <w:rPr>
          <w:spacing w:val="-5"/>
          <w:sz w:val="24"/>
        </w:rPr>
        <w:t xml:space="preserve"> </w:t>
      </w:r>
      <w:r>
        <w:rPr>
          <w:sz w:val="24"/>
        </w:rPr>
        <w:t>make</w:t>
      </w:r>
      <w:r>
        <w:rPr>
          <w:spacing w:val="-6"/>
          <w:sz w:val="24"/>
        </w:rPr>
        <w:t xml:space="preserve"> </w:t>
      </w:r>
      <w:r>
        <w:rPr>
          <w:sz w:val="24"/>
        </w:rPr>
        <w:t>it</w:t>
      </w:r>
      <w:r>
        <w:rPr>
          <w:spacing w:val="-4"/>
          <w:sz w:val="24"/>
        </w:rPr>
        <w:t xml:space="preserve"> </w:t>
      </w:r>
      <w:r>
        <w:rPr>
          <w:sz w:val="24"/>
        </w:rPr>
        <w:t>easier</w:t>
      </w:r>
      <w:r>
        <w:rPr>
          <w:spacing w:val="-3"/>
          <w:sz w:val="24"/>
        </w:rPr>
        <w:t xml:space="preserve"> </w:t>
      </w:r>
      <w:r>
        <w:rPr>
          <w:sz w:val="24"/>
        </w:rPr>
        <w:t>for</w:t>
      </w:r>
      <w:r>
        <w:rPr>
          <w:spacing w:val="-12"/>
          <w:sz w:val="24"/>
        </w:rPr>
        <w:t xml:space="preserve"> </w:t>
      </w:r>
      <w:r>
        <w:rPr>
          <w:sz w:val="24"/>
        </w:rPr>
        <w:t>the</w:t>
      </w:r>
      <w:r>
        <w:rPr>
          <w:spacing w:val="-10"/>
          <w:sz w:val="24"/>
        </w:rPr>
        <w:t xml:space="preserve"> </w:t>
      </w:r>
      <w:r>
        <w:rPr>
          <w:sz w:val="24"/>
        </w:rPr>
        <w:t>reader</w:t>
      </w:r>
      <w:r>
        <w:rPr>
          <w:spacing w:val="-12"/>
          <w:sz w:val="24"/>
        </w:rPr>
        <w:t xml:space="preserve"> </w:t>
      </w:r>
      <w:r>
        <w:rPr>
          <w:sz w:val="24"/>
        </w:rPr>
        <w:t>to</w:t>
      </w:r>
      <w:r>
        <w:rPr>
          <w:spacing w:val="-8"/>
          <w:sz w:val="24"/>
        </w:rPr>
        <w:t xml:space="preserve"> </w:t>
      </w:r>
      <w:r>
        <w:rPr>
          <w:sz w:val="24"/>
        </w:rPr>
        <w:t>find</w:t>
      </w:r>
      <w:r>
        <w:rPr>
          <w:spacing w:val="-9"/>
          <w:sz w:val="24"/>
        </w:rPr>
        <w:t xml:space="preserve"> </w:t>
      </w:r>
      <w:r>
        <w:rPr>
          <w:sz w:val="24"/>
        </w:rPr>
        <w:t>the</w:t>
      </w:r>
      <w:r>
        <w:rPr>
          <w:spacing w:val="-10"/>
          <w:sz w:val="24"/>
        </w:rPr>
        <w:t xml:space="preserve"> </w:t>
      </w:r>
      <w:r>
        <w:rPr>
          <w:sz w:val="24"/>
        </w:rPr>
        <w:t>message,</w:t>
      </w:r>
      <w:r>
        <w:rPr>
          <w:spacing w:val="-2"/>
          <w:sz w:val="24"/>
        </w:rPr>
        <w:t xml:space="preserve"> </w:t>
      </w:r>
      <w:r>
        <w:rPr>
          <w:sz w:val="24"/>
        </w:rPr>
        <w:t>include</w:t>
      </w:r>
      <w:r>
        <w:rPr>
          <w:spacing w:val="-6"/>
          <w:sz w:val="24"/>
        </w:rPr>
        <w:t xml:space="preserve"> </w:t>
      </w:r>
      <w:r>
        <w:rPr>
          <w:sz w:val="24"/>
        </w:rPr>
        <w:t>it</w:t>
      </w:r>
      <w:r>
        <w:rPr>
          <w:spacing w:val="-4"/>
          <w:sz w:val="24"/>
        </w:rPr>
        <w:t xml:space="preserve"> </w:t>
      </w:r>
      <w:r>
        <w:rPr>
          <w:sz w:val="24"/>
        </w:rPr>
        <w:t>in square brackets immediately after the message subject line.</w:t>
      </w:r>
    </w:p>
    <w:p w:rsidR="004611BB" w:rsidRDefault="00DA68BA">
      <w:pPr>
        <w:pStyle w:val="ListParagraph"/>
        <w:numPr>
          <w:ilvl w:val="1"/>
          <w:numId w:val="4"/>
        </w:numPr>
        <w:tabs>
          <w:tab w:val="left" w:pos="716"/>
        </w:tabs>
        <w:spacing w:before="64" w:line="362" w:lineRule="auto"/>
        <w:ind w:left="142" w:right="552" w:firstLine="283"/>
        <w:jc w:val="both"/>
        <w:rPr>
          <w:sz w:val="24"/>
        </w:rPr>
      </w:pPr>
      <w:r>
        <w:rPr>
          <w:sz w:val="24"/>
        </w:rPr>
        <w:t>Immediately</w:t>
      </w:r>
      <w:r>
        <w:rPr>
          <w:spacing w:val="-4"/>
          <w:sz w:val="24"/>
        </w:rPr>
        <w:t xml:space="preserve"> </w:t>
      </w:r>
      <w:r>
        <w:rPr>
          <w:sz w:val="24"/>
        </w:rPr>
        <w:t>after the address of</w:t>
      </w:r>
      <w:r>
        <w:rPr>
          <w:spacing w:val="-1"/>
          <w:sz w:val="24"/>
        </w:rPr>
        <w:t xml:space="preserve"> </w:t>
      </w:r>
      <w:r>
        <w:rPr>
          <w:sz w:val="24"/>
        </w:rPr>
        <w:t>the newsgroup, indicate that this material was obtained from</w:t>
      </w:r>
      <w:r>
        <w:rPr>
          <w:spacing w:val="-6"/>
          <w:sz w:val="24"/>
        </w:rPr>
        <w:t xml:space="preserve"> </w:t>
      </w:r>
      <w:r>
        <w:rPr>
          <w:sz w:val="24"/>
        </w:rPr>
        <w:t>that address. For English use "Message posted to", for Turkish use "... received from</w:t>
      </w:r>
      <w:r>
        <w:rPr>
          <w:spacing w:val="-6"/>
          <w:sz w:val="24"/>
        </w:rPr>
        <w:t xml:space="preserve"> </w:t>
      </w:r>
      <w:r>
        <w:rPr>
          <w:sz w:val="24"/>
        </w:rPr>
        <w:t xml:space="preserve">...". Do not forget to write the word news in proto </w:t>
      </w:r>
      <w:proofErr w:type="spellStart"/>
      <w:r>
        <w:rPr>
          <w:sz w:val="24"/>
        </w:rPr>
        <w:t>colde</w:t>
      </w:r>
      <w:proofErr w:type="spellEnd"/>
      <w:r>
        <w:rPr>
          <w:sz w:val="24"/>
        </w:rPr>
        <w:t>.</w:t>
      </w:r>
    </w:p>
    <w:p w:rsidR="004611BB" w:rsidRDefault="00DA68BA">
      <w:pPr>
        <w:pStyle w:val="BodyText"/>
        <w:spacing w:before="78" w:line="360" w:lineRule="auto"/>
        <w:ind w:left="425" w:right="550" w:hanging="284"/>
        <w:jc w:val="both"/>
      </w:pPr>
      <w:r>
        <w:t>Chalmers, D. (2000, November 17). Seeing with sound [</w:t>
      </w:r>
      <w:proofErr w:type="spellStart"/>
      <w:r>
        <w:t>Msg</w:t>
      </w:r>
      <w:proofErr w:type="spellEnd"/>
      <w:r>
        <w:t xml:space="preserve"> 1]. Message posted to </w:t>
      </w:r>
      <w:r>
        <w:rPr>
          <w:spacing w:val="-2"/>
        </w:rPr>
        <w:t>news://sci.psychology.consciousness</w:t>
      </w:r>
    </w:p>
    <w:p w:rsidR="004611BB" w:rsidRDefault="004611BB">
      <w:pPr>
        <w:pStyle w:val="BodyText"/>
        <w:spacing w:line="360" w:lineRule="auto"/>
        <w:jc w:val="both"/>
        <w:sectPr w:rsidR="004611BB">
          <w:pgSz w:w="11910" w:h="16840"/>
          <w:pgMar w:top="1460" w:right="850" w:bottom="1160" w:left="1275" w:header="0" w:footer="921" w:gutter="0"/>
          <w:cols w:space="720"/>
        </w:sectPr>
      </w:pPr>
    </w:p>
    <w:p w:rsidR="004611BB" w:rsidRDefault="00DA68BA">
      <w:pPr>
        <w:pStyle w:val="Heading1"/>
        <w:numPr>
          <w:ilvl w:val="0"/>
          <w:numId w:val="4"/>
        </w:numPr>
        <w:tabs>
          <w:tab w:val="left" w:pos="782"/>
        </w:tabs>
        <w:spacing w:before="72"/>
        <w:ind w:left="782" w:hanging="357"/>
        <w:jc w:val="left"/>
      </w:pPr>
      <w:r>
        <w:lastRenderedPageBreak/>
        <w:t>Messages</w:t>
      </w:r>
      <w:r>
        <w:rPr>
          <w:spacing w:val="-8"/>
        </w:rPr>
        <w:t xml:space="preserve"> </w:t>
      </w:r>
      <w:r>
        <w:t>Posted</w:t>
      </w:r>
      <w:r>
        <w:rPr>
          <w:spacing w:val="-2"/>
        </w:rPr>
        <w:t xml:space="preserve"> </w:t>
      </w:r>
      <w:r>
        <w:t>to</w:t>
      </w:r>
      <w:r>
        <w:rPr>
          <w:spacing w:val="-2"/>
        </w:rPr>
        <w:t xml:space="preserve"> </w:t>
      </w:r>
      <w:r>
        <w:t>an</w:t>
      </w:r>
      <w:r>
        <w:rPr>
          <w:spacing w:val="-3"/>
        </w:rPr>
        <w:t xml:space="preserve"> </w:t>
      </w:r>
      <w:r>
        <w:t>Online</w:t>
      </w:r>
      <w:r>
        <w:rPr>
          <w:spacing w:val="-2"/>
        </w:rPr>
        <w:t xml:space="preserve"> </w:t>
      </w:r>
      <w:r>
        <w:t>Forum</w:t>
      </w:r>
      <w:r>
        <w:rPr>
          <w:spacing w:val="-6"/>
        </w:rPr>
        <w:t xml:space="preserve"> </w:t>
      </w:r>
      <w:r>
        <w:t>or</w:t>
      </w:r>
      <w:r>
        <w:rPr>
          <w:spacing w:val="-9"/>
        </w:rPr>
        <w:t xml:space="preserve"> </w:t>
      </w:r>
      <w:r>
        <w:t xml:space="preserve">Discussion </w:t>
      </w:r>
      <w:r>
        <w:rPr>
          <w:spacing w:val="-2"/>
        </w:rPr>
        <w:t>Group</w:t>
      </w:r>
    </w:p>
    <w:p w:rsidR="004611BB" w:rsidRDefault="00DA68BA">
      <w:pPr>
        <w:pStyle w:val="BodyText"/>
        <w:spacing w:before="252" w:line="360" w:lineRule="auto"/>
        <w:ind w:left="425" w:right="554" w:hanging="284"/>
        <w:jc w:val="both"/>
      </w:pPr>
      <w:r>
        <w:t>Simons, D.</w:t>
      </w:r>
      <w:r>
        <w:rPr>
          <w:spacing w:val="-1"/>
        </w:rPr>
        <w:t xml:space="preserve"> </w:t>
      </w:r>
      <w:r>
        <w:t>J. (2000, July</w:t>
      </w:r>
      <w:r>
        <w:rPr>
          <w:spacing w:val="-6"/>
        </w:rPr>
        <w:t xml:space="preserve"> </w:t>
      </w:r>
      <w:r>
        <w:t>14</w:t>
      </w:r>
      <w:proofErr w:type="gramStart"/>
      <w:r>
        <w:t>).New</w:t>
      </w:r>
      <w:proofErr w:type="gramEnd"/>
      <w:r>
        <w:rPr>
          <w:spacing w:val="-2"/>
        </w:rPr>
        <w:t xml:space="preserve"> </w:t>
      </w:r>
      <w:r>
        <w:t>resources for</w:t>
      </w:r>
      <w:r>
        <w:rPr>
          <w:spacing w:val="-1"/>
        </w:rPr>
        <w:t xml:space="preserve"> </w:t>
      </w:r>
      <w:r>
        <w:t>visual</w:t>
      </w:r>
      <w:r>
        <w:rPr>
          <w:spacing w:val="-6"/>
        </w:rPr>
        <w:t xml:space="preserve"> </w:t>
      </w:r>
      <w:r>
        <w:t>cognition</w:t>
      </w:r>
      <w:r>
        <w:rPr>
          <w:spacing w:val="-7"/>
        </w:rPr>
        <w:t xml:space="preserve"> </w:t>
      </w:r>
      <w:r>
        <w:t>[</w:t>
      </w:r>
      <w:proofErr w:type="spellStart"/>
      <w:r>
        <w:t>Msg</w:t>
      </w:r>
      <w:proofErr w:type="spellEnd"/>
      <w:r>
        <w:rPr>
          <w:spacing w:val="-1"/>
        </w:rPr>
        <w:t xml:space="preserve"> </w:t>
      </w:r>
      <w:r>
        <w:t>31]. Message</w:t>
      </w:r>
      <w:r>
        <w:rPr>
          <w:spacing w:val="-2"/>
        </w:rPr>
        <w:t xml:space="preserve"> </w:t>
      </w:r>
      <w:r>
        <w:t>posted</w:t>
      </w:r>
      <w:r>
        <w:rPr>
          <w:spacing w:val="-1"/>
        </w:rPr>
        <w:t xml:space="preserve"> </w:t>
      </w:r>
      <w:r>
        <w:t xml:space="preserve">to </w:t>
      </w:r>
      <w:hyperlink r:id="rId44">
        <w:r>
          <w:rPr>
            <w:spacing w:val="-2"/>
          </w:rPr>
          <w:t>http://groups.yahoo.com/group/visiualcognition/message/31</w:t>
        </w:r>
      </w:hyperlink>
    </w:p>
    <w:p w:rsidR="004611BB" w:rsidRDefault="004611BB">
      <w:pPr>
        <w:pStyle w:val="BodyText"/>
        <w:spacing w:before="110"/>
      </w:pPr>
    </w:p>
    <w:p w:rsidR="004611BB" w:rsidRDefault="00DA68BA">
      <w:pPr>
        <w:pStyle w:val="Heading1"/>
        <w:numPr>
          <w:ilvl w:val="0"/>
          <w:numId w:val="4"/>
        </w:numPr>
        <w:tabs>
          <w:tab w:val="left" w:pos="787"/>
        </w:tabs>
        <w:ind w:left="787" w:hanging="362"/>
        <w:jc w:val="left"/>
      </w:pPr>
      <w:r>
        <w:t>Messages</w:t>
      </w:r>
      <w:r>
        <w:rPr>
          <w:spacing w:val="-12"/>
        </w:rPr>
        <w:t xml:space="preserve"> </w:t>
      </w:r>
      <w:r>
        <w:t>Sent</w:t>
      </w:r>
      <w:r>
        <w:rPr>
          <w:spacing w:val="-7"/>
        </w:rPr>
        <w:t xml:space="preserve"> </w:t>
      </w:r>
      <w:r>
        <w:t>to</w:t>
      </w:r>
      <w:r>
        <w:rPr>
          <w:spacing w:val="-5"/>
        </w:rPr>
        <w:t xml:space="preserve"> </w:t>
      </w:r>
      <w:r>
        <w:t>Electronic</w:t>
      </w:r>
      <w:r>
        <w:rPr>
          <w:spacing w:val="-8"/>
        </w:rPr>
        <w:t xml:space="preserve"> </w:t>
      </w:r>
      <w:r>
        <w:t>Correspondence</w:t>
      </w:r>
      <w:r>
        <w:rPr>
          <w:spacing w:val="-6"/>
        </w:rPr>
        <w:t xml:space="preserve"> </w:t>
      </w:r>
      <w:r>
        <w:rPr>
          <w:spacing w:val="-2"/>
        </w:rPr>
        <w:t>Lists</w:t>
      </w:r>
    </w:p>
    <w:p w:rsidR="004611BB" w:rsidRDefault="00DA68BA">
      <w:pPr>
        <w:pStyle w:val="ListParagraph"/>
        <w:numPr>
          <w:ilvl w:val="1"/>
          <w:numId w:val="4"/>
        </w:numPr>
        <w:tabs>
          <w:tab w:val="left" w:pos="613"/>
        </w:tabs>
        <w:spacing w:before="250" w:line="237" w:lineRule="auto"/>
        <w:ind w:left="613" w:right="461" w:hanging="188"/>
        <w:rPr>
          <w:sz w:val="24"/>
        </w:rPr>
      </w:pPr>
      <w:r>
        <w:rPr>
          <w:sz w:val="24"/>
        </w:rPr>
        <w:t>Include</w:t>
      </w:r>
      <w:r>
        <w:rPr>
          <w:spacing w:val="-6"/>
          <w:sz w:val="24"/>
        </w:rPr>
        <w:t xml:space="preserve"> </w:t>
      </w:r>
      <w:r>
        <w:rPr>
          <w:sz w:val="24"/>
        </w:rPr>
        <w:t>the</w:t>
      </w:r>
      <w:r>
        <w:rPr>
          <w:spacing w:val="-6"/>
          <w:sz w:val="24"/>
        </w:rPr>
        <w:t xml:space="preserve"> </w:t>
      </w:r>
      <w:r>
        <w:rPr>
          <w:sz w:val="24"/>
        </w:rPr>
        <w:t>name</w:t>
      </w:r>
      <w:r>
        <w:rPr>
          <w:spacing w:val="-6"/>
          <w:sz w:val="24"/>
        </w:rPr>
        <w:t xml:space="preserve"> </w:t>
      </w:r>
      <w:r>
        <w:rPr>
          <w:sz w:val="24"/>
        </w:rPr>
        <w:t>of</w:t>
      </w:r>
      <w:r>
        <w:rPr>
          <w:spacing w:val="-12"/>
          <w:sz w:val="24"/>
        </w:rPr>
        <w:t xml:space="preserve"> </w:t>
      </w:r>
      <w:r>
        <w:rPr>
          <w:sz w:val="24"/>
        </w:rPr>
        <w:t>the</w:t>
      </w:r>
      <w:r>
        <w:rPr>
          <w:spacing w:val="-6"/>
          <w:sz w:val="24"/>
        </w:rPr>
        <w:t xml:space="preserve"> </w:t>
      </w:r>
      <w:r>
        <w:rPr>
          <w:sz w:val="24"/>
        </w:rPr>
        <w:t>electronic</w:t>
      </w:r>
      <w:r>
        <w:rPr>
          <w:spacing w:val="-6"/>
          <w:sz w:val="24"/>
        </w:rPr>
        <w:t xml:space="preserve"> </w:t>
      </w:r>
      <w:r>
        <w:rPr>
          <w:sz w:val="24"/>
        </w:rPr>
        <w:t>correspondence</w:t>
      </w:r>
      <w:r>
        <w:rPr>
          <w:spacing w:val="-6"/>
          <w:sz w:val="24"/>
        </w:rPr>
        <w:t xml:space="preserve"> </w:t>
      </w:r>
      <w:r>
        <w:rPr>
          <w:sz w:val="24"/>
        </w:rPr>
        <w:t>list</w:t>
      </w:r>
      <w:r>
        <w:rPr>
          <w:spacing w:val="-2"/>
          <w:sz w:val="24"/>
        </w:rPr>
        <w:t xml:space="preserve"> </w:t>
      </w:r>
      <w:r>
        <w:rPr>
          <w:sz w:val="24"/>
        </w:rPr>
        <w:t>and</w:t>
      </w:r>
      <w:r>
        <w:rPr>
          <w:spacing w:val="-5"/>
          <w:sz w:val="24"/>
        </w:rPr>
        <w:t xml:space="preserve"> </w:t>
      </w:r>
      <w:r>
        <w:rPr>
          <w:sz w:val="24"/>
        </w:rPr>
        <w:t>the</w:t>
      </w:r>
      <w:r>
        <w:rPr>
          <w:spacing w:val="-6"/>
          <w:sz w:val="24"/>
        </w:rPr>
        <w:t xml:space="preserve"> </w:t>
      </w:r>
      <w:r>
        <w:rPr>
          <w:sz w:val="24"/>
        </w:rPr>
        <w:t>address</w:t>
      </w:r>
      <w:r>
        <w:rPr>
          <w:spacing w:val="-2"/>
          <w:sz w:val="24"/>
        </w:rPr>
        <w:t xml:space="preserve"> </w:t>
      </w:r>
      <w:r>
        <w:rPr>
          <w:sz w:val="24"/>
        </w:rPr>
        <w:t>of</w:t>
      </w:r>
      <w:r>
        <w:rPr>
          <w:spacing w:val="-13"/>
          <w:sz w:val="24"/>
        </w:rPr>
        <w:t xml:space="preserve"> </w:t>
      </w:r>
      <w:r>
        <w:rPr>
          <w:sz w:val="24"/>
        </w:rPr>
        <w:t>the</w:t>
      </w:r>
      <w:r>
        <w:rPr>
          <w:spacing w:val="-6"/>
          <w:sz w:val="24"/>
        </w:rPr>
        <w:t xml:space="preserve"> </w:t>
      </w:r>
      <w:r>
        <w:rPr>
          <w:sz w:val="24"/>
        </w:rPr>
        <w:t>archive</w:t>
      </w:r>
      <w:r>
        <w:rPr>
          <w:spacing w:val="-6"/>
          <w:sz w:val="24"/>
        </w:rPr>
        <w:t xml:space="preserve"> </w:t>
      </w:r>
      <w:r>
        <w:rPr>
          <w:sz w:val="24"/>
        </w:rPr>
        <w:t>where the message is located.</w:t>
      </w:r>
    </w:p>
    <w:p w:rsidR="004611BB" w:rsidRDefault="004611BB">
      <w:pPr>
        <w:pStyle w:val="BodyText"/>
        <w:spacing w:before="77"/>
      </w:pPr>
    </w:p>
    <w:p w:rsidR="004611BB" w:rsidRDefault="00DA68BA">
      <w:pPr>
        <w:pStyle w:val="BodyText"/>
        <w:spacing w:line="360" w:lineRule="auto"/>
        <w:ind w:left="425" w:right="556" w:hanging="284"/>
        <w:jc w:val="both"/>
      </w:pPr>
      <w:r>
        <w:t xml:space="preserve">Hammond, T. (2000, November 20). YAHC: Handle Parameters, DOI Genres, </w:t>
      </w:r>
      <w:proofErr w:type="spellStart"/>
      <w:r>
        <w:t>ete</w:t>
      </w:r>
      <w:proofErr w:type="spellEnd"/>
      <w:r>
        <w:t>. Message posted to Ref-</w:t>
      </w:r>
      <w:proofErr w:type="spellStart"/>
      <w:r>
        <w:t>ünks</w:t>
      </w:r>
      <w:proofErr w:type="spellEnd"/>
      <w:r>
        <w:t xml:space="preserve"> </w:t>
      </w:r>
      <w:proofErr w:type="spellStart"/>
      <w:r>
        <w:t>eleetronic</w:t>
      </w:r>
      <w:proofErr w:type="spellEnd"/>
      <w:r>
        <w:t xml:space="preserve"> mailing list, </w:t>
      </w:r>
      <w:proofErr w:type="spellStart"/>
      <w:r>
        <w:t>arehived</w:t>
      </w:r>
      <w:proofErr w:type="spellEnd"/>
      <w:r>
        <w:t xml:space="preserve"> at </w:t>
      </w:r>
      <w:hyperlink r:id="rId45">
        <w:r>
          <w:t>http://www.doi.org/mail-archive/ref-</w:t>
        </w:r>
      </w:hyperlink>
      <w:r>
        <w:t xml:space="preserve"> link/ msg00088.html</w:t>
      </w:r>
    </w:p>
    <w:p w:rsidR="004611BB" w:rsidRDefault="004611BB">
      <w:pPr>
        <w:pStyle w:val="BodyText"/>
        <w:spacing w:before="110"/>
      </w:pPr>
    </w:p>
    <w:p w:rsidR="004611BB" w:rsidRDefault="00DA68BA">
      <w:pPr>
        <w:pStyle w:val="Heading1"/>
        <w:ind w:left="425"/>
      </w:pPr>
      <w:r>
        <w:t>Other</w:t>
      </w:r>
      <w:r>
        <w:rPr>
          <w:spacing w:val="-9"/>
        </w:rPr>
        <w:t xml:space="preserve"> </w:t>
      </w:r>
      <w:r>
        <w:t>Electronic</w:t>
      </w:r>
      <w:r>
        <w:rPr>
          <w:spacing w:val="-4"/>
        </w:rPr>
        <w:t xml:space="preserve"> </w:t>
      </w:r>
      <w:r>
        <w:rPr>
          <w:spacing w:val="-2"/>
        </w:rPr>
        <w:t>Resources</w:t>
      </w:r>
    </w:p>
    <w:p w:rsidR="004611BB" w:rsidRDefault="00DA68BA">
      <w:pPr>
        <w:pStyle w:val="ListParagraph"/>
        <w:numPr>
          <w:ilvl w:val="0"/>
          <w:numId w:val="4"/>
        </w:numPr>
        <w:tabs>
          <w:tab w:val="left" w:pos="787"/>
        </w:tabs>
        <w:spacing w:before="261"/>
        <w:ind w:left="787" w:hanging="299"/>
        <w:jc w:val="left"/>
        <w:rPr>
          <w:b/>
          <w:sz w:val="24"/>
        </w:rPr>
      </w:pPr>
      <w:r>
        <w:rPr>
          <w:b/>
          <w:sz w:val="24"/>
        </w:rPr>
        <w:t>Electronic</w:t>
      </w:r>
      <w:r>
        <w:rPr>
          <w:b/>
          <w:spacing w:val="-8"/>
          <w:sz w:val="24"/>
        </w:rPr>
        <w:t xml:space="preserve"> </w:t>
      </w:r>
      <w:r>
        <w:rPr>
          <w:b/>
          <w:sz w:val="24"/>
        </w:rPr>
        <w:t>Copy</w:t>
      </w:r>
      <w:r>
        <w:rPr>
          <w:b/>
          <w:spacing w:val="-2"/>
          <w:sz w:val="24"/>
        </w:rPr>
        <w:t xml:space="preserve"> </w:t>
      </w:r>
      <w:r>
        <w:rPr>
          <w:b/>
          <w:sz w:val="24"/>
        </w:rPr>
        <w:t>of</w:t>
      </w:r>
      <w:r>
        <w:rPr>
          <w:b/>
          <w:spacing w:val="-5"/>
          <w:sz w:val="24"/>
        </w:rPr>
        <w:t xml:space="preserve"> </w:t>
      </w:r>
      <w:r>
        <w:rPr>
          <w:b/>
          <w:sz w:val="24"/>
        </w:rPr>
        <w:t>Journal</w:t>
      </w:r>
      <w:r>
        <w:rPr>
          <w:b/>
          <w:spacing w:val="-7"/>
          <w:sz w:val="24"/>
        </w:rPr>
        <w:t xml:space="preserve"> </w:t>
      </w:r>
      <w:r>
        <w:rPr>
          <w:b/>
          <w:sz w:val="24"/>
        </w:rPr>
        <w:t>Articles</w:t>
      </w:r>
      <w:r>
        <w:rPr>
          <w:b/>
          <w:spacing w:val="-4"/>
          <w:sz w:val="24"/>
        </w:rPr>
        <w:t xml:space="preserve"> </w:t>
      </w:r>
      <w:r>
        <w:rPr>
          <w:b/>
          <w:sz w:val="24"/>
        </w:rPr>
        <w:t>with</w:t>
      </w:r>
      <w:r>
        <w:rPr>
          <w:b/>
          <w:spacing w:val="-3"/>
          <w:sz w:val="24"/>
        </w:rPr>
        <w:t xml:space="preserve"> </w:t>
      </w:r>
      <w:r>
        <w:rPr>
          <w:b/>
          <w:sz w:val="24"/>
        </w:rPr>
        <w:t>3-5</w:t>
      </w:r>
      <w:r>
        <w:rPr>
          <w:b/>
          <w:spacing w:val="-2"/>
          <w:sz w:val="24"/>
        </w:rPr>
        <w:t xml:space="preserve"> </w:t>
      </w:r>
      <w:r>
        <w:rPr>
          <w:b/>
          <w:sz w:val="24"/>
        </w:rPr>
        <w:t>Authors</w:t>
      </w:r>
      <w:r>
        <w:rPr>
          <w:b/>
          <w:spacing w:val="-5"/>
          <w:sz w:val="24"/>
        </w:rPr>
        <w:t xml:space="preserve"> </w:t>
      </w:r>
      <w:r>
        <w:rPr>
          <w:b/>
          <w:sz w:val="24"/>
        </w:rPr>
        <w:t>Retrieved</w:t>
      </w:r>
      <w:r>
        <w:rPr>
          <w:b/>
          <w:spacing w:val="-2"/>
          <w:sz w:val="24"/>
        </w:rPr>
        <w:t xml:space="preserve"> </w:t>
      </w:r>
      <w:r>
        <w:rPr>
          <w:b/>
          <w:sz w:val="24"/>
        </w:rPr>
        <w:t>from</w:t>
      </w:r>
      <w:r>
        <w:rPr>
          <w:b/>
          <w:spacing w:val="-5"/>
          <w:sz w:val="24"/>
        </w:rPr>
        <w:t xml:space="preserve"> </w:t>
      </w:r>
      <w:r>
        <w:rPr>
          <w:b/>
          <w:spacing w:val="-2"/>
          <w:sz w:val="24"/>
        </w:rPr>
        <w:t>Database</w:t>
      </w:r>
    </w:p>
    <w:p w:rsidR="004611BB" w:rsidRDefault="00DA68BA">
      <w:pPr>
        <w:pStyle w:val="BodyText"/>
        <w:spacing w:before="257" w:line="360" w:lineRule="auto"/>
        <w:ind w:left="425" w:right="560" w:hanging="284"/>
        <w:jc w:val="both"/>
      </w:pPr>
      <w:proofErr w:type="spellStart"/>
      <w:r>
        <w:t>Borman</w:t>
      </w:r>
      <w:proofErr w:type="spellEnd"/>
      <w:r>
        <w:t xml:space="preserve">, W. C, Hanson, M. A., </w:t>
      </w:r>
      <w:proofErr w:type="spellStart"/>
      <w:r>
        <w:t>Oppler</w:t>
      </w:r>
      <w:proofErr w:type="spellEnd"/>
      <w:r>
        <w:t xml:space="preserve">, S. H., </w:t>
      </w:r>
      <w:proofErr w:type="spellStart"/>
      <w:r>
        <w:t>Pulakos</w:t>
      </w:r>
      <w:proofErr w:type="spellEnd"/>
      <w:r>
        <w:t>, E. D., &amp; White, L. A. (1993). Role of early</w:t>
      </w:r>
      <w:r>
        <w:rPr>
          <w:spacing w:val="-15"/>
        </w:rPr>
        <w:t xml:space="preserve"> </w:t>
      </w:r>
      <w:r>
        <w:t>supervisory</w:t>
      </w:r>
      <w:r>
        <w:rPr>
          <w:spacing w:val="-15"/>
        </w:rPr>
        <w:t xml:space="preserve"> </w:t>
      </w:r>
      <w:r>
        <w:t>experience</w:t>
      </w:r>
      <w:r>
        <w:rPr>
          <w:spacing w:val="-5"/>
        </w:rPr>
        <w:t xml:space="preserve"> </w:t>
      </w:r>
      <w:r>
        <w:t>in</w:t>
      </w:r>
      <w:r>
        <w:rPr>
          <w:spacing w:val="-12"/>
        </w:rPr>
        <w:t xml:space="preserve"> </w:t>
      </w:r>
      <w:r>
        <w:t>supervisor</w:t>
      </w:r>
      <w:r>
        <w:rPr>
          <w:spacing w:val="-7"/>
        </w:rPr>
        <w:t xml:space="preserve"> </w:t>
      </w:r>
      <w:r>
        <w:t>performance.</w:t>
      </w:r>
      <w:r>
        <w:rPr>
          <w:spacing w:val="-7"/>
        </w:rPr>
        <w:t xml:space="preserve"> </w:t>
      </w:r>
      <w:r>
        <w:t>Journal</w:t>
      </w:r>
      <w:r>
        <w:rPr>
          <w:spacing w:val="-15"/>
        </w:rPr>
        <w:t xml:space="preserve"> </w:t>
      </w:r>
      <w:r>
        <w:t>of</w:t>
      </w:r>
      <w:r>
        <w:rPr>
          <w:spacing w:val="-11"/>
        </w:rPr>
        <w:t xml:space="preserve"> </w:t>
      </w:r>
      <w:r>
        <w:t>Applied</w:t>
      </w:r>
      <w:r>
        <w:rPr>
          <w:spacing w:val="-9"/>
        </w:rPr>
        <w:t xml:space="preserve"> </w:t>
      </w:r>
      <w:r>
        <w:t>Psychology,</w:t>
      </w:r>
      <w:r>
        <w:rPr>
          <w:spacing w:val="-7"/>
        </w:rPr>
        <w:t xml:space="preserve"> </w:t>
      </w:r>
      <w:r>
        <w:t xml:space="preserve">78, 443-449. Retrieved October 23, 2000, from the </w:t>
      </w:r>
      <w:proofErr w:type="spellStart"/>
      <w:r>
        <w:t>PsycARTICLES</w:t>
      </w:r>
      <w:proofErr w:type="spellEnd"/>
      <w:r>
        <w:t xml:space="preserve"> database.</w:t>
      </w:r>
    </w:p>
    <w:p w:rsidR="004611BB" w:rsidRDefault="004611BB">
      <w:pPr>
        <w:pStyle w:val="BodyText"/>
        <w:spacing w:before="104"/>
      </w:pPr>
    </w:p>
    <w:p w:rsidR="004611BB" w:rsidRDefault="00DA68BA">
      <w:pPr>
        <w:pStyle w:val="Heading1"/>
        <w:numPr>
          <w:ilvl w:val="0"/>
          <w:numId w:val="4"/>
        </w:numPr>
        <w:tabs>
          <w:tab w:val="left" w:pos="787"/>
        </w:tabs>
        <w:spacing w:before="1"/>
        <w:ind w:left="787" w:hanging="362"/>
        <w:jc w:val="left"/>
      </w:pPr>
      <w:r>
        <w:t>Daily</w:t>
      </w:r>
      <w:r>
        <w:rPr>
          <w:spacing w:val="-7"/>
        </w:rPr>
        <w:t xml:space="preserve"> </w:t>
      </w:r>
      <w:r>
        <w:t>Newspaper</w:t>
      </w:r>
      <w:r>
        <w:rPr>
          <w:spacing w:val="-8"/>
        </w:rPr>
        <w:t xml:space="preserve"> </w:t>
      </w:r>
      <w:r>
        <w:t>Article,</w:t>
      </w:r>
      <w:r>
        <w:rPr>
          <w:spacing w:val="-1"/>
        </w:rPr>
        <w:t xml:space="preserve"> </w:t>
      </w:r>
      <w:r>
        <w:t>Electronic</w:t>
      </w:r>
      <w:r>
        <w:rPr>
          <w:spacing w:val="-3"/>
        </w:rPr>
        <w:t xml:space="preserve"> </w:t>
      </w:r>
      <w:r>
        <w:t>Copy</w:t>
      </w:r>
      <w:r>
        <w:rPr>
          <w:spacing w:val="-2"/>
        </w:rPr>
        <w:t xml:space="preserve"> </w:t>
      </w:r>
      <w:r>
        <w:t>Found</w:t>
      </w:r>
      <w:r>
        <w:rPr>
          <w:spacing w:val="-4"/>
        </w:rPr>
        <w:t xml:space="preserve"> </w:t>
      </w:r>
      <w:r>
        <w:t>as</w:t>
      </w:r>
      <w:r>
        <w:rPr>
          <w:spacing w:val="-4"/>
        </w:rPr>
        <w:t xml:space="preserve"> </w:t>
      </w:r>
      <w:r>
        <w:t>a</w:t>
      </w:r>
      <w:r>
        <w:rPr>
          <w:spacing w:val="-3"/>
        </w:rPr>
        <w:t xml:space="preserve"> </w:t>
      </w:r>
      <w:r>
        <w:t>Result</w:t>
      </w:r>
      <w:r>
        <w:rPr>
          <w:spacing w:val="-1"/>
        </w:rPr>
        <w:t xml:space="preserve"> </w:t>
      </w:r>
      <w:r>
        <w:t>of</w:t>
      </w:r>
      <w:r>
        <w:rPr>
          <w:spacing w:val="-5"/>
        </w:rPr>
        <w:t xml:space="preserve"> </w:t>
      </w:r>
      <w:r>
        <w:rPr>
          <w:spacing w:val="-2"/>
        </w:rPr>
        <w:t>Search</w:t>
      </w:r>
    </w:p>
    <w:p w:rsidR="004611BB" w:rsidRDefault="00DA68BA">
      <w:pPr>
        <w:pStyle w:val="BodyText"/>
        <w:spacing w:before="252" w:line="360" w:lineRule="auto"/>
        <w:ind w:left="425" w:right="548" w:hanging="284"/>
        <w:jc w:val="both"/>
      </w:pPr>
      <w:proofErr w:type="spellStart"/>
      <w:r>
        <w:t>Hitts</w:t>
      </w:r>
      <w:proofErr w:type="spellEnd"/>
      <w:r>
        <w:t>,</w:t>
      </w:r>
      <w:r>
        <w:rPr>
          <w:spacing w:val="-15"/>
        </w:rPr>
        <w:t xml:space="preserve"> </w:t>
      </w:r>
      <w:r>
        <w:t>P.</w:t>
      </w:r>
      <w:r>
        <w:rPr>
          <w:spacing w:val="-15"/>
        </w:rPr>
        <w:t xml:space="preserve"> </w:t>
      </w:r>
      <w:r>
        <w:t>J.</w:t>
      </w:r>
      <w:r>
        <w:rPr>
          <w:spacing w:val="-9"/>
        </w:rPr>
        <w:t xml:space="preserve"> </w:t>
      </w:r>
      <w:r>
        <w:t>(1999,</w:t>
      </w:r>
      <w:r>
        <w:rPr>
          <w:spacing w:val="-10"/>
        </w:rPr>
        <w:t xml:space="preserve"> </w:t>
      </w:r>
      <w:r>
        <w:t>February</w:t>
      </w:r>
      <w:r>
        <w:rPr>
          <w:spacing w:val="-15"/>
        </w:rPr>
        <w:t xml:space="preserve"> </w:t>
      </w:r>
      <w:r>
        <w:t>16).</w:t>
      </w:r>
      <w:r>
        <w:rPr>
          <w:spacing w:val="-10"/>
        </w:rPr>
        <w:t xml:space="preserve"> </w:t>
      </w:r>
      <w:r>
        <w:t>In</w:t>
      </w:r>
      <w:r>
        <w:rPr>
          <w:spacing w:val="-12"/>
        </w:rPr>
        <w:t xml:space="preserve"> </w:t>
      </w:r>
      <w:r>
        <w:t>forecasting</w:t>
      </w:r>
      <w:r>
        <w:rPr>
          <w:spacing w:val="-13"/>
        </w:rPr>
        <w:t xml:space="preserve"> </w:t>
      </w:r>
      <w:r>
        <w:t>their</w:t>
      </w:r>
      <w:r>
        <w:rPr>
          <w:spacing w:val="-6"/>
        </w:rPr>
        <w:t xml:space="preserve"> </w:t>
      </w:r>
      <w:r>
        <w:t>emotions,</w:t>
      </w:r>
      <w:r>
        <w:rPr>
          <w:spacing w:val="-6"/>
        </w:rPr>
        <w:t xml:space="preserve"> </w:t>
      </w:r>
      <w:r>
        <w:t>most</w:t>
      </w:r>
      <w:r>
        <w:rPr>
          <w:spacing w:val="-8"/>
        </w:rPr>
        <w:t xml:space="preserve"> </w:t>
      </w:r>
      <w:r>
        <w:t>people</w:t>
      </w:r>
      <w:r>
        <w:rPr>
          <w:spacing w:val="-9"/>
        </w:rPr>
        <w:t xml:space="preserve"> </w:t>
      </w:r>
      <w:r>
        <w:t>flunk</w:t>
      </w:r>
      <w:r>
        <w:rPr>
          <w:spacing w:val="-12"/>
        </w:rPr>
        <w:t xml:space="preserve"> </w:t>
      </w:r>
      <w:r>
        <w:t>out.</w:t>
      </w:r>
      <w:r>
        <w:rPr>
          <w:spacing w:val="-9"/>
        </w:rPr>
        <w:t xml:space="preserve"> </w:t>
      </w:r>
      <w:r>
        <w:t>New</w:t>
      </w:r>
      <w:r>
        <w:rPr>
          <w:spacing w:val="-12"/>
        </w:rPr>
        <w:t xml:space="preserve"> </w:t>
      </w:r>
      <w:r>
        <w:t>York Times.</w:t>
      </w:r>
      <w:r>
        <w:rPr>
          <w:spacing w:val="-1"/>
        </w:rPr>
        <w:t xml:space="preserve"> </w:t>
      </w:r>
      <w:r>
        <w:t>Retrieved</w:t>
      </w:r>
      <w:r>
        <w:rPr>
          <w:spacing w:val="-2"/>
        </w:rPr>
        <w:t xml:space="preserve"> </w:t>
      </w:r>
      <w:r>
        <w:t>November 21, 2000, from</w:t>
      </w:r>
      <w:r>
        <w:rPr>
          <w:spacing w:val="-6"/>
        </w:rPr>
        <w:t xml:space="preserve"> </w:t>
      </w:r>
      <w:r>
        <w:t xml:space="preserve">http:// </w:t>
      </w:r>
      <w:hyperlink r:id="rId46">
        <w:r>
          <w:t>www.nytimes.com</w:t>
        </w:r>
      </w:hyperlink>
      <w:r>
        <w:rPr>
          <w:spacing w:val="-9"/>
        </w:rPr>
        <w:t xml:space="preserve"> </w:t>
      </w:r>
      <w:proofErr w:type="spellStart"/>
      <w:r>
        <w:t>Çakmakçı</w:t>
      </w:r>
      <w:proofErr w:type="spellEnd"/>
      <w:r>
        <w:t>, N. (2004,</w:t>
      </w:r>
    </w:p>
    <w:p w:rsidR="004611BB" w:rsidRDefault="00DA68BA">
      <w:pPr>
        <w:pStyle w:val="BodyText"/>
        <w:tabs>
          <w:tab w:val="left" w:pos="3945"/>
          <w:tab w:val="left" w:pos="5933"/>
          <w:tab w:val="left" w:pos="7883"/>
        </w:tabs>
        <w:spacing w:line="360" w:lineRule="auto"/>
        <w:ind w:left="425" w:right="543" w:firstLine="1954"/>
        <w:jc w:val="both"/>
      </w:pPr>
      <w:r>
        <w:rPr>
          <w:spacing w:val="-6"/>
        </w:rPr>
        <w:t>13</w:t>
      </w:r>
      <w:r>
        <w:tab/>
      </w:r>
      <w:r>
        <w:rPr>
          <w:spacing w:val="-2"/>
        </w:rPr>
        <w:t>September).</w:t>
      </w:r>
      <w:r>
        <w:tab/>
      </w:r>
      <w:r>
        <w:rPr>
          <w:spacing w:val="-2"/>
        </w:rPr>
        <w:t>Quickly</w:t>
      </w:r>
      <w:r>
        <w:tab/>
        <w:t xml:space="preserve">Let's not forget. </w:t>
      </w:r>
      <w:proofErr w:type="spellStart"/>
      <w:r>
        <w:t>Hürriyet</w:t>
      </w:r>
      <w:proofErr w:type="spellEnd"/>
      <w:r>
        <w:t xml:space="preserve">. </w:t>
      </w:r>
      <w:hyperlink r:id="rId47">
        <w:r>
          <w:t>http://hurarsiv.hurriyet.com.tr/goster/haber.aspx?viewid=467797.</w:t>
        </w:r>
      </w:hyperlink>
      <w:r>
        <w:t xml:space="preserve"> Date of access: 18.11.2008.</w:t>
      </w:r>
    </w:p>
    <w:p w:rsidR="004611BB" w:rsidRDefault="00DA68BA">
      <w:pPr>
        <w:pStyle w:val="Heading1"/>
        <w:numPr>
          <w:ilvl w:val="0"/>
          <w:numId w:val="4"/>
        </w:numPr>
        <w:tabs>
          <w:tab w:val="left" w:pos="504"/>
        </w:tabs>
        <w:spacing w:before="71"/>
        <w:ind w:left="504" w:hanging="362"/>
        <w:jc w:val="both"/>
      </w:pPr>
      <w:r>
        <w:t>Extract</w:t>
      </w:r>
      <w:r>
        <w:rPr>
          <w:spacing w:val="-6"/>
        </w:rPr>
        <w:t xml:space="preserve"> </w:t>
      </w:r>
      <w:r>
        <w:t>from</w:t>
      </w:r>
      <w:r>
        <w:rPr>
          <w:spacing w:val="-9"/>
        </w:rPr>
        <w:t xml:space="preserve"> </w:t>
      </w:r>
      <w:r>
        <w:t>a</w:t>
      </w:r>
      <w:r>
        <w:rPr>
          <w:spacing w:val="-5"/>
        </w:rPr>
        <w:t xml:space="preserve"> </w:t>
      </w:r>
      <w:r>
        <w:t>Secondary</w:t>
      </w:r>
      <w:r>
        <w:rPr>
          <w:spacing w:val="-5"/>
        </w:rPr>
        <w:t xml:space="preserve"> </w:t>
      </w:r>
      <w:r>
        <w:t>Database,</w:t>
      </w:r>
      <w:r>
        <w:rPr>
          <w:spacing w:val="-4"/>
        </w:rPr>
        <w:t xml:space="preserve"> </w:t>
      </w:r>
      <w:r>
        <w:t xml:space="preserve">Electronic </w:t>
      </w:r>
      <w:r>
        <w:rPr>
          <w:spacing w:val="-4"/>
        </w:rPr>
        <w:t>Copy</w:t>
      </w:r>
    </w:p>
    <w:p w:rsidR="004611BB" w:rsidRDefault="00DA68BA">
      <w:pPr>
        <w:pStyle w:val="BodyText"/>
        <w:spacing w:before="256" w:line="360" w:lineRule="auto"/>
        <w:ind w:left="425" w:right="551" w:hanging="284"/>
        <w:jc w:val="both"/>
      </w:pPr>
      <w:r>
        <w:t xml:space="preserve">Fournier, M., de Ridder, D., &amp; </w:t>
      </w:r>
      <w:proofErr w:type="spellStart"/>
      <w:r>
        <w:t>Bensing</w:t>
      </w:r>
      <w:proofErr w:type="spellEnd"/>
      <w:r>
        <w:t>, J. (1999). Optimism and adaptation to multiple sclerosis:</w:t>
      </w:r>
      <w:r>
        <w:rPr>
          <w:spacing w:val="-15"/>
        </w:rPr>
        <w:t xml:space="preserve"> </w:t>
      </w:r>
      <w:r>
        <w:t>What</w:t>
      </w:r>
      <w:r>
        <w:rPr>
          <w:spacing w:val="-15"/>
        </w:rPr>
        <w:t xml:space="preserve"> </w:t>
      </w:r>
      <w:r>
        <w:t>does</w:t>
      </w:r>
      <w:r>
        <w:rPr>
          <w:spacing w:val="-15"/>
        </w:rPr>
        <w:t xml:space="preserve"> </w:t>
      </w:r>
      <w:r>
        <w:t>optimism</w:t>
      </w:r>
      <w:r>
        <w:rPr>
          <w:spacing w:val="-15"/>
        </w:rPr>
        <w:t xml:space="preserve"> </w:t>
      </w:r>
      <w:r>
        <w:t>mean?</w:t>
      </w:r>
      <w:r>
        <w:rPr>
          <w:spacing w:val="-15"/>
        </w:rPr>
        <w:t xml:space="preserve"> </w:t>
      </w:r>
      <w:r>
        <w:t>Journal</w:t>
      </w:r>
      <w:r>
        <w:rPr>
          <w:spacing w:val="-15"/>
        </w:rPr>
        <w:t xml:space="preserve"> </w:t>
      </w:r>
      <w:r>
        <w:t>of</w:t>
      </w:r>
      <w:r>
        <w:rPr>
          <w:spacing w:val="-15"/>
        </w:rPr>
        <w:t xml:space="preserve"> </w:t>
      </w:r>
      <w:r>
        <w:t>Behavioral</w:t>
      </w:r>
      <w:r>
        <w:rPr>
          <w:spacing w:val="-15"/>
        </w:rPr>
        <w:t xml:space="preserve"> </w:t>
      </w:r>
      <w:r>
        <w:t>Medicine,</w:t>
      </w:r>
      <w:r>
        <w:rPr>
          <w:spacing w:val="-15"/>
        </w:rPr>
        <w:t xml:space="preserve"> </w:t>
      </w:r>
      <w:r>
        <w:t>22,</w:t>
      </w:r>
      <w:r>
        <w:rPr>
          <w:spacing w:val="-15"/>
        </w:rPr>
        <w:t xml:space="preserve"> </w:t>
      </w:r>
      <w:r>
        <w:t>303-326.</w:t>
      </w:r>
      <w:r>
        <w:rPr>
          <w:spacing w:val="-15"/>
        </w:rPr>
        <w:t xml:space="preserve"> </w:t>
      </w:r>
      <w:r>
        <w:t>Abstract retrieved October 23, 2000, from PsycINFO database</w:t>
      </w:r>
    </w:p>
    <w:p w:rsidR="004611BB" w:rsidRDefault="00DA68BA">
      <w:pPr>
        <w:spacing w:before="122" w:line="360" w:lineRule="auto"/>
        <w:ind w:left="142" w:right="556" w:firstLine="283"/>
        <w:jc w:val="both"/>
        <w:rPr>
          <w:sz w:val="24"/>
        </w:rPr>
      </w:pPr>
      <w:r>
        <w:rPr>
          <w:b/>
          <w:sz w:val="24"/>
        </w:rPr>
        <w:t xml:space="preserve">Computer programs, software and software languages: </w:t>
      </w:r>
      <w:r>
        <w:rPr>
          <w:sz w:val="24"/>
        </w:rPr>
        <w:t>There is no need to write references for standard software and programming languages such as Microsoft Word, Excel, Java,</w:t>
      </w:r>
      <w:r>
        <w:rPr>
          <w:spacing w:val="1"/>
          <w:sz w:val="24"/>
        </w:rPr>
        <w:t xml:space="preserve"> </w:t>
      </w:r>
      <w:r>
        <w:rPr>
          <w:sz w:val="24"/>
        </w:rPr>
        <w:t>Adobe</w:t>
      </w:r>
      <w:r>
        <w:rPr>
          <w:spacing w:val="3"/>
          <w:sz w:val="24"/>
        </w:rPr>
        <w:t xml:space="preserve"> </w:t>
      </w:r>
      <w:r>
        <w:rPr>
          <w:sz w:val="24"/>
        </w:rPr>
        <w:t>Photoshop</w:t>
      </w:r>
      <w:r>
        <w:rPr>
          <w:spacing w:val="1"/>
          <w:sz w:val="24"/>
        </w:rPr>
        <w:t xml:space="preserve"> </w:t>
      </w:r>
      <w:r>
        <w:rPr>
          <w:sz w:val="24"/>
        </w:rPr>
        <w:t>and</w:t>
      </w:r>
      <w:r>
        <w:rPr>
          <w:spacing w:val="4"/>
          <w:sz w:val="24"/>
        </w:rPr>
        <w:t xml:space="preserve"> </w:t>
      </w:r>
      <w:r>
        <w:rPr>
          <w:sz w:val="24"/>
        </w:rPr>
        <w:t>even</w:t>
      </w:r>
      <w:r>
        <w:rPr>
          <w:spacing w:val="1"/>
          <w:sz w:val="24"/>
        </w:rPr>
        <w:t xml:space="preserve"> </w:t>
      </w:r>
      <w:r>
        <w:rPr>
          <w:sz w:val="24"/>
        </w:rPr>
        <w:t>SAS</w:t>
      </w:r>
      <w:r>
        <w:rPr>
          <w:spacing w:val="3"/>
          <w:sz w:val="24"/>
        </w:rPr>
        <w:t xml:space="preserve"> </w:t>
      </w:r>
      <w:r>
        <w:rPr>
          <w:sz w:val="24"/>
        </w:rPr>
        <w:t>and</w:t>
      </w:r>
      <w:r>
        <w:rPr>
          <w:spacing w:val="4"/>
          <w:sz w:val="24"/>
        </w:rPr>
        <w:t xml:space="preserve"> </w:t>
      </w:r>
      <w:r>
        <w:rPr>
          <w:sz w:val="24"/>
        </w:rPr>
        <w:t>SPSS.</w:t>
      </w:r>
      <w:r>
        <w:rPr>
          <w:spacing w:val="-2"/>
          <w:sz w:val="24"/>
        </w:rPr>
        <w:t xml:space="preserve"> </w:t>
      </w:r>
      <w:r>
        <w:rPr>
          <w:sz w:val="24"/>
        </w:rPr>
        <w:t>It</w:t>
      </w:r>
      <w:r>
        <w:rPr>
          <w:spacing w:val="3"/>
          <w:sz w:val="24"/>
        </w:rPr>
        <w:t xml:space="preserve"> </w:t>
      </w:r>
      <w:r>
        <w:rPr>
          <w:sz w:val="24"/>
        </w:rPr>
        <w:t>is</w:t>
      </w:r>
      <w:r>
        <w:rPr>
          <w:spacing w:val="3"/>
          <w:sz w:val="24"/>
        </w:rPr>
        <w:t xml:space="preserve"> </w:t>
      </w:r>
      <w:r>
        <w:rPr>
          <w:sz w:val="24"/>
        </w:rPr>
        <w:t>enough</w:t>
      </w:r>
      <w:r>
        <w:rPr>
          <w:spacing w:val="2"/>
          <w:sz w:val="24"/>
        </w:rPr>
        <w:t xml:space="preserve"> </w:t>
      </w:r>
      <w:r>
        <w:rPr>
          <w:sz w:val="24"/>
        </w:rPr>
        <w:t>to</w:t>
      </w:r>
      <w:r>
        <w:rPr>
          <w:spacing w:val="3"/>
          <w:sz w:val="24"/>
        </w:rPr>
        <w:t xml:space="preserve"> </w:t>
      </w:r>
      <w:r>
        <w:rPr>
          <w:sz w:val="24"/>
        </w:rPr>
        <w:t>give</w:t>
      </w:r>
      <w:r>
        <w:rPr>
          <w:spacing w:val="3"/>
          <w:sz w:val="24"/>
        </w:rPr>
        <w:t xml:space="preserve"> </w:t>
      </w:r>
      <w:r>
        <w:rPr>
          <w:sz w:val="24"/>
        </w:rPr>
        <w:t>the</w:t>
      </w:r>
      <w:r>
        <w:rPr>
          <w:spacing w:val="4"/>
          <w:sz w:val="24"/>
        </w:rPr>
        <w:t xml:space="preserve"> </w:t>
      </w:r>
      <w:r>
        <w:rPr>
          <w:sz w:val="24"/>
        </w:rPr>
        <w:t>name</w:t>
      </w:r>
      <w:r>
        <w:rPr>
          <w:spacing w:val="3"/>
          <w:sz w:val="24"/>
        </w:rPr>
        <w:t xml:space="preserve"> </w:t>
      </w:r>
      <w:r>
        <w:rPr>
          <w:sz w:val="24"/>
        </w:rPr>
        <w:t>and</w:t>
      </w:r>
      <w:r>
        <w:rPr>
          <w:spacing w:val="3"/>
          <w:sz w:val="24"/>
        </w:rPr>
        <w:t xml:space="preserve"> </w:t>
      </w:r>
      <w:r>
        <w:rPr>
          <w:sz w:val="24"/>
        </w:rPr>
        <w:t>version</w:t>
      </w:r>
      <w:r>
        <w:rPr>
          <w:spacing w:val="2"/>
          <w:sz w:val="24"/>
        </w:rPr>
        <w:t xml:space="preserve"> </w:t>
      </w:r>
      <w:r>
        <w:rPr>
          <w:spacing w:val="-5"/>
          <w:sz w:val="24"/>
        </w:rPr>
        <w:t>of</w:t>
      </w:r>
    </w:p>
    <w:p w:rsidR="004611BB" w:rsidRDefault="004611BB">
      <w:pPr>
        <w:spacing w:line="360" w:lineRule="auto"/>
        <w:jc w:val="both"/>
        <w:rPr>
          <w:sz w:val="24"/>
        </w:rPr>
        <w:sectPr w:rsidR="004611BB">
          <w:pgSz w:w="11910" w:h="16840"/>
          <w:pgMar w:top="1740" w:right="850" w:bottom="1240" w:left="1275" w:header="0" w:footer="921" w:gutter="0"/>
          <w:cols w:space="720"/>
        </w:sectPr>
      </w:pPr>
    </w:p>
    <w:p w:rsidR="004611BB" w:rsidRDefault="00DA68BA">
      <w:pPr>
        <w:pStyle w:val="BodyText"/>
        <w:spacing w:before="63" w:line="360" w:lineRule="auto"/>
        <w:ind w:left="142"/>
      </w:pPr>
      <w:r>
        <w:lastRenderedPageBreak/>
        <w:t>the software in the text. However, for special software and computer programs with limited</w:t>
      </w:r>
      <w:r>
        <w:rPr>
          <w:spacing w:val="80"/>
        </w:rPr>
        <w:t xml:space="preserve"> </w:t>
      </w:r>
      <w:r>
        <w:t>distribution, you must provide the source.</w:t>
      </w:r>
    </w:p>
    <w:p w:rsidR="004611BB" w:rsidRDefault="004611BB">
      <w:pPr>
        <w:pStyle w:val="BodyText"/>
        <w:spacing w:before="19"/>
      </w:pPr>
    </w:p>
    <w:p w:rsidR="004611BB" w:rsidRDefault="00DA68BA">
      <w:pPr>
        <w:pStyle w:val="Heading1"/>
        <w:numPr>
          <w:ilvl w:val="0"/>
          <w:numId w:val="4"/>
        </w:numPr>
        <w:tabs>
          <w:tab w:val="left" w:pos="840"/>
        </w:tabs>
        <w:ind w:left="840" w:hanging="352"/>
        <w:jc w:val="left"/>
      </w:pPr>
      <w:r>
        <w:t>Computer</w:t>
      </w:r>
      <w:r>
        <w:rPr>
          <w:spacing w:val="-13"/>
        </w:rPr>
        <w:t xml:space="preserve"> </w:t>
      </w:r>
      <w:r>
        <w:rPr>
          <w:spacing w:val="-2"/>
        </w:rPr>
        <w:t>Software</w:t>
      </w:r>
    </w:p>
    <w:p w:rsidR="004611BB" w:rsidRDefault="00DA68BA">
      <w:pPr>
        <w:pStyle w:val="BodyText"/>
        <w:spacing w:before="247"/>
        <w:ind w:left="142"/>
      </w:pPr>
      <w:proofErr w:type="spellStart"/>
      <w:r>
        <w:t>Macit</w:t>
      </w:r>
      <w:proofErr w:type="spellEnd"/>
      <w:r>
        <w:t>,</w:t>
      </w:r>
      <w:r>
        <w:rPr>
          <w:spacing w:val="-6"/>
        </w:rPr>
        <w:t xml:space="preserve"> </w:t>
      </w:r>
      <w:r>
        <w:t>S.</w:t>
      </w:r>
      <w:r>
        <w:rPr>
          <w:spacing w:val="-8"/>
        </w:rPr>
        <w:t xml:space="preserve"> </w:t>
      </w:r>
      <w:r>
        <w:t>(2007).</w:t>
      </w:r>
      <w:r>
        <w:rPr>
          <w:spacing w:val="-2"/>
        </w:rPr>
        <w:t xml:space="preserve"> </w:t>
      </w:r>
      <w:proofErr w:type="spellStart"/>
      <w:r>
        <w:t>Akademik</w:t>
      </w:r>
      <w:proofErr w:type="spellEnd"/>
      <w:r>
        <w:rPr>
          <w:spacing w:val="-5"/>
        </w:rPr>
        <w:t xml:space="preserve"> </w:t>
      </w:r>
      <w:proofErr w:type="spellStart"/>
      <w:r>
        <w:t>benlik</w:t>
      </w:r>
      <w:proofErr w:type="spellEnd"/>
      <w:r>
        <w:rPr>
          <w:spacing w:val="-6"/>
        </w:rPr>
        <w:t xml:space="preserve"> </w:t>
      </w:r>
      <w:proofErr w:type="spellStart"/>
      <w:r>
        <w:t>kavramı</w:t>
      </w:r>
      <w:proofErr w:type="spellEnd"/>
      <w:r>
        <w:rPr>
          <w:spacing w:val="-12"/>
        </w:rPr>
        <w:t xml:space="preserve"> </w:t>
      </w:r>
      <w:proofErr w:type="spellStart"/>
      <w:r>
        <w:t>ölçeği</w:t>
      </w:r>
      <w:proofErr w:type="spellEnd"/>
      <w:r>
        <w:rPr>
          <w:spacing w:val="-5"/>
        </w:rPr>
        <w:t xml:space="preserve"> </w:t>
      </w:r>
      <w:r>
        <w:t>1.0</w:t>
      </w:r>
      <w:r>
        <w:rPr>
          <w:spacing w:val="-4"/>
        </w:rPr>
        <w:t xml:space="preserve"> </w:t>
      </w:r>
      <w:r>
        <w:t>[Computer</w:t>
      </w:r>
      <w:r>
        <w:rPr>
          <w:spacing w:val="-4"/>
        </w:rPr>
        <w:t xml:space="preserve"> </w:t>
      </w:r>
      <w:r>
        <w:t>writing].</w:t>
      </w:r>
      <w:r>
        <w:rPr>
          <w:spacing w:val="-2"/>
        </w:rPr>
        <w:t xml:space="preserve"> </w:t>
      </w:r>
      <w:proofErr w:type="spellStart"/>
      <w:r>
        <w:rPr>
          <w:spacing w:val="-2"/>
        </w:rPr>
        <w:t>Akade</w:t>
      </w:r>
      <w:proofErr w:type="spellEnd"/>
      <w:r>
        <w:rPr>
          <w:spacing w:val="-2"/>
        </w:rPr>
        <w:t>.</w:t>
      </w:r>
    </w:p>
    <w:p w:rsidR="004611BB" w:rsidRDefault="004611BB">
      <w:pPr>
        <w:pStyle w:val="BodyText"/>
        <w:spacing w:before="53"/>
      </w:pPr>
    </w:p>
    <w:p w:rsidR="004611BB" w:rsidRDefault="00DA68BA">
      <w:pPr>
        <w:pStyle w:val="BodyText"/>
        <w:spacing w:line="360" w:lineRule="auto"/>
        <w:ind w:left="425" w:right="667" w:hanging="284"/>
      </w:pPr>
      <w:r>
        <w:t>Miller,</w:t>
      </w:r>
      <w:r>
        <w:rPr>
          <w:spacing w:val="40"/>
        </w:rPr>
        <w:t xml:space="preserve"> </w:t>
      </w:r>
      <w:r>
        <w:t>M.</w:t>
      </w:r>
      <w:r>
        <w:rPr>
          <w:spacing w:val="40"/>
        </w:rPr>
        <w:t xml:space="preserve"> </w:t>
      </w:r>
      <w:r>
        <w:t>E.</w:t>
      </w:r>
      <w:r>
        <w:rPr>
          <w:spacing w:val="40"/>
        </w:rPr>
        <w:t xml:space="preserve"> </w:t>
      </w:r>
      <w:r>
        <w:t>(1993).</w:t>
      </w:r>
      <w:r>
        <w:rPr>
          <w:spacing w:val="40"/>
        </w:rPr>
        <w:t xml:space="preserve"> </w:t>
      </w:r>
      <w:r>
        <w:t>The</w:t>
      </w:r>
      <w:r>
        <w:rPr>
          <w:spacing w:val="40"/>
        </w:rPr>
        <w:t xml:space="preserve"> </w:t>
      </w:r>
      <w:r>
        <w:t>Interactive</w:t>
      </w:r>
      <w:r>
        <w:rPr>
          <w:spacing w:val="40"/>
        </w:rPr>
        <w:t xml:space="preserve"> </w:t>
      </w:r>
      <w:r>
        <w:t>Tester</w:t>
      </w:r>
      <w:r>
        <w:rPr>
          <w:spacing w:val="40"/>
        </w:rPr>
        <w:t xml:space="preserve"> </w:t>
      </w:r>
      <w:r>
        <w:t>(Version</w:t>
      </w:r>
      <w:r>
        <w:rPr>
          <w:spacing w:val="40"/>
        </w:rPr>
        <w:t xml:space="preserve"> </w:t>
      </w:r>
      <w:r>
        <w:t>4.0)</w:t>
      </w:r>
      <w:r>
        <w:rPr>
          <w:spacing w:val="40"/>
        </w:rPr>
        <w:t xml:space="preserve"> </w:t>
      </w:r>
      <w:r>
        <w:t>[Computer</w:t>
      </w:r>
      <w:r>
        <w:rPr>
          <w:spacing w:val="40"/>
        </w:rPr>
        <w:t xml:space="preserve"> </w:t>
      </w:r>
      <w:r>
        <w:t>software].</w:t>
      </w:r>
      <w:r>
        <w:rPr>
          <w:spacing w:val="40"/>
        </w:rPr>
        <w:t xml:space="preserve"> </w:t>
      </w:r>
      <w:proofErr w:type="spellStart"/>
      <w:r>
        <w:t>Psytek</w:t>
      </w:r>
      <w:proofErr w:type="spellEnd"/>
      <w:r>
        <w:rPr>
          <w:spacing w:val="80"/>
        </w:rPr>
        <w:t xml:space="preserve"> </w:t>
      </w:r>
      <w:r>
        <w:rPr>
          <w:spacing w:val="-2"/>
        </w:rPr>
        <w:t>Services.</w:t>
      </w:r>
    </w:p>
    <w:p w:rsidR="004611BB" w:rsidRDefault="004611BB">
      <w:pPr>
        <w:pStyle w:val="BodyText"/>
        <w:spacing w:before="226"/>
      </w:pPr>
    </w:p>
    <w:p w:rsidR="004611BB" w:rsidRDefault="00DA68BA">
      <w:pPr>
        <w:pStyle w:val="Heading1"/>
        <w:numPr>
          <w:ilvl w:val="0"/>
          <w:numId w:val="4"/>
        </w:numPr>
        <w:tabs>
          <w:tab w:val="left" w:pos="787"/>
        </w:tabs>
        <w:ind w:left="787" w:hanging="362"/>
        <w:jc w:val="left"/>
      </w:pPr>
      <w:r>
        <w:t>Computer</w:t>
      </w:r>
      <w:r>
        <w:rPr>
          <w:spacing w:val="-11"/>
        </w:rPr>
        <w:t xml:space="preserve"> </w:t>
      </w:r>
      <w:r>
        <w:t>Software</w:t>
      </w:r>
      <w:r>
        <w:rPr>
          <w:spacing w:val="-3"/>
        </w:rPr>
        <w:t xml:space="preserve"> </w:t>
      </w:r>
      <w:r>
        <w:t>and</w:t>
      </w:r>
      <w:r>
        <w:rPr>
          <w:spacing w:val="-3"/>
        </w:rPr>
        <w:t xml:space="preserve"> </w:t>
      </w:r>
      <w:r>
        <w:t>User</w:t>
      </w:r>
      <w:r>
        <w:rPr>
          <w:spacing w:val="-8"/>
        </w:rPr>
        <w:t xml:space="preserve"> </w:t>
      </w:r>
      <w:r>
        <w:t>Manual</w:t>
      </w:r>
      <w:r>
        <w:rPr>
          <w:spacing w:val="-9"/>
        </w:rPr>
        <w:t xml:space="preserve"> </w:t>
      </w:r>
      <w:r>
        <w:t>on</w:t>
      </w:r>
      <w:r>
        <w:rPr>
          <w:spacing w:val="-2"/>
        </w:rPr>
        <w:t xml:space="preserve"> </w:t>
      </w:r>
      <w:r>
        <w:t>the</w:t>
      </w:r>
      <w:r>
        <w:rPr>
          <w:spacing w:val="-4"/>
        </w:rPr>
        <w:t xml:space="preserve"> </w:t>
      </w:r>
      <w:r>
        <w:t>University</w:t>
      </w:r>
      <w:r>
        <w:rPr>
          <w:spacing w:val="-2"/>
        </w:rPr>
        <w:t xml:space="preserve"> Website</w:t>
      </w:r>
    </w:p>
    <w:p w:rsidR="004611BB" w:rsidRDefault="00DA68BA">
      <w:pPr>
        <w:pStyle w:val="ListParagraph"/>
        <w:numPr>
          <w:ilvl w:val="1"/>
          <w:numId w:val="4"/>
        </w:numPr>
        <w:tabs>
          <w:tab w:val="left" w:pos="611"/>
        </w:tabs>
        <w:spacing w:before="252"/>
        <w:ind w:left="611" w:hanging="186"/>
        <w:rPr>
          <w:sz w:val="24"/>
        </w:rPr>
      </w:pPr>
      <w:r>
        <w:rPr>
          <w:sz w:val="24"/>
        </w:rPr>
        <w:t>Do</w:t>
      </w:r>
      <w:r>
        <w:rPr>
          <w:spacing w:val="-4"/>
          <w:sz w:val="24"/>
        </w:rPr>
        <w:t xml:space="preserve"> </w:t>
      </w:r>
      <w:r>
        <w:rPr>
          <w:sz w:val="24"/>
        </w:rPr>
        <w:t>not</w:t>
      </w:r>
      <w:r>
        <w:rPr>
          <w:spacing w:val="-5"/>
          <w:sz w:val="24"/>
        </w:rPr>
        <w:t xml:space="preserve"> </w:t>
      </w:r>
      <w:r>
        <w:rPr>
          <w:sz w:val="24"/>
        </w:rPr>
        <w:t>italicize</w:t>
      </w:r>
      <w:r>
        <w:rPr>
          <w:spacing w:val="-5"/>
          <w:sz w:val="24"/>
        </w:rPr>
        <w:t xml:space="preserve"> </w:t>
      </w:r>
      <w:r>
        <w:rPr>
          <w:sz w:val="24"/>
        </w:rPr>
        <w:t>software,</w:t>
      </w:r>
      <w:r>
        <w:rPr>
          <w:spacing w:val="-2"/>
          <w:sz w:val="24"/>
        </w:rPr>
        <w:t xml:space="preserve"> </w:t>
      </w:r>
      <w:r>
        <w:rPr>
          <w:sz w:val="24"/>
        </w:rPr>
        <w:t>programs</w:t>
      </w:r>
      <w:r>
        <w:rPr>
          <w:spacing w:val="-8"/>
          <w:sz w:val="24"/>
        </w:rPr>
        <w:t xml:space="preserve"> </w:t>
      </w:r>
      <w:r>
        <w:rPr>
          <w:sz w:val="24"/>
        </w:rPr>
        <w:t>or</w:t>
      </w:r>
      <w:r>
        <w:rPr>
          <w:spacing w:val="-5"/>
          <w:sz w:val="24"/>
        </w:rPr>
        <w:t xml:space="preserve"> </w:t>
      </w:r>
      <w:r>
        <w:rPr>
          <w:spacing w:val="-2"/>
          <w:sz w:val="24"/>
        </w:rPr>
        <w:t>languages.</w:t>
      </w:r>
    </w:p>
    <w:p w:rsidR="004611BB" w:rsidRDefault="00DA68BA">
      <w:pPr>
        <w:pStyle w:val="ListParagraph"/>
        <w:numPr>
          <w:ilvl w:val="1"/>
          <w:numId w:val="4"/>
        </w:numPr>
        <w:tabs>
          <w:tab w:val="left" w:pos="640"/>
        </w:tabs>
        <w:spacing w:before="262" w:line="360" w:lineRule="auto"/>
        <w:ind w:left="142" w:right="558" w:firstLine="283"/>
        <w:jc w:val="both"/>
        <w:rPr>
          <w:sz w:val="24"/>
        </w:rPr>
      </w:pPr>
      <w:r>
        <w:rPr>
          <w:sz w:val="24"/>
        </w:rPr>
        <w:t>If the software is copyrighted by an individual, put that individual's name in place of the author;</w:t>
      </w:r>
      <w:r>
        <w:rPr>
          <w:spacing w:val="-11"/>
          <w:sz w:val="24"/>
        </w:rPr>
        <w:t xml:space="preserve"> </w:t>
      </w:r>
      <w:r>
        <w:rPr>
          <w:sz w:val="24"/>
        </w:rPr>
        <w:t>if</w:t>
      </w:r>
      <w:r>
        <w:rPr>
          <w:spacing w:val="-9"/>
          <w:sz w:val="24"/>
        </w:rPr>
        <w:t xml:space="preserve"> </w:t>
      </w:r>
      <w:r>
        <w:rPr>
          <w:sz w:val="24"/>
        </w:rPr>
        <w:t>no</w:t>
      </w:r>
      <w:r>
        <w:rPr>
          <w:spacing w:val="-2"/>
          <w:sz w:val="24"/>
        </w:rPr>
        <w:t xml:space="preserve"> </w:t>
      </w:r>
      <w:r>
        <w:rPr>
          <w:sz w:val="24"/>
        </w:rPr>
        <w:t>such</w:t>
      </w:r>
      <w:r>
        <w:rPr>
          <w:spacing w:val="-7"/>
          <w:sz w:val="24"/>
        </w:rPr>
        <w:t xml:space="preserve"> </w:t>
      </w:r>
      <w:r>
        <w:rPr>
          <w:sz w:val="24"/>
        </w:rPr>
        <w:t>individual</w:t>
      </w:r>
      <w:r>
        <w:rPr>
          <w:spacing w:val="-12"/>
          <w:sz w:val="24"/>
        </w:rPr>
        <w:t xml:space="preserve"> </w:t>
      </w:r>
      <w:r>
        <w:rPr>
          <w:sz w:val="24"/>
        </w:rPr>
        <w:t>exists,</w:t>
      </w:r>
      <w:r>
        <w:rPr>
          <w:spacing w:val="-5"/>
          <w:sz w:val="24"/>
        </w:rPr>
        <w:t xml:space="preserve"> </w:t>
      </w:r>
      <w:r>
        <w:rPr>
          <w:sz w:val="24"/>
        </w:rPr>
        <w:t>cite</w:t>
      </w:r>
      <w:r>
        <w:rPr>
          <w:spacing w:val="-8"/>
          <w:sz w:val="24"/>
        </w:rPr>
        <w:t xml:space="preserve"> </w:t>
      </w:r>
      <w:r>
        <w:rPr>
          <w:sz w:val="24"/>
        </w:rPr>
        <w:t>such</w:t>
      </w:r>
      <w:r>
        <w:rPr>
          <w:spacing w:val="-12"/>
          <w:sz w:val="24"/>
        </w:rPr>
        <w:t xml:space="preserve"> </w:t>
      </w:r>
      <w:r>
        <w:rPr>
          <w:sz w:val="24"/>
        </w:rPr>
        <w:t>works</w:t>
      </w:r>
      <w:r>
        <w:rPr>
          <w:spacing w:val="-14"/>
          <w:sz w:val="24"/>
        </w:rPr>
        <w:t xml:space="preserve"> </w:t>
      </w:r>
      <w:r>
        <w:rPr>
          <w:sz w:val="24"/>
        </w:rPr>
        <w:t>in</w:t>
      </w:r>
      <w:r>
        <w:rPr>
          <w:spacing w:val="-12"/>
          <w:sz w:val="24"/>
        </w:rPr>
        <w:t xml:space="preserve"> </w:t>
      </w:r>
      <w:r>
        <w:rPr>
          <w:sz w:val="24"/>
        </w:rPr>
        <w:t>the</w:t>
      </w:r>
      <w:r>
        <w:rPr>
          <w:spacing w:val="-8"/>
          <w:sz w:val="24"/>
        </w:rPr>
        <w:t xml:space="preserve"> </w:t>
      </w:r>
      <w:r>
        <w:rPr>
          <w:sz w:val="24"/>
        </w:rPr>
        <w:t>format</w:t>
      </w:r>
      <w:r>
        <w:rPr>
          <w:spacing w:val="-2"/>
          <w:sz w:val="24"/>
        </w:rPr>
        <w:t xml:space="preserve"> </w:t>
      </w:r>
      <w:r>
        <w:rPr>
          <w:sz w:val="24"/>
        </w:rPr>
        <w:t>appropriate</w:t>
      </w:r>
      <w:r>
        <w:rPr>
          <w:spacing w:val="-9"/>
          <w:sz w:val="24"/>
        </w:rPr>
        <w:t xml:space="preserve"> </w:t>
      </w:r>
      <w:r>
        <w:rPr>
          <w:sz w:val="24"/>
        </w:rPr>
        <w:t>for</w:t>
      </w:r>
      <w:r>
        <w:rPr>
          <w:spacing w:val="-5"/>
          <w:sz w:val="24"/>
        </w:rPr>
        <w:t xml:space="preserve"> </w:t>
      </w:r>
      <w:r>
        <w:rPr>
          <w:sz w:val="24"/>
        </w:rPr>
        <w:t>works</w:t>
      </w:r>
      <w:r>
        <w:rPr>
          <w:spacing w:val="-14"/>
          <w:sz w:val="24"/>
        </w:rPr>
        <w:t xml:space="preserve"> </w:t>
      </w:r>
      <w:r>
        <w:rPr>
          <w:sz w:val="24"/>
        </w:rPr>
        <w:t>without an author.</w:t>
      </w:r>
    </w:p>
    <w:p w:rsidR="004611BB" w:rsidRDefault="00DA68BA">
      <w:pPr>
        <w:pStyle w:val="ListParagraph"/>
        <w:numPr>
          <w:ilvl w:val="1"/>
          <w:numId w:val="4"/>
        </w:numPr>
        <w:tabs>
          <w:tab w:val="left" w:pos="620"/>
        </w:tabs>
        <w:spacing w:before="121" w:line="360" w:lineRule="auto"/>
        <w:ind w:left="142" w:right="564" w:firstLine="283"/>
        <w:jc w:val="both"/>
        <w:rPr>
          <w:sz w:val="24"/>
        </w:rPr>
      </w:pPr>
      <w:r>
        <w:rPr>
          <w:sz w:val="24"/>
        </w:rPr>
        <w:t>Identify the source of the computer program, language and software in square brackets immediately following the title. Do not use a period between the title and brackets.</w:t>
      </w:r>
    </w:p>
    <w:p w:rsidR="004611BB" w:rsidRDefault="00DA68BA">
      <w:pPr>
        <w:pStyle w:val="ListParagraph"/>
        <w:numPr>
          <w:ilvl w:val="1"/>
          <w:numId w:val="4"/>
        </w:numPr>
        <w:tabs>
          <w:tab w:val="left" w:pos="630"/>
        </w:tabs>
        <w:spacing w:before="122" w:line="360" w:lineRule="auto"/>
        <w:ind w:left="142" w:right="563" w:firstLine="283"/>
        <w:jc w:val="both"/>
        <w:rPr>
          <w:sz w:val="24"/>
        </w:rPr>
      </w:pPr>
      <w:r>
        <w:rPr>
          <w:sz w:val="24"/>
        </w:rPr>
        <w:t>Give</w:t>
      </w:r>
      <w:r>
        <w:rPr>
          <w:spacing w:val="-11"/>
          <w:sz w:val="24"/>
        </w:rPr>
        <w:t xml:space="preserve"> </w:t>
      </w:r>
      <w:r>
        <w:rPr>
          <w:sz w:val="24"/>
        </w:rPr>
        <w:t>the</w:t>
      </w:r>
      <w:r>
        <w:rPr>
          <w:spacing w:val="-3"/>
          <w:sz w:val="24"/>
        </w:rPr>
        <w:t xml:space="preserve"> </w:t>
      </w:r>
      <w:r>
        <w:rPr>
          <w:sz w:val="24"/>
        </w:rPr>
        <w:t>location</w:t>
      </w:r>
      <w:r>
        <w:rPr>
          <w:spacing w:val="-10"/>
          <w:sz w:val="24"/>
        </w:rPr>
        <w:t xml:space="preserve"> </w:t>
      </w:r>
      <w:r>
        <w:rPr>
          <w:sz w:val="24"/>
        </w:rPr>
        <w:t>and</w:t>
      </w:r>
      <w:r>
        <w:rPr>
          <w:spacing w:val="-6"/>
          <w:sz w:val="24"/>
        </w:rPr>
        <w:t xml:space="preserve"> </w:t>
      </w:r>
      <w:r>
        <w:rPr>
          <w:sz w:val="24"/>
        </w:rPr>
        <w:t>name</w:t>
      </w:r>
      <w:r>
        <w:rPr>
          <w:spacing w:val="-7"/>
          <w:sz w:val="24"/>
        </w:rPr>
        <w:t xml:space="preserve"> </w:t>
      </w:r>
      <w:r>
        <w:rPr>
          <w:sz w:val="24"/>
        </w:rPr>
        <w:t>of</w:t>
      </w:r>
      <w:r>
        <w:rPr>
          <w:spacing w:val="-15"/>
          <w:sz w:val="24"/>
        </w:rPr>
        <w:t xml:space="preserve"> </w:t>
      </w:r>
      <w:r>
        <w:rPr>
          <w:sz w:val="24"/>
        </w:rPr>
        <w:t>the</w:t>
      </w:r>
      <w:r>
        <w:rPr>
          <w:spacing w:val="-7"/>
          <w:sz w:val="24"/>
        </w:rPr>
        <w:t xml:space="preserve"> </w:t>
      </w:r>
      <w:r>
        <w:rPr>
          <w:sz w:val="24"/>
        </w:rPr>
        <w:t>organization</w:t>
      </w:r>
      <w:r>
        <w:rPr>
          <w:spacing w:val="-15"/>
          <w:sz w:val="24"/>
        </w:rPr>
        <w:t xml:space="preserve"> </w:t>
      </w:r>
      <w:r>
        <w:rPr>
          <w:sz w:val="24"/>
        </w:rPr>
        <w:t>that</w:t>
      </w:r>
      <w:r>
        <w:rPr>
          <w:spacing w:val="-2"/>
          <w:sz w:val="24"/>
        </w:rPr>
        <w:t xml:space="preserve"> </w:t>
      </w:r>
      <w:r>
        <w:rPr>
          <w:sz w:val="24"/>
        </w:rPr>
        <w:t>produced</w:t>
      </w:r>
      <w:r>
        <w:rPr>
          <w:spacing w:val="-15"/>
          <w:sz w:val="24"/>
        </w:rPr>
        <w:t xml:space="preserve"> </w:t>
      </w:r>
      <w:r>
        <w:rPr>
          <w:sz w:val="24"/>
        </w:rPr>
        <w:t>the</w:t>
      </w:r>
      <w:r>
        <w:rPr>
          <w:spacing w:val="-7"/>
          <w:sz w:val="24"/>
        </w:rPr>
        <w:t xml:space="preserve"> </w:t>
      </w:r>
      <w:r>
        <w:rPr>
          <w:sz w:val="24"/>
        </w:rPr>
        <w:t>work</w:t>
      </w:r>
      <w:r>
        <w:rPr>
          <w:spacing w:val="-10"/>
          <w:sz w:val="24"/>
        </w:rPr>
        <w:t xml:space="preserve"> </w:t>
      </w:r>
      <w:r>
        <w:rPr>
          <w:sz w:val="24"/>
        </w:rPr>
        <w:t>(if</w:t>
      </w:r>
      <w:r>
        <w:rPr>
          <w:spacing w:val="-14"/>
          <w:sz w:val="24"/>
        </w:rPr>
        <w:t xml:space="preserve"> </w:t>
      </w:r>
      <w:r>
        <w:rPr>
          <w:sz w:val="24"/>
        </w:rPr>
        <w:t>available)</w:t>
      </w:r>
      <w:r>
        <w:rPr>
          <w:spacing w:val="-5"/>
          <w:sz w:val="24"/>
        </w:rPr>
        <w:t xml:space="preserve"> </w:t>
      </w:r>
      <w:r>
        <w:rPr>
          <w:sz w:val="24"/>
        </w:rPr>
        <w:t>in</w:t>
      </w:r>
      <w:r>
        <w:rPr>
          <w:spacing w:val="-10"/>
          <w:sz w:val="24"/>
        </w:rPr>
        <w:t xml:space="preserve"> </w:t>
      </w:r>
      <w:r>
        <w:rPr>
          <w:sz w:val="24"/>
        </w:rPr>
        <w:t>the publisher position.</w:t>
      </w:r>
    </w:p>
    <w:p w:rsidR="004611BB" w:rsidRDefault="00DA68BA">
      <w:pPr>
        <w:pStyle w:val="ListParagraph"/>
        <w:numPr>
          <w:ilvl w:val="1"/>
          <w:numId w:val="4"/>
        </w:numPr>
        <w:tabs>
          <w:tab w:val="left" w:pos="640"/>
        </w:tabs>
        <w:spacing w:before="118" w:line="362" w:lineRule="auto"/>
        <w:ind w:left="142" w:right="562" w:firstLine="283"/>
        <w:jc w:val="both"/>
        <w:rPr>
          <w:sz w:val="24"/>
        </w:rPr>
      </w:pPr>
      <w:r>
        <w:rPr>
          <w:sz w:val="24"/>
        </w:rPr>
        <w:t>To cite a manual as a source, give the same information. However, indicate in square brackets after the title whether the source is a computer program or software manual.</w:t>
      </w:r>
    </w:p>
    <w:p w:rsidR="004611BB" w:rsidRDefault="00DA68BA">
      <w:pPr>
        <w:pStyle w:val="BodyText"/>
        <w:spacing w:before="117" w:line="355" w:lineRule="auto"/>
        <w:ind w:left="425" w:right="226" w:hanging="284"/>
      </w:pPr>
      <w:proofErr w:type="spellStart"/>
      <w:r>
        <w:t>Arıkan</w:t>
      </w:r>
      <w:proofErr w:type="spellEnd"/>
      <w:r>
        <w:t>,</w:t>
      </w:r>
      <w:r>
        <w:rPr>
          <w:spacing w:val="-7"/>
        </w:rPr>
        <w:t xml:space="preserve"> </w:t>
      </w:r>
      <w:r>
        <w:t>A.</w:t>
      </w:r>
      <w:r>
        <w:rPr>
          <w:spacing w:val="-7"/>
        </w:rPr>
        <w:t xml:space="preserve"> </w:t>
      </w:r>
      <w:r>
        <w:t>(2008).</w:t>
      </w:r>
      <w:r>
        <w:rPr>
          <w:spacing w:val="-7"/>
        </w:rPr>
        <w:t xml:space="preserve"> </w:t>
      </w:r>
      <w:proofErr w:type="spellStart"/>
      <w:r>
        <w:t>Medya</w:t>
      </w:r>
      <w:proofErr w:type="spellEnd"/>
      <w:r>
        <w:rPr>
          <w:spacing w:val="-8"/>
        </w:rPr>
        <w:t xml:space="preserve"> </w:t>
      </w:r>
      <w:proofErr w:type="spellStart"/>
      <w:r>
        <w:t>araştırmaları</w:t>
      </w:r>
      <w:proofErr w:type="spellEnd"/>
      <w:r>
        <w:rPr>
          <w:spacing w:val="-7"/>
        </w:rPr>
        <w:t xml:space="preserve"> </w:t>
      </w:r>
      <w:proofErr w:type="spellStart"/>
      <w:r>
        <w:t>için</w:t>
      </w:r>
      <w:proofErr w:type="spellEnd"/>
      <w:r>
        <w:rPr>
          <w:spacing w:val="-7"/>
        </w:rPr>
        <w:t xml:space="preserve"> </w:t>
      </w:r>
      <w:proofErr w:type="spellStart"/>
      <w:r>
        <w:t>temel</w:t>
      </w:r>
      <w:proofErr w:type="spellEnd"/>
      <w:r>
        <w:rPr>
          <w:spacing w:val="-7"/>
        </w:rPr>
        <w:t xml:space="preserve"> </w:t>
      </w:r>
      <w:proofErr w:type="spellStart"/>
      <w:r>
        <w:t>içerik</w:t>
      </w:r>
      <w:proofErr w:type="spellEnd"/>
      <w:r>
        <w:rPr>
          <w:spacing w:val="-8"/>
        </w:rPr>
        <w:t xml:space="preserve"> </w:t>
      </w:r>
      <w:proofErr w:type="spellStart"/>
      <w:r>
        <w:t>çözümlemesi</w:t>
      </w:r>
      <w:proofErr w:type="spellEnd"/>
      <w:r>
        <w:rPr>
          <w:spacing w:val="-7"/>
        </w:rPr>
        <w:t xml:space="preserve"> </w:t>
      </w:r>
      <w:r>
        <w:t>[Computer</w:t>
      </w:r>
      <w:r>
        <w:rPr>
          <w:spacing w:val="-7"/>
        </w:rPr>
        <w:t xml:space="preserve"> </w:t>
      </w:r>
      <w:r>
        <w:t>software</w:t>
      </w:r>
      <w:r>
        <w:rPr>
          <w:spacing w:val="-7"/>
        </w:rPr>
        <w:t xml:space="preserve"> </w:t>
      </w:r>
      <w:r>
        <w:t xml:space="preserve">and user manual], </w:t>
      </w:r>
      <w:hyperlink r:id="rId48">
        <w:r>
          <w:t>http://www.yeditepe.edu.tr/egitim/arikan.html.</w:t>
        </w:r>
      </w:hyperlink>
      <w:r>
        <w:t xml:space="preserve"> Date of access:15.11. 2008</w:t>
      </w:r>
    </w:p>
    <w:p w:rsidR="004611BB" w:rsidRDefault="00DA68BA">
      <w:pPr>
        <w:pStyle w:val="BodyText"/>
        <w:tabs>
          <w:tab w:val="left" w:pos="2836"/>
          <w:tab w:val="left" w:pos="4944"/>
          <w:tab w:val="left" w:pos="6735"/>
          <w:tab w:val="left" w:pos="8756"/>
        </w:tabs>
        <w:spacing w:before="129" w:line="304" w:lineRule="auto"/>
        <w:ind w:left="425" w:right="574" w:hanging="283"/>
      </w:pPr>
      <w:r>
        <w:t xml:space="preserve">Schwarzer, R. (1989). Statistics software tor meta-analysis [Computer software and manual]. </w:t>
      </w:r>
      <w:r>
        <w:rPr>
          <w:spacing w:val="-2"/>
        </w:rPr>
        <w:t>Retrieved</w:t>
      </w:r>
      <w:r>
        <w:tab/>
      </w:r>
      <w:r>
        <w:rPr>
          <w:spacing w:val="-2"/>
        </w:rPr>
        <w:t>March</w:t>
      </w:r>
      <w:r>
        <w:tab/>
      </w:r>
      <w:r>
        <w:rPr>
          <w:spacing w:val="-5"/>
        </w:rPr>
        <w:t>23,</w:t>
      </w:r>
      <w:r>
        <w:tab/>
      </w:r>
      <w:r>
        <w:rPr>
          <w:spacing w:val="-2"/>
        </w:rPr>
        <w:t>2001,</w:t>
      </w:r>
      <w:r>
        <w:tab/>
      </w:r>
      <w:r>
        <w:rPr>
          <w:spacing w:val="-7"/>
        </w:rPr>
        <w:t>from</w:t>
      </w:r>
    </w:p>
    <w:p w:rsidR="004611BB" w:rsidRDefault="00DA68BA">
      <w:pPr>
        <w:pStyle w:val="BodyText"/>
        <w:spacing w:before="62"/>
        <w:ind w:left="425"/>
      </w:pPr>
      <w:hyperlink r:id="rId49">
        <w:r>
          <w:rPr>
            <w:spacing w:val="-2"/>
          </w:rPr>
          <w:t>http://www.yorku.ca/faculty/academic/schwarze/meta_e.htm</w:t>
        </w:r>
      </w:hyperlink>
    </w:p>
    <w:p w:rsidR="004611BB" w:rsidRDefault="004611BB">
      <w:pPr>
        <w:pStyle w:val="BodyText"/>
      </w:pPr>
    </w:p>
    <w:p w:rsidR="004611BB" w:rsidRDefault="004611BB">
      <w:pPr>
        <w:pStyle w:val="BodyText"/>
        <w:spacing w:before="122"/>
      </w:pPr>
    </w:p>
    <w:p w:rsidR="004611BB" w:rsidRDefault="00DA68BA">
      <w:pPr>
        <w:pStyle w:val="Heading1"/>
        <w:ind w:left="425"/>
      </w:pPr>
      <w:r>
        <w:t xml:space="preserve">Raw </w:t>
      </w:r>
      <w:r>
        <w:rPr>
          <w:spacing w:val="-4"/>
        </w:rPr>
        <w:t>data</w:t>
      </w:r>
    </w:p>
    <w:p w:rsidR="004611BB" w:rsidRDefault="00DA68BA">
      <w:pPr>
        <w:pStyle w:val="ListParagraph"/>
        <w:numPr>
          <w:ilvl w:val="0"/>
          <w:numId w:val="4"/>
        </w:numPr>
        <w:tabs>
          <w:tab w:val="left" w:pos="787"/>
        </w:tabs>
        <w:spacing w:before="262"/>
        <w:ind w:left="787" w:hanging="362"/>
        <w:jc w:val="left"/>
        <w:rPr>
          <w:b/>
          <w:sz w:val="24"/>
        </w:rPr>
      </w:pPr>
      <w:r>
        <w:rPr>
          <w:b/>
          <w:sz w:val="24"/>
        </w:rPr>
        <w:t>Data</w:t>
      </w:r>
      <w:r>
        <w:rPr>
          <w:b/>
          <w:spacing w:val="-4"/>
          <w:sz w:val="24"/>
        </w:rPr>
        <w:t xml:space="preserve"> </w:t>
      </w:r>
      <w:r>
        <w:rPr>
          <w:b/>
          <w:sz w:val="24"/>
        </w:rPr>
        <w:t>File</w:t>
      </w:r>
      <w:r>
        <w:rPr>
          <w:b/>
          <w:spacing w:val="-5"/>
          <w:sz w:val="24"/>
        </w:rPr>
        <w:t xml:space="preserve"> </w:t>
      </w:r>
      <w:r>
        <w:rPr>
          <w:b/>
          <w:sz w:val="24"/>
        </w:rPr>
        <w:t>Available</w:t>
      </w:r>
      <w:r>
        <w:rPr>
          <w:b/>
          <w:spacing w:val="-5"/>
          <w:sz w:val="24"/>
        </w:rPr>
        <w:t xml:space="preserve"> </w:t>
      </w:r>
      <w:r>
        <w:rPr>
          <w:b/>
          <w:sz w:val="24"/>
        </w:rPr>
        <w:t>in</w:t>
      </w:r>
      <w:r>
        <w:rPr>
          <w:b/>
          <w:spacing w:val="-3"/>
          <w:sz w:val="24"/>
        </w:rPr>
        <w:t xml:space="preserve"> </w:t>
      </w:r>
      <w:r>
        <w:rPr>
          <w:b/>
          <w:sz w:val="24"/>
        </w:rPr>
        <w:t>Government</w:t>
      </w:r>
      <w:r>
        <w:rPr>
          <w:b/>
          <w:spacing w:val="-2"/>
          <w:sz w:val="24"/>
        </w:rPr>
        <w:t xml:space="preserve"> Office</w:t>
      </w:r>
    </w:p>
    <w:p w:rsidR="004611BB" w:rsidRDefault="00DA68BA">
      <w:pPr>
        <w:pStyle w:val="ListParagraph"/>
        <w:numPr>
          <w:ilvl w:val="1"/>
          <w:numId w:val="4"/>
        </w:numPr>
        <w:tabs>
          <w:tab w:val="left" w:pos="630"/>
        </w:tabs>
        <w:spacing w:before="247" w:line="362" w:lineRule="auto"/>
        <w:ind w:left="142" w:right="818" w:firstLine="283"/>
        <w:rPr>
          <w:sz w:val="24"/>
        </w:rPr>
      </w:pPr>
      <w:r>
        <w:rPr>
          <w:sz w:val="24"/>
        </w:rPr>
        <w:t>Following</w:t>
      </w:r>
      <w:r>
        <w:rPr>
          <w:spacing w:val="-3"/>
          <w:sz w:val="24"/>
        </w:rPr>
        <w:t xml:space="preserve"> </w:t>
      </w:r>
      <w:r>
        <w:rPr>
          <w:sz w:val="24"/>
        </w:rPr>
        <w:t>the</w:t>
      </w:r>
      <w:r>
        <w:rPr>
          <w:spacing w:val="-3"/>
          <w:sz w:val="24"/>
        </w:rPr>
        <w:t xml:space="preserve"> </w:t>
      </w:r>
      <w:r>
        <w:rPr>
          <w:sz w:val="24"/>
        </w:rPr>
        <w:t>title,</w:t>
      </w:r>
      <w:r>
        <w:rPr>
          <w:spacing w:val="-3"/>
          <w:sz w:val="24"/>
        </w:rPr>
        <w:t xml:space="preserve"> </w:t>
      </w:r>
      <w:r>
        <w:rPr>
          <w:sz w:val="24"/>
        </w:rPr>
        <w:t>in</w:t>
      </w:r>
      <w:r>
        <w:rPr>
          <w:spacing w:val="-3"/>
          <w:sz w:val="24"/>
        </w:rPr>
        <w:t xml:space="preserve"> </w:t>
      </w:r>
      <w:r>
        <w:rPr>
          <w:sz w:val="24"/>
        </w:rPr>
        <w:t>square</w:t>
      </w:r>
      <w:r>
        <w:rPr>
          <w:spacing w:val="-3"/>
          <w:sz w:val="24"/>
        </w:rPr>
        <w:t xml:space="preserve"> </w:t>
      </w:r>
      <w:r>
        <w:rPr>
          <w:sz w:val="24"/>
        </w:rPr>
        <w:t>brackets</w:t>
      </w:r>
      <w:r>
        <w:rPr>
          <w:spacing w:val="-3"/>
          <w:sz w:val="24"/>
        </w:rPr>
        <w:t xml:space="preserve"> </w:t>
      </w:r>
      <w:r>
        <w:rPr>
          <w:sz w:val="24"/>
        </w:rPr>
        <w:t>(just</w:t>
      </w:r>
      <w:r>
        <w:rPr>
          <w:spacing w:val="-3"/>
          <w:sz w:val="24"/>
        </w:rPr>
        <w:t xml:space="preserve"> </w:t>
      </w:r>
      <w:r>
        <w:rPr>
          <w:sz w:val="24"/>
        </w:rPr>
        <w:t>before</w:t>
      </w:r>
      <w:r>
        <w:rPr>
          <w:spacing w:val="-3"/>
          <w:sz w:val="24"/>
        </w:rPr>
        <w:t xml:space="preserve"> </w:t>
      </w:r>
      <w:r>
        <w:rPr>
          <w:sz w:val="24"/>
        </w:rPr>
        <w:t>the</w:t>
      </w:r>
      <w:r>
        <w:rPr>
          <w:spacing w:val="-3"/>
          <w:sz w:val="24"/>
        </w:rPr>
        <w:t xml:space="preserve"> </w:t>
      </w:r>
      <w:r>
        <w:rPr>
          <w:sz w:val="24"/>
        </w:rPr>
        <w:t>period),</w:t>
      </w:r>
      <w:r>
        <w:rPr>
          <w:spacing w:val="-3"/>
          <w:sz w:val="24"/>
        </w:rPr>
        <w:t xml:space="preserve"> </w:t>
      </w:r>
      <w:r>
        <w:rPr>
          <w:sz w:val="24"/>
        </w:rPr>
        <w:t>give</w:t>
      </w:r>
      <w:r>
        <w:rPr>
          <w:spacing w:val="-3"/>
          <w:sz w:val="24"/>
        </w:rPr>
        <w:t xml:space="preserve"> </w:t>
      </w:r>
      <w:r>
        <w:rPr>
          <w:sz w:val="24"/>
        </w:rPr>
        <w:t>a</w:t>
      </w:r>
      <w:r>
        <w:rPr>
          <w:spacing w:val="-3"/>
          <w:sz w:val="24"/>
        </w:rPr>
        <w:t xml:space="preserve"> </w:t>
      </w:r>
      <w:r>
        <w:rPr>
          <w:sz w:val="24"/>
        </w:rPr>
        <w:t>description</w:t>
      </w:r>
      <w:r>
        <w:rPr>
          <w:spacing w:val="-3"/>
          <w:sz w:val="24"/>
        </w:rPr>
        <w:t xml:space="preserve"> </w:t>
      </w:r>
      <w:r>
        <w:rPr>
          <w:sz w:val="24"/>
        </w:rPr>
        <w:t>of</w:t>
      </w:r>
      <w:r>
        <w:rPr>
          <w:spacing w:val="-3"/>
          <w:sz w:val="24"/>
        </w:rPr>
        <w:t xml:space="preserve"> </w:t>
      </w:r>
      <w:r>
        <w:rPr>
          <w:sz w:val="24"/>
        </w:rPr>
        <w:t>the material (in this case, Data file).</w:t>
      </w:r>
    </w:p>
    <w:p w:rsidR="004611BB" w:rsidRDefault="004611BB">
      <w:pPr>
        <w:pStyle w:val="ListParagraph"/>
        <w:spacing w:line="362" w:lineRule="auto"/>
        <w:rPr>
          <w:sz w:val="24"/>
        </w:rPr>
        <w:sectPr w:rsidR="004611BB">
          <w:pgSz w:w="11910" w:h="16840"/>
          <w:pgMar w:top="1480" w:right="850" w:bottom="1240" w:left="1275" w:header="0" w:footer="921" w:gutter="0"/>
          <w:cols w:space="720"/>
        </w:sectPr>
      </w:pPr>
    </w:p>
    <w:p w:rsidR="004611BB" w:rsidRDefault="00DA68BA">
      <w:pPr>
        <w:pStyle w:val="BodyText"/>
        <w:spacing w:before="63" w:line="355" w:lineRule="auto"/>
        <w:ind w:left="425" w:hanging="284"/>
      </w:pPr>
      <w:r>
        <w:lastRenderedPageBreak/>
        <w:t>National</w:t>
      </w:r>
      <w:r>
        <w:rPr>
          <w:spacing w:val="-3"/>
        </w:rPr>
        <w:t xml:space="preserve"> </w:t>
      </w:r>
      <w:r>
        <w:t>Health</w:t>
      </w:r>
      <w:r>
        <w:rPr>
          <w:spacing w:val="-3"/>
        </w:rPr>
        <w:t xml:space="preserve"> </w:t>
      </w:r>
      <w:r>
        <w:t>Interview</w:t>
      </w:r>
      <w:r>
        <w:rPr>
          <w:spacing w:val="-3"/>
        </w:rPr>
        <w:t xml:space="preserve"> </w:t>
      </w:r>
      <w:r>
        <w:t>Survey</w:t>
      </w:r>
      <w:r>
        <w:rPr>
          <w:spacing w:val="-4"/>
        </w:rPr>
        <w:t xml:space="preserve"> </w:t>
      </w:r>
      <w:r>
        <w:t>-</w:t>
      </w:r>
      <w:r>
        <w:rPr>
          <w:spacing w:val="-3"/>
        </w:rPr>
        <w:t xml:space="preserve"> </w:t>
      </w:r>
      <w:r>
        <w:t>Current</w:t>
      </w:r>
      <w:r>
        <w:rPr>
          <w:spacing w:val="-3"/>
        </w:rPr>
        <w:t xml:space="preserve"> </w:t>
      </w:r>
      <w:r>
        <w:t>health</w:t>
      </w:r>
      <w:r>
        <w:rPr>
          <w:spacing w:val="-3"/>
        </w:rPr>
        <w:t xml:space="preserve"> </w:t>
      </w:r>
      <w:r>
        <w:t>topics:</w:t>
      </w:r>
      <w:r>
        <w:rPr>
          <w:spacing w:val="-3"/>
        </w:rPr>
        <w:t xml:space="preserve"> </w:t>
      </w:r>
      <w:r>
        <w:t>1991-</w:t>
      </w:r>
      <w:r>
        <w:rPr>
          <w:spacing w:val="-3"/>
        </w:rPr>
        <w:t xml:space="preserve"> </w:t>
      </w:r>
      <w:r>
        <w:t>Longitudinal</w:t>
      </w:r>
      <w:r>
        <w:rPr>
          <w:spacing w:val="-3"/>
        </w:rPr>
        <w:t xml:space="preserve"> </w:t>
      </w:r>
      <w:r>
        <w:t>study</w:t>
      </w:r>
      <w:r>
        <w:rPr>
          <w:spacing w:val="-3"/>
        </w:rPr>
        <w:t xml:space="preserve"> </w:t>
      </w:r>
      <w:r>
        <w:t>of</w:t>
      </w:r>
      <w:r>
        <w:rPr>
          <w:spacing w:val="-3"/>
        </w:rPr>
        <w:t xml:space="preserve"> </w:t>
      </w:r>
      <w:r>
        <w:t>aging (Version 4) [Data file]. Hyattsville, MD: National Center for Health Statistics.</w:t>
      </w:r>
    </w:p>
    <w:p w:rsidR="004611BB" w:rsidRDefault="004611BB">
      <w:pPr>
        <w:pStyle w:val="BodyText"/>
        <w:spacing w:before="188"/>
      </w:pPr>
    </w:p>
    <w:p w:rsidR="004611BB" w:rsidRDefault="00DA68BA">
      <w:pPr>
        <w:pStyle w:val="Heading1"/>
        <w:numPr>
          <w:ilvl w:val="0"/>
          <w:numId w:val="4"/>
        </w:numPr>
        <w:tabs>
          <w:tab w:val="left" w:pos="849"/>
        </w:tabs>
        <w:spacing w:before="1"/>
        <w:ind w:left="849" w:hanging="361"/>
        <w:jc w:val="left"/>
      </w:pPr>
      <w:r>
        <w:t>Data</w:t>
      </w:r>
      <w:r>
        <w:rPr>
          <w:spacing w:val="-6"/>
        </w:rPr>
        <w:t xml:space="preserve"> </w:t>
      </w:r>
      <w:r>
        <w:t>Files</w:t>
      </w:r>
      <w:r>
        <w:rPr>
          <w:spacing w:val="-3"/>
        </w:rPr>
        <w:t xml:space="preserve"> </w:t>
      </w:r>
      <w:r>
        <w:t>Available</w:t>
      </w:r>
      <w:r>
        <w:rPr>
          <w:spacing w:val="-4"/>
        </w:rPr>
        <w:t xml:space="preserve"> </w:t>
      </w:r>
      <w:r>
        <w:t>on</w:t>
      </w:r>
      <w:r>
        <w:rPr>
          <w:spacing w:val="-3"/>
        </w:rPr>
        <w:t xml:space="preserve"> </w:t>
      </w:r>
      <w:r>
        <w:t>the</w:t>
      </w:r>
      <w:r>
        <w:rPr>
          <w:spacing w:val="-3"/>
        </w:rPr>
        <w:t xml:space="preserve"> </w:t>
      </w:r>
      <w:r>
        <w:t>NTIS</w:t>
      </w:r>
      <w:r>
        <w:rPr>
          <w:spacing w:val="-2"/>
        </w:rPr>
        <w:t xml:space="preserve"> Website</w:t>
      </w:r>
    </w:p>
    <w:p w:rsidR="004611BB" w:rsidRDefault="004611BB">
      <w:pPr>
        <w:pStyle w:val="BodyText"/>
        <w:spacing w:before="71"/>
        <w:rPr>
          <w:b/>
        </w:rPr>
      </w:pPr>
    </w:p>
    <w:p w:rsidR="004611BB" w:rsidRDefault="00DA68BA">
      <w:pPr>
        <w:pStyle w:val="BodyText"/>
        <w:spacing w:before="1" w:line="360" w:lineRule="auto"/>
        <w:ind w:left="27" w:right="89" w:firstLine="710"/>
      </w:pPr>
      <w:r>
        <w:t>Use</w:t>
      </w:r>
      <w:r>
        <w:rPr>
          <w:spacing w:val="-7"/>
        </w:rPr>
        <w:t xml:space="preserve"> </w:t>
      </w:r>
      <w:r>
        <w:t>the</w:t>
      </w:r>
      <w:r>
        <w:rPr>
          <w:spacing w:val="-7"/>
        </w:rPr>
        <w:t xml:space="preserve"> </w:t>
      </w:r>
      <w:r>
        <w:t>phrase</w:t>
      </w:r>
      <w:r>
        <w:rPr>
          <w:spacing w:val="-7"/>
        </w:rPr>
        <w:t xml:space="preserve"> </w:t>
      </w:r>
      <w:r>
        <w:t>available</w:t>
      </w:r>
      <w:r>
        <w:rPr>
          <w:spacing w:val="-3"/>
        </w:rPr>
        <w:t xml:space="preserve"> </w:t>
      </w:r>
      <w:r>
        <w:t>from</w:t>
      </w:r>
      <w:r>
        <w:rPr>
          <w:spacing w:val="-14"/>
        </w:rPr>
        <w:t xml:space="preserve"> </w:t>
      </w:r>
      <w:r>
        <w:t>to</w:t>
      </w:r>
      <w:r>
        <w:rPr>
          <w:spacing w:val="-5"/>
        </w:rPr>
        <w:t xml:space="preserve"> </w:t>
      </w:r>
      <w:r>
        <w:t>indicate</w:t>
      </w:r>
      <w:r>
        <w:rPr>
          <w:spacing w:val="-12"/>
        </w:rPr>
        <w:t xml:space="preserve"> </w:t>
      </w:r>
      <w:r>
        <w:t>that</w:t>
      </w:r>
      <w:r>
        <w:rPr>
          <w:spacing w:val="-10"/>
        </w:rPr>
        <w:t xml:space="preserve"> </w:t>
      </w:r>
      <w:r>
        <w:t>the</w:t>
      </w:r>
      <w:r>
        <w:rPr>
          <w:spacing w:val="-12"/>
        </w:rPr>
        <w:t xml:space="preserve"> </w:t>
      </w:r>
      <w:r>
        <w:t>URL</w:t>
      </w:r>
      <w:r>
        <w:rPr>
          <w:spacing w:val="-9"/>
        </w:rPr>
        <w:t xml:space="preserve"> </w:t>
      </w:r>
      <w:r>
        <w:t>address</w:t>
      </w:r>
      <w:r>
        <w:rPr>
          <w:spacing w:val="-8"/>
        </w:rPr>
        <w:t xml:space="preserve"> </w:t>
      </w:r>
      <w:r>
        <w:t>does</w:t>
      </w:r>
      <w:r>
        <w:rPr>
          <w:spacing w:val="-8"/>
        </w:rPr>
        <w:t xml:space="preserve"> </w:t>
      </w:r>
      <w:r>
        <w:t>not</w:t>
      </w:r>
      <w:r>
        <w:rPr>
          <w:spacing w:val="-6"/>
        </w:rPr>
        <w:t xml:space="preserve"> </w:t>
      </w:r>
      <w:r>
        <w:t>refer</w:t>
      </w:r>
      <w:r>
        <w:rPr>
          <w:spacing w:val="-9"/>
        </w:rPr>
        <w:t xml:space="preserve"> </w:t>
      </w:r>
      <w:r>
        <w:t>to</w:t>
      </w:r>
      <w:r>
        <w:rPr>
          <w:spacing w:val="-2"/>
        </w:rPr>
        <w:t xml:space="preserve"> </w:t>
      </w:r>
      <w:r>
        <w:t>the</w:t>
      </w:r>
      <w:r>
        <w:rPr>
          <w:spacing w:val="-7"/>
        </w:rPr>
        <w:t xml:space="preserve"> </w:t>
      </w:r>
      <w:r>
        <w:t>material itself, but provides information on how to access the material you cite as a source as</w:t>
      </w:r>
      <w:r>
        <w:rPr>
          <w:spacing w:val="40"/>
        </w:rPr>
        <w:t xml:space="preserve"> </w:t>
      </w:r>
      <w:r>
        <w:t>("available from this source").</w:t>
      </w:r>
    </w:p>
    <w:sectPr w:rsidR="004611BB">
      <w:pgSz w:w="11910" w:h="16840"/>
      <w:pgMar w:top="1480" w:right="850" w:bottom="1240" w:left="1275" w:header="0" w:footer="9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2321E" w:rsidRDefault="0002321E">
      <w:r>
        <w:separator/>
      </w:r>
    </w:p>
  </w:endnote>
  <w:endnote w:type="continuationSeparator" w:id="0">
    <w:p w:rsidR="0002321E" w:rsidRDefault="00023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8BA" w:rsidRDefault="00DA68BA">
    <w:pPr>
      <w:pStyle w:val="BodyText"/>
      <w:spacing w:line="14" w:lineRule="auto"/>
      <w:rPr>
        <w:sz w:val="20"/>
      </w:rPr>
    </w:pPr>
    <w:r>
      <w:rPr>
        <w:noProof/>
        <w:sz w:val="20"/>
      </w:rPr>
      <mc:AlternateContent>
        <mc:Choice Requires="wps">
          <w:drawing>
            <wp:anchor distT="0" distB="0" distL="0" distR="0" simplePos="0" relativeHeight="487048192" behindDoc="1" locked="0" layoutInCell="1" allowOverlap="1">
              <wp:simplePos x="0" y="0"/>
              <wp:positionH relativeFrom="page">
                <wp:posOffset>6508495</wp:posOffset>
              </wp:positionH>
              <wp:positionV relativeFrom="page">
                <wp:posOffset>9885352</wp:posOffset>
              </wp:positionV>
              <wp:extent cx="60960" cy="211454"/>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 cy="211454"/>
                      </a:xfrm>
                      <a:prstGeom prst="rect">
                        <a:avLst/>
                      </a:prstGeom>
                    </wps:spPr>
                    <wps:txbx>
                      <w:txbxContent>
                        <w:p w:rsidR="00DA68BA" w:rsidRDefault="00DA68BA">
                          <w:pPr>
                            <w:pStyle w:val="BodyText"/>
                            <w:spacing w:before="20"/>
                            <w:ind w:left="20"/>
                            <w:rPr>
                              <w:rFonts w:ascii="Calibri"/>
                            </w:rPr>
                          </w:pPr>
                          <w:proofErr w:type="spellStart"/>
                          <w:r>
                            <w:rPr>
                              <w:rFonts w:ascii="Calibri"/>
                              <w:spacing w:val="-10"/>
                            </w:rPr>
                            <w:t>i</w:t>
                          </w:r>
                          <w:proofErr w:type="spellEnd"/>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512.5pt;margin-top:778.35pt;width:4.8pt;height:16.65pt;z-index:-162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" filled="f" stroked="f">
              <v:textbox inset="0,0,0,0">
                <w:txbxContent>
                  <w:p w:rsidR="00DA68BA" w:rsidRDefault="00DA68BA">
                    <w:pPr>
                      <w:pStyle w:val="BodyText"/>
                      <w:spacing w:before="20"/>
                      <w:ind w:left="20"/>
                      <w:rPr>
                        <w:rFonts w:ascii="Calibri"/>
                      </w:rPr>
                    </w:pPr>
                    <w:proofErr w:type="spellStart"/>
                    <w:r>
                      <w:rPr>
                        <w:rFonts w:ascii="Calibri"/>
                        <w:spacing w:val="-10"/>
                      </w:rPr>
                      <w:t>i</w:t>
                    </w:r>
                    <w:proofErr w:type="spellEnd"/>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8BA" w:rsidRDefault="00DA68BA">
    <w:pPr>
      <w:pStyle w:val="BodyText"/>
      <w:spacing w:line="14" w:lineRule="auto"/>
      <w:rPr>
        <w:sz w:val="16"/>
      </w:rPr>
    </w:pPr>
    <w:r>
      <w:rPr>
        <w:noProof/>
        <w:sz w:val="16"/>
      </w:rPr>
      <mc:AlternateContent>
        <mc:Choice Requires="wps">
          <w:drawing>
            <wp:anchor distT="0" distB="0" distL="0" distR="0" simplePos="0" relativeHeight="487048704" behindDoc="1" locked="0" layoutInCell="1" allowOverlap="1">
              <wp:simplePos x="0" y="0"/>
              <wp:positionH relativeFrom="page">
                <wp:posOffset>6483096</wp:posOffset>
              </wp:positionH>
              <wp:positionV relativeFrom="page">
                <wp:posOffset>9885352</wp:posOffset>
              </wp:positionV>
              <wp:extent cx="205740" cy="211454"/>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211454"/>
                      </a:xfrm>
                      <a:prstGeom prst="rect">
                        <a:avLst/>
                      </a:prstGeom>
                    </wps:spPr>
                    <wps:txbx>
                      <w:txbxContent>
                        <w:p w:rsidR="00DA68BA" w:rsidRDefault="00DA68BA">
                          <w:pPr>
                            <w:pStyle w:val="BodyText"/>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30" type="#_x0000_t202" style="position:absolute;margin-left:510.5pt;margin-top:778.35pt;width:16.2pt;height:16.65pt;z-index:-1626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" filled="f" stroked="f">
              <v:textbox inset="0,0,0,0">
                <w:txbxContent>
                  <w:p w:rsidR="00DA68BA" w:rsidRDefault="00DA68BA">
                    <w:pPr>
                      <w:pStyle w:val="BodyText"/>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8BA" w:rsidRDefault="00DA68BA">
    <w:pPr>
      <w:pStyle w:val="BodyText"/>
      <w:spacing w:line="14" w:lineRule="auto"/>
      <w:rPr>
        <w:sz w:val="20"/>
      </w:rPr>
    </w:pPr>
    <w:r>
      <w:rPr>
        <w:noProof/>
        <w:sz w:val="20"/>
      </w:rPr>
      <mc:AlternateContent>
        <mc:Choice Requires="wps">
          <w:drawing>
            <wp:anchor distT="0" distB="0" distL="0" distR="0" simplePos="0" relativeHeight="487049216" behindDoc="1" locked="0" layoutInCell="1" allowOverlap="1">
              <wp:simplePos x="0" y="0"/>
              <wp:positionH relativeFrom="page">
                <wp:posOffset>6483096</wp:posOffset>
              </wp:positionH>
              <wp:positionV relativeFrom="page">
                <wp:posOffset>9885352</wp:posOffset>
              </wp:positionV>
              <wp:extent cx="243840" cy="211454"/>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 cy="211454"/>
                      </a:xfrm>
                      <a:prstGeom prst="rect">
                        <a:avLst/>
                      </a:prstGeom>
                    </wps:spPr>
                    <wps:txbx>
                      <w:txbxContent>
                        <w:p w:rsidR="00DA68BA" w:rsidRDefault="00DA68BA">
                          <w:pPr>
                            <w:pStyle w:val="BodyText"/>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1" type="#_x0000_t202" style="position:absolute;margin-left:510.5pt;margin-top:778.35pt;width:19.2pt;height:16.65pt;z-index:-1626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" filled="f" stroked="f">
              <v:textbox inset="0,0,0,0">
                <w:txbxContent>
                  <w:p w:rsidR="00DA68BA" w:rsidRDefault="00DA68BA">
                    <w:pPr>
                      <w:pStyle w:val="BodyText"/>
                      <w:spacing w:before="20"/>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38</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2321E" w:rsidRDefault="0002321E">
      <w:r>
        <w:separator/>
      </w:r>
    </w:p>
  </w:footnote>
  <w:footnote w:type="continuationSeparator" w:id="0">
    <w:p w:rsidR="0002321E" w:rsidRDefault="000232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27C93"/>
    <w:multiLevelType w:val="hybridMultilevel"/>
    <w:tmpl w:val="B6E05122"/>
    <w:lvl w:ilvl="0" w:tplc="E21CF778">
      <w:start w:val="1"/>
      <w:numFmt w:val="lowerLetter"/>
      <w:lvlText w:val="%1."/>
      <w:lvlJc w:val="left"/>
      <w:pPr>
        <w:ind w:left="723" w:hanging="298"/>
        <w:jc w:val="left"/>
      </w:pPr>
      <w:rPr>
        <w:rFonts w:ascii="Times New Roman" w:eastAsia="Times New Roman" w:hAnsi="Times New Roman" w:cs="Times New Roman" w:hint="default"/>
        <w:b/>
        <w:bCs/>
        <w:i w:val="0"/>
        <w:iCs w:val="0"/>
        <w:spacing w:val="0"/>
        <w:w w:val="100"/>
        <w:sz w:val="24"/>
        <w:szCs w:val="24"/>
        <w:lang w:val="en-US" w:eastAsia="en-US" w:bidi="ar-SA"/>
      </w:rPr>
    </w:lvl>
    <w:lvl w:ilvl="1" w:tplc="564C3DE2">
      <w:start w:val="1"/>
      <w:numFmt w:val="decimal"/>
      <w:lvlText w:val="%2."/>
      <w:lvlJc w:val="left"/>
      <w:pPr>
        <w:ind w:left="953" w:hanging="244"/>
        <w:jc w:val="right"/>
      </w:pPr>
      <w:rPr>
        <w:rFonts w:ascii="Times New Roman" w:eastAsia="Times New Roman" w:hAnsi="Times New Roman" w:cs="Times New Roman" w:hint="default"/>
        <w:b/>
        <w:bCs/>
        <w:i w:val="0"/>
        <w:iCs w:val="0"/>
        <w:spacing w:val="0"/>
        <w:w w:val="100"/>
        <w:sz w:val="24"/>
        <w:szCs w:val="24"/>
        <w:lang w:val="en-US" w:eastAsia="en-US" w:bidi="ar-SA"/>
      </w:rPr>
    </w:lvl>
    <w:lvl w:ilvl="2" w:tplc="5324261A">
      <w:numFmt w:val="bullet"/>
      <w:lvlText w:val="♦"/>
      <w:lvlJc w:val="left"/>
      <w:pPr>
        <w:ind w:left="142" w:hanging="196"/>
      </w:pPr>
      <w:rPr>
        <w:rFonts w:ascii="Times New Roman" w:eastAsia="Times New Roman" w:hAnsi="Times New Roman" w:cs="Times New Roman" w:hint="default"/>
        <w:b w:val="0"/>
        <w:bCs w:val="0"/>
        <w:i w:val="0"/>
        <w:iCs w:val="0"/>
        <w:spacing w:val="0"/>
        <w:w w:val="100"/>
        <w:sz w:val="24"/>
        <w:szCs w:val="24"/>
        <w:lang w:val="en-US" w:eastAsia="en-US" w:bidi="ar-SA"/>
      </w:rPr>
    </w:lvl>
    <w:lvl w:ilvl="3" w:tplc="41664E84">
      <w:numFmt w:val="bullet"/>
      <w:lvlText w:val="•"/>
      <w:lvlJc w:val="left"/>
      <w:pPr>
        <w:ind w:left="960" w:hanging="196"/>
      </w:pPr>
      <w:rPr>
        <w:rFonts w:hint="default"/>
        <w:lang w:val="en-US" w:eastAsia="en-US" w:bidi="ar-SA"/>
      </w:rPr>
    </w:lvl>
    <w:lvl w:ilvl="4" w:tplc="907A0706">
      <w:numFmt w:val="bullet"/>
      <w:lvlText w:val="•"/>
      <w:lvlJc w:val="left"/>
      <w:pPr>
        <w:ind w:left="2220" w:hanging="196"/>
      </w:pPr>
      <w:rPr>
        <w:rFonts w:hint="default"/>
        <w:lang w:val="en-US" w:eastAsia="en-US" w:bidi="ar-SA"/>
      </w:rPr>
    </w:lvl>
    <w:lvl w:ilvl="5" w:tplc="C36A475C">
      <w:numFmt w:val="bullet"/>
      <w:lvlText w:val="•"/>
      <w:lvlJc w:val="left"/>
      <w:pPr>
        <w:ind w:left="3481" w:hanging="196"/>
      </w:pPr>
      <w:rPr>
        <w:rFonts w:hint="default"/>
        <w:lang w:val="en-US" w:eastAsia="en-US" w:bidi="ar-SA"/>
      </w:rPr>
    </w:lvl>
    <w:lvl w:ilvl="6" w:tplc="13C49610">
      <w:numFmt w:val="bullet"/>
      <w:lvlText w:val="•"/>
      <w:lvlJc w:val="left"/>
      <w:pPr>
        <w:ind w:left="4741" w:hanging="196"/>
      </w:pPr>
      <w:rPr>
        <w:rFonts w:hint="default"/>
        <w:lang w:val="en-US" w:eastAsia="en-US" w:bidi="ar-SA"/>
      </w:rPr>
    </w:lvl>
    <w:lvl w:ilvl="7" w:tplc="7624E6FE">
      <w:numFmt w:val="bullet"/>
      <w:lvlText w:val="•"/>
      <w:lvlJc w:val="left"/>
      <w:pPr>
        <w:ind w:left="6002" w:hanging="196"/>
      </w:pPr>
      <w:rPr>
        <w:rFonts w:hint="default"/>
        <w:lang w:val="en-US" w:eastAsia="en-US" w:bidi="ar-SA"/>
      </w:rPr>
    </w:lvl>
    <w:lvl w:ilvl="8" w:tplc="65946210">
      <w:numFmt w:val="bullet"/>
      <w:lvlText w:val="•"/>
      <w:lvlJc w:val="left"/>
      <w:pPr>
        <w:ind w:left="7262" w:hanging="196"/>
      </w:pPr>
      <w:rPr>
        <w:rFonts w:hint="default"/>
        <w:lang w:val="en-US" w:eastAsia="en-US" w:bidi="ar-SA"/>
      </w:rPr>
    </w:lvl>
  </w:abstractNum>
  <w:abstractNum w:abstractNumId="1" w15:restartNumberingAfterBreak="0">
    <w:nsid w:val="2A646723"/>
    <w:multiLevelType w:val="hybridMultilevel"/>
    <w:tmpl w:val="E6748B46"/>
    <w:lvl w:ilvl="0" w:tplc="6A48E506">
      <w:numFmt w:val="bullet"/>
      <w:lvlText w:val="♦"/>
      <w:lvlJc w:val="left"/>
      <w:pPr>
        <w:ind w:left="142" w:hanging="196"/>
      </w:pPr>
      <w:rPr>
        <w:rFonts w:ascii="Times New Roman" w:eastAsia="Times New Roman" w:hAnsi="Times New Roman" w:cs="Times New Roman" w:hint="default"/>
        <w:b w:val="0"/>
        <w:bCs w:val="0"/>
        <w:i w:val="0"/>
        <w:iCs w:val="0"/>
        <w:spacing w:val="0"/>
        <w:w w:val="100"/>
        <w:sz w:val="24"/>
        <w:szCs w:val="24"/>
        <w:lang w:val="en-US" w:eastAsia="en-US" w:bidi="ar-SA"/>
      </w:rPr>
    </w:lvl>
    <w:lvl w:ilvl="1" w:tplc="CECE4E00">
      <w:numFmt w:val="bullet"/>
      <w:lvlText w:val="•"/>
      <w:lvlJc w:val="left"/>
      <w:pPr>
        <w:ind w:left="1104" w:hanging="196"/>
      </w:pPr>
      <w:rPr>
        <w:rFonts w:hint="default"/>
        <w:lang w:val="en-US" w:eastAsia="en-US" w:bidi="ar-SA"/>
      </w:rPr>
    </w:lvl>
    <w:lvl w:ilvl="2" w:tplc="CDF02D66">
      <w:numFmt w:val="bullet"/>
      <w:lvlText w:val="•"/>
      <w:lvlJc w:val="left"/>
      <w:pPr>
        <w:ind w:left="2068" w:hanging="196"/>
      </w:pPr>
      <w:rPr>
        <w:rFonts w:hint="default"/>
        <w:lang w:val="en-US" w:eastAsia="en-US" w:bidi="ar-SA"/>
      </w:rPr>
    </w:lvl>
    <w:lvl w:ilvl="3" w:tplc="FD6E0756">
      <w:numFmt w:val="bullet"/>
      <w:lvlText w:val="•"/>
      <w:lvlJc w:val="left"/>
      <w:pPr>
        <w:ind w:left="3033" w:hanging="196"/>
      </w:pPr>
      <w:rPr>
        <w:rFonts w:hint="default"/>
        <w:lang w:val="en-US" w:eastAsia="en-US" w:bidi="ar-SA"/>
      </w:rPr>
    </w:lvl>
    <w:lvl w:ilvl="4" w:tplc="AA5C40C4">
      <w:numFmt w:val="bullet"/>
      <w:lvlText w:val="•"/>
      <w:lvlJc w:val="left"/>
      <w:pPr>
        <w:ind w:left="3997" w:hanging="196"/>
      </w:pPr>
      <w:rPr>
        <w:rFonts w:hint="default"/>
        <w:lang w:val="en-US" w:eastAsia="en-US" w:bidi="ar-SA"/>
      </w:rPr>
    </w:lvl>
    <w:lvl w:ilvl="5" w:tplc="20CC8EDC">
      <w:numFmt w:val="bullet"/>
      <w:lvlText w:val="•"/>
      <w:lvlJc w:val="left"/>
      <w:pPr>
        <w:ind w:left="4961" w:hanging="196"/>
      </w:pPr>
      <w:rPr>
        <w:rFonts w:hint="default"/>
        <w:lang w:val="en-US" w:eastAsia="en-US" w:bidi="ar-SA"/>
      </w:rPr>
    </w:lvl>
    <w:lvl w:ilvl="6" w:tplc="3350CC3A">
      <w:numFmt w:val="bullet"/>
      <w:lvlText w:val="•"/>
      <w:lvlJc w:val="left"/>
      <w:pPr>
        <w:ind w:left="5926" w:hanging="196"/>
      </w:pPr>
      <w:rPr>
        <w:rFonts w:hint="default"/>
        <w:lang w:val="en-US" w:eastAsia="en-US" w:bidi="ar-SA"/>
      </w:rPr>
    </w:lvl>
    <w:lvl w:ilvl="7" w:tplc="5BA4FEC4">
      <w:numFmt w:val="bullet"/>
      <w:lvlText w:val="•"/>
      <w:lvlJc w:val="left"/>
      <w:pPr>
        <w:ind w:left="6890" w:hanging="196"/>
      </w:pPr>
      <w:rPr>
        <w:rFonts w:hint="default"/>
        <w:lang w:val="en-US" w:eastAsia="en-US" w:bidi="ar-SA"/>
      </w:rPr>
    </w:lvl>
    <w:lvl w:ilvl="8" w:tplc="2E8C17EA">
      <w:numFmt w:val="bullet"/>
      <w:lvlText w:val="•"/>
      <w:lvlJc w:val="left"/>
      <w:pPr>
        <w:ind w:left="7855" w:hanging="196"/>
      </w:pPr>
      <w:rPr>
        <w:rFonts w:hint="default"/>
        <w:lang w:val="en-US" w:eastAsia="en-US" w:bidi="ar-SA"/>
      </w:rPr>
    </w:lvl>
  </w:abstractNum>
  <w:abstractNum w:abstractNumId="2" w15:restartNumberingAfterBreak="0">
    <w:nsid w:val="2B1A46C7"/>
    <w:multiLevelType w:val="hybridMultilevel"/>
    <w:tmpl w:val="E77E4862"/>
    <w:lvl w:ilvl="0" w:tplc="2AF8CA6C">
      <w:numFmt w:val="bullet"/>
      <w:lvlText w:val="♦"/>
      <w:lvlJc w:val="left"/>
      <w:pPr>
        <w:ind w:left="142" w:hanging="268"/>
      </w:pPr>
      <w:rPr>
        <w:rFonts w:ascii="Times New Roman" w:eastAsia="Times New Roman" w:hAnsi="Times New Roman" w:cs="Times New Roman" w:hint="default"/>
        <w:b w:val="0"/>
        <w:bCs w:val="0"/>
        <w:i w:val="0"/>
        <w:iCs w:val="0"/>
        <w:spacing w:val="0"/>
        <w:w w:val="100"/>
        <w:sz w:val="24"/>
        <w:szCs w:val="24"/>
        <w:lang w:val="en-US" w:eastAsia="en-US" w:bidi="ar-SA"/>
      </w:rPr>
    </w:lvl>
    <w:lvl w:ilvl="1" w:tplc="31284B16">
      <w:numFmt w:val="bullet"/>
      <w:lvlText w:val="•"/>
      <w:lvlJc w:val="left"/>
      <w:pPr>
        <w:ind w:left="1104" w:hanging="268"/>
      </w:pPr>
      <w:rPr>
        <w:rFonts w:hint="default"/>
        <w:lang w:val="en-US" w:eastAsia="en-US" w:bidi="ar-SA"/>
      </w:rPr>
    </w:lvl>
    <w:lvl w:ilvl="2" w:tplc="DC3CAB76">
      <w:numFmt w:val="bullet"/>
      <w:lvlText w:val="•"/>
      <w:lvlJc w:val="left"/>
      <w:pPr>
        <w:ind w:left="2068" w:hanging="268"/>
      </w:pPr>
      <w:rPr>
        <w:rFonts w:hint="default"/>
        <w:lang w:val="en-US" w:eastAsia="en-US" w:bidi="ar-SA"/>
      </w:rPr>
    </w:lvl>
    <w:lvl w:ilvl="3" w:tplc="598CC9A6">
      <w:numFmt w:val="bullet"/>
      <w:lvlText w:val="•"/>
      <w:lvlJc w:val="left"/>
      <w:pPr>
        <w:ind w:left="3033" w:hanging="268"/>
      </w:pPr>
      <w:rPr>
        <w:rFonts w:hint="default"/>
        <w:lang w:val="en-US" w:eastAsia="en-US" w:bidi="ar-SA"/>
      </w:rPr>
    </w:lvl>
    <w:lvl w:ilvl="4" w:tplc="6AFE0F44">
      <w:numFmt w:val="bullet"/>
      <w:lvlText w:val="•"/>
      <w:lvlJc w:val="left"/>
      <w:pPr>
        <w:ind w:left="3997" w:hanging="268"/>
      </w:pPr>
      <w:rPr>
        <w:rFonts w:hint="default"/>
        <w:lang w:val="en-US" w:eastAsia="en-US" w:bidi="ar-SA"/>
      </w:rPr>
    </w:lvl>
    <w:lvl w:ilvl="5" w:tplc="044A023E">
      <w:numFmt w:val="bullet"/>
      <w:lvlText w:val="•"/>
      <w:lvlJc w:val="left"/>
      <w:pPr>
        <w:ind w:left="4961" w:hanging="268"/>
      </w:pPr>
      <w:rPr>
        <w:rFonts w:hint="default"/>
        <w:lang w:val="en-US" w:eastAsia="en-US" w:bidi="ar-SA"/>
      </w:rPr>
    </w:lvl>
    <w:lvl w:ilvl="6" w:tplc="489CF344">
      <w:numFmt w:val="bullet"/>
      <w:lvlText w:val="•"/>
      <w:lvlJc w:val="left"/>
      <w:pPr>
        <w:ind w:left="5926" w:hanging="268"/>
      </w:pPr>
      <w:rPr>
        <w:rFonts w:hint="default"/>
        <w:lang w:val="en-US" w:eastAsia="en-US" w:bidi="ar-SA"/>
      </w:rPr>
    </w:lvl>
    <w:lvl w:ilvl="7" w:tplc="334E8DD8">
      <w:numFmt w:val="bullet"/>
      <w:lvlText w:val="•"/>
      <w:lvlJc w:val="left"/>
      <w:pPr>
        <w:ind w:left="6890" w:hanging="268"/>
      </w:pPr>
      <w:rPr>
        <w:rFonts w:hint="default"/>
        <w:lang w:val="en-US" w:eastAsia="en-US" w:bidi="ar-SA"/>
      </w:rPr>
    </w:lvl>
    <w:lvl w:ilvl="8" w:tplc="24EE3EE6">
      <w:numFmt w:val="bullet"/>
      <w:lvlText w:val="•"/>
      <w:lvlJc w:val="left"/>
      <w:pPr>
        <w:ind w:left="7855" w:hanging="268"/>
      </w:pPr>
      <w:rPr>
        <w:rFonts w:hint="default"/>
        <w:lang w:val="en-US" w:eastAsia="en-US" w:bidi="ar-SA"/>
      </w:rPr>
    </w:lvl>
  </w:abstractNum>
  <w:abstractNum w:abstractNumId="3" w15:restartNumberingAfterBreak="0">
    <w:nsid w:val="493C495D"/>
    <w:multiLevelType w:val="hybridMultilevel"/>
    <w:tmpl w:val="741E4282"/>
    <w:lvl w:ilvl="0" w:tplc="EB12C350">
      <w:start w:val="22"/>
      <w:numFmt w:val="decimal"/>
      <w:lvlText w:val="%1."/>
      <w:lvlJc w:val="left"/>
      <w:pPr>
        <w:ind w:left="843" w:hanging="355"/>
        <w:jc w:val="right"/>
      </w:pPr>
      <w:rPr>
        <w:rFonts w:ascii="Times New Roman" w:eastAsia="Times New Roman" w:hAnsi="Times New Roman" w:cs="Times New Roman" w:hint="default"/>
        <w:b/>
        <w:bCs/>
        <w:i w:val="0"/>
        <w:iCs w:val="0"/>
        <w:spacing w:val="0"/>
        <w:w w:val="93"/>
        <w:sz w:val="24"/>
        <w:szCs w:val="24"/>
        <w:lang w:val="en-US" w:eastAsia="en-US" w:bidi="ar-SA"/>
      </w:rPr>
    </w:lvl>
    <w:lvl w:ilvl="1" w:tplc="5B7ADC4A">
      <w:numFmt w:val="bullet"/>
      <w:lvlText w:val="♦"/>
      <w:lvlJc w:val="left"/>
      <w:pPr>
        <w:ind w:left="626" w:hanging="201"/>
      </w:pPr>
      <w:rPr>
        <w:rFonts w:ascii="Times New Roman" w:eastAsia="Times New Roman" w:hAnsi="Times New Roman" w:cs="Times New Roman" w:hint="default"/>
        <w:b w:val="0"/>
        <w:bCs w:val="0"/>
        <w:i w:val="0"/>
        <w:iCs w:val="0"/>
        <w:spacing w:val="0"/>
        <w:w w:val="92"/>
        <w:sz w:val="24"/>
        <w:szCs w:val="24"/>
        <w:lang w:val="en-US" w:eastAsia="en-US" w:bidi="ar-SA"/>
      </w:rPr>
    </w:lvl>
    <w:lvl w:ilvl="2" w:tplc="8048C9FE">
      <w:numFmt w:val="bullet"/>
      <w:lvlText w:val="•"/>
      <w:lvlJc w:val="left"/>
      <w:pPr>
        <w:ind w:left="360" w:hanging="201"/>
      </w:pPr>
      <w:rPr>
        <w:rFonts w:hint="default"/>
        <w:lang w:val="en-US" w:eastAsia="en-US" w:bidi="ar-SA"/>
      </w:rPr>
    </w:lvl>
    <w:lvl w:ilvl="3" w:tplc="C010D25C">
      <w:numFmt w:val="bullet"/>
      <w:lvlText w:val="•"/>
      <w:lvlJc w:val="left"/>
      <w:pPr>
        <w:ind w:left="620" w:hanging="201"/>
      </w:pPr>
      <w:rPr>
        <w:rFonts w:hint="default"/>
        <w:lang w:val="en-US" w:eastAsia="en-US" w:bidi="ar-SA"/>
      </w:rPr>
    </w:lvl>
    <w:lvl w:ilvl="4" w:tplc="C4D24424">
      <w:numFmt w:val="bullet"/>
      <w:lvlText w:val="•"/>
      <w:lvlJc w:val="left"/>
      <w:pPr>
        <w:ind w:left="660" w:hanging="201"/>
      </w:pPr>
      <w:rPr>
        <w:rFonts w:hint="default"/>
        <w:lang w:val="en-US" w:eastAsia="en-US" w:bidi="ar-SA"/>
      </w:rPr>
    </w:lvl>
    <w:lvl w:ilvl="5" w:tplc="7F927CF2">
      <w:numFmt w:val="bullet"/>
      <w:lvlText w:val="•"/>
      <w:lvlJc w:val="left"/>
      <w:pPr>
        <w:ind w:left="700" w:hanging="201"/>
      </w:pPr>
      <w:rPr>
        <w:rFonts w:hint="default"/>
        <w:lang w:val="en-US" w:eastAsia="en-US" w:bidi="ar-SA"/>
      </w:rPr>
    </w:lvl>
    <w:lvl w:ilvl="6" w:tplc="CC9655DC">
      <w:numFmt w:val="bullet"/>
      <w:lvlText w:val="•"/>
      <w:lvlJc w:val="left"/>
      <w:pPr>
        <w:ind w:left="840" w:hanging="201"/>
      </w:pPr>
      <w:rPr>
        <w:rFonts w:hint="default"/>
        <w:lang w:val="en-US" w:eastAsia="en-US" w:bidi="ar-SA"/>
      </w:rPr>
    </w:lvl>
    <w:lvl w:ilvl="7" w:tplc="5A887D68">
      <w:numFmt w:val="bullet"/>
      <w:lvlText w:val="•"/>
      <w:lvlJc w:val="left"/>
      <w:pPr>
        <w:ind w:left="3075" w:hanging="201"/>
      </w:pPr>
      <w:rPr>
        <w:rFonts w:hint="default"/>
        <w:lang w:val="en-US" w:eastAsia="en-US" w:bidi="ar-SA"/>
      </w:rPr>
    </w:lvl>
    <w:lvl w:ilvl="8" w:tplc="7438F064">
      <w:numFmt w:val="bullet"/>
      <w:lvlText w:val="•"/>
      <w:lvlJc w:val="left"/>
      <w:pPr>
        <w:ind w:left="5311" w:hanging="201"/>
      </w:pPr>
      <w:rPr>
        <w:rFonts w:hint="default"/>
        <w:lang w:val="en-US" w:eastAsia="en-US" w:bidi="ar-SA"/>
      </w:rPr>
    </w:lvl>
  </w:abstractNum>
  <w:abstractNum w:abstractNumId="4" w15:restartNumberingAfterBreak="0">
    <w:nsid w:val="5BDD66A1"/>
    <w:multiLevelType w:val="hybridMultilevel"/>
    <w:tmpl w:val="1CD80726"/>
    <w:lvl w:ilvl="0" w:tplc="BBAEB1D4">
      <w:numFmt w:val="bullet"/>
      <w:lvlText w:val=""/>
      <w:lvlJc w:val="left"/>
      <w:pPr>
        <w:ind w:left="721" w:hanging="360"/>
      </w:pPr>
      <w:rPr>
        <w:rFonts w:ascii="Symbol" w:eastAsia="Symbol" w:hAnsi="Symbol" w:cs="Symbol" w:hint="default"/>
        <w:b w:val="0"/>
        <w:bCs w:val="0"/>
        <w:i w:val="0"/>
        <w:iCs w:val="0"/>
        <w:spacing w:val="0"/>
        <w:w w:val="100"/>
        <w:sz w:val="20"/>
        <w:szCs w:val="20"/>
        <w:lang w:val="en-US" w:eastAsia="en-US" w:bidi="ar-SA"/>
      </w:rPr>
    </w:lvl>
    <w:lvl w:ilvl="1" w:tplc="9D1A9CFA">
      <w:numFmt w:val="bullet"/>
      <w:lvlText w:val="•"/>
      <w:lvlJc w:val="left"/>
      <w:pPr>
        <w:ind w:left="1626" w:hanging="360"/>
      </w:pPr>
      <w:rPr>
        <w:rFonts w:hint="default"/>
        <w:lang w:val="en-US" w:eastAsia="en-US" w:bidi="ar-SA"/>
      </w:rPr>
    </w:lvl>
    <w:lvl w:ilvl="2" w:tplc="B1440C9E">
      <w:numFmt w:val="bullet"/>
      <w:lvlText w:val="•"/>
      <w:lvlJc w:val="left"/>
      <w:pPr>
        <w:ind w:left="2532" w:hanging="360"/>
      </w:pPr>
      <w:rPr>
        <w:rFonts w:hint="default"/>
        <w:lang w:val="en-US" w:eastAsia="en-US" w:bidi="ar-SA"/>
      </w:rPr>
    </w:lvl>
    <w:lvl w:ilvl="3" w:tplc="60DC6DBC">
      <w:numFmt w:val="bullet"/>
      <w:lvlText w:val="•"/>
      <w:lvlJc w:val="left"/>
      <w:pPr>
        <w:ind w:left="3439" w:hanging="360"/>
      </w:pPr>
      <w:rPr>
        <w:rFonts w:hint="default"/>
        <w:lang w:val="en-US" w:eastAsia="en-US" w:bidi="ar-SA"/>
      </w:rPr>
    </w:lvl>
    <w:lvl w:ilvl="4" w:tplc="2842D6A0">
      <w:numFmt w:val="bullet"/>
      <w:lvlText w:val="•"/>
      <w:lvlJc w:val="left"/>
      <w:pPr>
        <w:ind w:left="4345" w:hanging="360"/>
      </w:pPr>
      <w:rPr>
        <w:rFonts w:hint="default"/>
        <w:lang w:val="en-US" w:eastAsia="en-US" w:bidi="ar-SA"/>
      </w:rPr>
    </w:lvl>
    <w:lvl w:ilvl="5" w:tplc="6C16F6A2">
      <w:numFmt w:val="bullet"/>
      <w:lvlText w:val="•"/>
      <w:lvlJc w:val="left"/>
      <w:pPr>
        <w:ind w:left="5251" w:hanging="360"/>
      </w:pPr>
      <w:rPr>
        <w:rFonts w:hint="default"/>
        <w:lang w:val="en-US" w:eastAsia="en-US" w:bidi="ar-SA"/>
      </w:rPr>
    </w:lvl>
    <w:lvl w:ilvl="6" w:tplc="35A0C164">
      <w:numFmt w:val="bullet"/>
      <w:lvlText w:val="•"/>
      <w:lvlJc w:val="left"/>
      <w:pPr>
        <w:ind w:left="6158" w:hanging="360"/>
      </w:pPr>
      <w:rPr>
        <w:rFonts w:hint="default"/>
        <w:lang w:val="en-US" w:eastAsia="en-US" w:bidi="ar-SA"/>
      </w:rPr>
    </w:lvl>
    <w:lvl w:ilvl="7" w:tplc="9EB40040">
      <w:numFmt w:val="bullet"/>
      <w:lvlText w:val="•"/>
      <w:lvlJc w:val="left"/>
      <w:pPr>
        <w:ind w:left="7064" w:hanging="360"/>
      </w:pPr>
      <w:rPr>
        <w:rFonts w:hint="default"/>
        <w:lang w:val="en-US" w:eastAsia="en-US" w:bidi="ar-SA"/>
      </w:rPr>
    </w:lvl>
    <w:lvl w:ilvl="8" w:tplc="D9C285BC">
      <w:numFmt w:val="bullet"/>
      <w:lvlText w:val="•"/>
      <w:lvlJc w:val="left"/>
      <w:pPr>
        <w:ind w:left="7971" w:hanging="360"/>
      </w:pPr>
      <w:rPr>
        <w:rFonts w:hint="default"/>
        <w:lang w:val="en-US" w:eastAsia="en-US" w:bidi="ar-SA"/>
      </w:rPr>
    </w:lvl>
  </w:abstractNum>
  <w:abstractNum w:abstractNumId="5" w15:restartNumberingAfterBreak="0">
    <w:nsid w:val="5CE04158"/>
    <w:multiLevelType w:val="hybridMultilevel"/>
    <w:tmpl w:val="359CF69C"/>
    <w:lvl w:ilvl="0" w:tplc="54FA5CAA">
      <w:numFmt w:val="bullet"/>
      <w:lvlText w:val="♦"/>
      <w:lvlJc w:val="left"/>
      <w:pPr>
        <w:ind w:left="425" w:hanging="183"/>
      </w:pPr>
      <w:rPr>
        <w:rFonts w:ascii="Times New Roman" w:eastAsia="Times New Roman" w:hAnsi="Times New Roman" w:cs="Times New Roman" w:hint="default"/>
        <w:b w:val="0"/>
        <w:bCs w:val="0"/>
        <w:i w:val="0"/>
        <w:iCs w:val="0"/>
        <w:spacing w:val="0"/>
        <w:w w:val="100"/>
        <w:sz w:val="24"/>
        <w:szCs w:val="24"/>
        <w:lang w:val="en-US" w:eastAsia="en-US" w:bidi="ar-SA"/>
      </w:rPr>
    </w:lvl>
    <w:lvl w:ilvl="1" w:tplc="40209DB8">
      <w:numFmt w:val="bullet"/>
      <w:lvlText w:val="•"/>
      <w:lvlJc w:val="left"/>
      <w:pPr>
        <w:ind w:left="1356" w:hanging="183"/>
      </w:pPr>
      <w:rPr>
        <w:rFonts w:hint="default"/>
        <w:lang w:val="en-US" w:eastAsia="en-US" w:bidi="ar-SA"/>
      </w:rPr>
    </w:lvl>
    <w:lvl w:ilvl="2" w:tplc="395E364C">
      <w:numFmt w:val="bullet"/>
      <w:lvlText w:val="•"/>
      <w:lvlJc w:val="left"/>
      <w:pPr>
        <w:ind w:left="2292" w:hanging="183"/>
      </w:pPr>
      <w:rPr>
        <w:rFonts w:hint="default"/>
        <w:lang w:val="en-US" w:eastAsia="en-US" w:bidi="ar-SA"/>
      </w:rPr>
    </w:lvl>
    <w:lvl w:ilvl="3" w:tplc="50240F4C">
      <w:numFmt w:val="bullet"/>
      <w:lvlText w:val="•"/>
      <w:lvlJc w:val="left"/>
      <w:pPr>
        <w:ind w:left="3229" w:hanging="183"/>
      </w:pPr>
      <w:rPr>
        <w:rFonts w:hint="default"/>
        <w:lang w:val="en-US" w:eastAsia="en-US" w:bidi="ar-SA"/>
      </w:rPr>
    </w:lvl>
    <w:lvl w:ilvl="4" w:tplc="36C6A932">
      <w:numFmt w:val="bullet"/>
      <w:lvlText w:val="•"/>
      <w:lvlJc w:val="left"/>
      <w:pPr>
        <w:ind w:left="4165" w:hanging="183"/>
      </w:pPr>
      <w:rPr>
        <w:rFonts w:hint="default"/>
        <w:lang w:val="en-US" w:eastAsia="en-US" w:bidi="ar-SA"/>
      </w:rPr>
    </w:lvl>
    <w:lvl w:ilvl="5" w:tplc="6A0CC002">
      <w:numFmt w:val="bullet"/>
      <w:lvlText w:val="•"/>
      <w:lvlJc w:val="left"/>
      <w:pPr>
        <w:ind w:left="5101" w:hanging="183"/>
      </w:pPr>
      <w:rPr>
        <w:rFonts w:hint="default"/>
        <w:lang w:val="en-US" w:eastAsia="en-US" w:bidi="ar-SA"/>
      </w:rPr>
    </w:lvl>
    <w:lvl w:ilvl="6" w:tplc="AAE8F4C8">
      <w:numFmt w:val="bullet"/>
      <w:lvlText w:val="•"/>
      <w:lvlJc w:val="left"/>
      <w:pPr>
        <w:ind w:left="6038" w:hanging="183"/>
      </w:pPr>
      <w:rPr>
        <w:rFonts w:hint="default"/>
        <w:lang w:val="en-US" w:eastAsia="en-US" w:bidi="ar-SA"/>
      </w:rPr>
    </w:lvl>
    <w:lvl w:ilvl="7" w:tplc="33627E44">
      <w:numFmt w:val="bullet"/>
      <w:lvlText w:val="•"/>
      <w:lvlJc w:val="left"/>
      <w:pPr>
        <w:ind w:left="6974" w:hanging="183"/>
      </w:pPr>
      <w:rPr>
        <w:rFonts w:hint="default"/>
        <w:lang w:val="en-US" w:eastAsia="en-US" w:bidi="ar-SA"/>
      </w:rPr>
    </w:lvl>
    <w:lvl w:ilvl="8" w:tplc="9E8ABE98">
      <w:numFmt w:val="bullet"/>
      <w:lvlText w:val="•"/>
      <w:lvlJc w:val="left"/>
      <w:pPr>
        <w:ind w:left="7911" w:hanging="183"/>
      </w:pPr>
      <w:rPr>
        <w:rFonts w:hint="default"/>
        <w:lang w:val="en-US" w:eastAsia="en-US" w:bidi="ar-SA"/>
      </w:rPr>
    </w:lvl>
  </w:abstractNum>
  <w:abstractNum w:abstractNumId="6" w15:restartNumberingAfterBreak="0">
    <w:nsid w:val="7332143C"/>
    <w:multiLevelType w:val="hybridMultilevel"/>
    <w:tmpl w:val="0EF04C2E"/>
    <w:lvl w:ilvl="0" w:tplc="09820548">
      <w:numFmt w:val="bullet"/>
      <w:lvlText w:val="♦"/>
      <w:lvlJc w:val="left"/>
      <w:pPr>
        <w:ind w:left="915" w:hanging="205"/>
      </w:pPr>
      <w:rPr>
        <w:rFonts w:ascii="Times New Roman" w:eastAsia="Times New Roman" w:hAnsi="Times New Roman" w:cs="Times New Roman" w:hint="default"/>
        <w:b w:val="0"/>
        <w:bCs w:val="0"/>
        <w:i w:val="0"/>
        <w:iCs w:val="0"/>
        <w:spacing w:val="0"/>
        <w:w w:val="100"/>
        <w:sz w:val="24"/>
        <w:szCs w:val="24"/>
        <w:lang w:val="en-US" w:eastAsia="en-US" w:bidi="ar-SA"/>
      </w:rPr>
    </w:lvl>
    <w:lvl w:ilvl="1" w:tplc="ED546FCE">
      <w:numFmt w:val="bullet"/>
      <w:lvlText w:val="•"/>
      <w:lvlJc w:val="left"/>
      <w:pPr>
        <w:ind w:left="1806" w:hanging="205"/>
      </w:pPr>
      <w:rPr>
        <w:rFonts w:hint="default"/>
        <w:lang w:val="en-US" w:eastAsia="en-US" w:bidi="ar-SA"/>
      </w:rPr>
    </w:lvl>
    <w:lvl w:ilvl="2" w:tplc="8E86580E">
      <w:numFmt w:val="bullet"/>
      <w:lvlText w:val="•"/>
      <w:lvlJc w:val="left"/>
      <w:pPr>
        <w:ind w:left="2692" w:hanging="205"/>
      </w:pPr>
      <w:rPr>
        <w:rFonts w:hint="default"/>
        <w:lang w:val="en-US" w:eastAsia="en-US" w:bidi="ar-SA"/>
      </w:rPr>
    </w:lvl>
    <w:lvl w:ilvl="3" w:tplc="930A90A6">
      <w:numFmt w:val="bullet"/>
      <w:lvlText w:val="•"/>
      <w:lvlJc w:val="left"/>
      <w:pPr>
        <w:ind w:left="3579" w:hanging="205"/>
      </w:pPr>
      <w:rPr>
        <w:rFonts w:hint="default"/>
        <w:lang w:val="en-US" w:eastAsia="en-US" w:bidi="ar-SA"/>
      </w:rPr>
    </w:lvl>
    <w:lvl w:ilvl="4" w:tplc="A510C55C">
      <w:numFmt w:val="bullet"/>
      <w:lvlText w:val="•"/>
      <w:lvlJc w:val="left"/>
      <w:pPr>
        <w:ind w:left="4465" w:hanging="205"/>
      </w:pPr>
      <w:rPr>
        <w:rFonts w:hint="default"/>
        <w:lang w:val="en-US" w:eastAsia="en-US" w:bidi="ar-SA"/>
      </w:rPr>
    </w:lvl>
    <w:lvl w:ilvl="5" w:tplc="E5B85A3C">
      <w:numFmt w:val="bullet"/>
      <w:lvlText w:val="•"/>
      <w:lvlJc w:val="left"/>
      <w:pPr>
        <w:ind w:left="5351" w:hanging="205"/>
      </w:pPr>
      <w:rPr>
        <w:rFonts w:hint="default"/>
        <w:lang w:val="en-US" w:eastAsia="en-US" w:bidi="ar-SA"/>
      </w:rPr>
    </w:lvl>
    <w:lvl w:ilvl="6" w:tplc="09CAE9D0">
      <w:numFmt w:val="bullet"/>
      <w:lvlText w:val="•"/>
      <w:lvlJc w:val="left"/>
      <w:pPr>
        <w:ind w:left="6238" w:hanging="205"/>
      </w:pPr>
      <w:rPr>
        <w:rFonts w:hint="default"/>
        <w:lang w:val="en-US" w:eastAsia="en-US" w:bidi="ar-SA"/>
      </w:rPr>
    </w:lvl>
    <w:lvl w:ilvl="7" w:tplc="505C3ADA">
      <w:numFmt w:val="bullet"/>
      <w:lvlText w:val="•"/>
      <w:lvlJc w:val="left"/>
      <w:pPr>
        <w:ind w:left="7124" w:hanging="205"/>
      </w:pPr>
      <w:rPr>
        <w:rFonts w:hint="default"/>
        <w:lang w:val="en-US" w:eastAsia="en-US" w:bidi="ar-SA"/>
      </w:rPr>
    </w:lvl>
    <w:lvl w:ilvl="8" w:tplc="1F6028CA">
      <w:numFmt w:val="bullet"/>
      <w:lvlText w:val="•"/>
      <w:lvlJc w:val="left"/>
      <w:pPr>
        <w:ind w:left="8011" w:hanging="205"/>
      </w:pPr>
      <w:rPr>
        <w:rFonts w:hint="default"/>
        <w:lang w:val="en-US" w:eastAsia="en-US" w:bidi="ar-SA"/>
      </w:rPr>
    </w:lvl>
  </w:abstractNum>
  <w:abstractNum w:abstractNumId="7" w15:restartNumberingAfterBreak="0">
    <w:nsid w:val="741A5B66"/>
    <w:multiLevelType w:val="hybridMultilevel"/>
    <w:tmpl w:val="206E9A1E"/>
    <w:lvl w:ilvl="0" w:tplc="EA1AAD44">
      <w:start w:val="74"/>
      <w:numFmt w:val="decimal"/>
      <w:lvlText w:val="%1."/>
      <w:lvlJc w:val="left"/>
      <w:pPr>
        <w:ind w:left="579" w:hanging="528"/>
        <w:jc w:val="right"/>
      </w:pPr>
      <w:rPr>
        <w:rFonts w:ascii="Times New Roman" w:eastAsia="Times New Roman" w:hAnsi="Times New Roman" w:cs="Times New Roman" w:hint="default"/>
        <w:b/>
        <w:bCs/>
        <w:i w:val="0"/>
        <w:iCs w:val="0"/>
        <w:spacing w:val="-5"/>
        <w:w w:val="100"/>
        <w:sz w:val="24"/>
        <w:szCs w:val="24"/>
        <w:lang w:val="en-US" w:eastAsia="en-US" w:bidi="ar-SA"/>
      </w:rPr>
    </w:lvl>
    <w:lvl w:ilvl="1" w:tplc="B72C8D92">
      <w:numFmt w:val="bullet"/>
      <w:lvlText w:val="♦"/>
      <w:lvlJc w:val="left"/>
      <w:pPr>
        <w:ind w:left="142" w:hanging="206"/>
      </w:pPr>
      <w:rPr>
        <w:rFonts w:ascii="Times New Roman" w:eastAsia="Times New Roman" w:hAnsi="Times New Roman" w:cs="Times New Roman" w:hint="default"/>
        <w:b w:val="0"/>
        <w:bCs w:val="0"/>
        <w:i w:val="0"/>
        <w:iCs w:val="0"/>
        <w:spacing w:val="0"/>
        <w:w w:val="100"/>
        <w:sz w:val="24"/>
        <w:szCs w:val="24"/>
        <w:lang w:val="en-US" w:eastAsia="en-US" w:bidi="ar-SA"/>
      </w:rPr>
    </w:lvl>
    <w:lvl w:ilvl="2" w:tplc="A3BE2222">
      <w:numFmt w:val="bullet"/>
      <w:lvlText w:val="•"/>
      <w:lvlJc w:val="left"/>
      <w:pPr>
        <w:ind w:left="720" w:hanging="206"/>
      </w:pPr>
      <w:rPr>
        <w:rFonts w:hint="default"/>
        <w:lang w:val="en-US" w:eastAsia="en-US" w:bidi="ar-SA"/>
      </w:rPr>
    </w:lvl>
    <w:lvl w:ilvl="3" w:tplc="D952A306">
      <w:numFmt w:val="bullet"/>
      <w:lvlText w:val="•"/>
      <w:lvlJc w:val="left"/>
      <w:pPr>
        <w:ind w:left="1852" w:hanging="206"/>
      </w:pPr>
      <w:rPr>
        <w:rFonts w:hint="default"/>
        <w:lang w:val="en-US" w:eastAsia="en-US" w:bidi="ar-SA"/>
      </w:rPr>
    </w:lvl>
    <w:lvl w:ilvl="4" w:tplc="8D28CE14">
      <w:numFmt w:val="bullet"/>
      <w:lvlText w:val="•"/>
      <w:lvlJc w:val="left"/>
      <w:pPr>
        <w:ind w:left="2985" w:hanging="206"/>
      </w:pPr>
      <w:rPr>
        <w:rFonts w:hint="default"/>
        <w:lang w:val="en-US" w:eastAsia="en-US" w:bidi="ar-SA"/>
      </w:rPr>
    </w:lvl>
    <w:lvl w:ilvl="5" w:tplc="932463B6">
      <w:numFmt w:val="bullet"/>
      <w:lvlText w:val="•"/>
      <w:lvlJc w:val="left"/>
      <w:pPr>
        <w:ind w:left="4118" w:hanging="206"/>
      </w:pPr>
      <w:rPr>
        <w:rFonts w:hint="default"/>
        <w:lang w:val="en-US" w:eastAsia="en-US" w:bidi="ar-SA"/>
      </w:rPr>
    </w:lvl>
    <w:lvl w:ilvl="6" w:tplc="A0F43DB2">
      <w:numFmt w:val="bullet"/>
      <w:lvlText w:val="•"/>
      <w:lvlJc w:val="left"/>
      <w:pPr>
        <w:ind w:left="5251" w:hanging="206"/>
      </w:pPr>
      <w:rPr>
        <w:rFonts w:hint="default"/>
        <w:lang w:val="en-US" w:eastAsia="en-US" w:bidi="ar-SA"/>
      </w:rPr>
    </w:lvl>
    <w:lvl w:ilvl="7" w:tplc="3FF2957C">
      <w:numFmt w:val="bullet"/>
      <w:lvlText w:val="•"/>
      <w:lvlJc w:val="left"/>
      <w:pPr>
        <w:ind w:left="6384" w:hanging="206"/>
      </w:pPr>
      <w:rPr>
        <w:rFonts w:hint="default"/>
        <w:lang w:val="en-US" w:eastAsia="en-US" w:bidi="ar-SA"/>
      </w:rPr>
    </w:lvl>
    <w:lvl w:ilvl="8" w:tplc="45E4965C">
      <w:numFmt w:val="bullet"/>
      <w:lvlText w:val="•"/>
      <w:lvlJc w:val="left"/>
      <w:pPr>
        <w:ind w:left="7517" w:hanging="206"/>
      </w:pPr>
      <w:rPr>
        <w:rFonts w:hint="default"/>
        <w:lang w:val="en-US" w:eastAsia="en-US" w:bidi="ar-SA"/>
      </w:rPr>
    </w:lvl>
  </w:abstractNum>
  <w:abstractNum w:abstractNumId="8" w15:restartNumberingAfterBreak="0">
    <w:nsid w:val="77026AEE"/>
    <w:multiLevelType w:val="hybridMultilevel"/>
    <w:tmpl w:val="ECE6CADC"/>
    <w:lvl w:ilvl="0" w:tplc="F8DEFFBE">
      <w:start w:val="1"/>
      <w:numFmt w:val="upperLetter"/>
      <w:lvlText w:val="%1."/>
      <w:lvlJc w:val="left"/>
      <w:pPr>
        <w:ind w:left="698" w:hanging="271"/>
        <w:jc w:val="left"/>
      </w:pPr>
      <w:rPr>
        <w:rFonts w:ascii="Times New Roman" w:eastAsia="Times New Roman" w:hAnsi="Times New Roman" w:cs="Times New Roman" w:hint="default"/>
        <w:b/>
        <w:bCs/>
        <w:i w:val="0"/>
        <w:iCs w:val="0"/>
        <w:spacing w:val="0"/>
        <w:w w:val="95"/>
        <w:sz w:val="24"/>
        <w:szCs w:val="24"/>
        <w:lang w:val="en-US" w:eastAsia="en-US" w:bidi="ar-SA"/>
      </w:rPr>
    </w:lvl>
    <w:lvl w:ilvl="1" w:tplc="DC80B1A2">
      <w:numFmt w:val="bullet"/>
      <w:lvlText w:val=""/>
      <w:lvlJc w:val="left"/>
      <w:pPr>
        <w:ind w:left="414" w:hanging="424"/>
      </w:pPr>
      <w:rPr>
        <w:rFonts w:ascii="Symbol" w:eastAsia="Symbol" w:hAnsi="Symbol" w:cs="Symbol" w:hint="default"/>
        <w:spacing w:val="0"/>
        <w:w w:val="99"/>
        <w:lang w:val="en-US" w:eastAsia="en-US" w:bidi="ar-SA"/>
      </w:rPr>
    </w:lvl>
    <w:lvl w:ilvl="2" w:tplc="44CCA1A2">
      <w:numFmt w:val="bullet"/>
      <w:lvlText w:val="•"/>
      <w:lvlJc w:val="left"/>
      <w:pPr>
        <w:ind w:left="1709" w:hanging="424"/>
      </w:pPr>
      <w:rPr>
        <w:rFonts w:hint="default"/>
        <w:lang w:val="en-US" w:eastAsia="en-US" w:bidi="ar-SA"/>
      </w:rPr>
    </w:lvl>
    <w:lvl w:ilvl="3" w:tplc="5798C766">
      <w:numFmt w:val="bullet"/>
      <w:lvlText w:val="•"/>
      <w:lvlJc w:val="left"/>
      <w:pPr>
        <w:ind w:left="2718" w:hanging="424"/>
      </w:pPr>
      <w:rPr>
        <w:rFonts w:hint="default"/>
        <w:lang w:val="en-US" w:eastAsia="en-US" w:bidi="ar-SA"/>
      </w:rPr>
    </w:lvl>
    <w:lvl w:ilvl="4" w:tplc="3F10A60C">
      <w:numFmt w:val="bullet"/>
      <w:lvlText w:val="•"/>
      <w:lvlJc w:val="left"/>
      <w:pPr>
        <w:ind w:left="3727" w:hanging="424"/>
      </w:pPr>
      <w:rPr>
        <w:rFonts w:hint="default"/>
        <w:lang w:val="en-US" w:eastAsia="en-US" w:bidi="ar-SA"/>
      </w:rPr>
    </w:lvl>
    <w:lvl w:ilvl="5" w:tplc="BED0ED84">
      <w:numFmt w:val="bullet"/>
      <w:lvlText w:val="•"/>
      <w:lvlJc w:val="left"/>
      <w:pPr>
        <w:ind w:left="4737" w:hanging="424"/>
      </w:pPr>
      <w:rPr>
        <w:rFonts w:hint="default"/>
        <w:lang w:val="en-US" w:eastAsia="en-US" w:bidi="ar-SA"/>
      </w:rPr>
    </w:lvl>
    <w:lvl w:ilvl="6" w:tplc="70A612B6">
      <w:numFmt w:val="bullet"/>
      <w:lvlText w:val="•"/>
      <w:lvlJc w:val="left"/>
      <w:pPr>
        <w:ind w:left="5746" w:hanging="424"/>
      </w:pPr>
      <w:rPr>
        <w:rFonts w:hint="default"/>
        <w:lang w:val="en-US" w:eastAsia="en-US" w:bidi="ar-SA"/>
      </w:rPr>
    </w:lvl>
    <w:lvl w:ilvl="7" w:tplc="143491DA">
      <w:numFmt w:val="bullet"/>
      <w:lvlText w:val="•"/>
      <w:lvlJc w:val="left"/>
      <w:pPr>
        <w:ind w:left="6755" w:hanging="424"/>
      </w:pPr>
      <w:rPr>
        <w:rFonts w:hint="default"/>
        <w:lang w:val="en-US" w:eastAsia="en-US" w:bidi="ar-SA"/>
      </w:rPr>
    </w:lvl>
    <w:lvl w:ilvl="8" w:tplc="FF9CD10A">
      <w:numFmt w:val="bullet"/>
      <w:lvlText w:val="•"/>
      <w:lvlJc w:val="left"/>
      <w:pPr>
        <w:ind w:left="7765" w:hanging="424"/>
      </w:pPr>
      <w:rPr>
        <w:rFonts w:hint="default"/>
        <w:lang w:val="en-US" w:eastAsia="en-US" w:bidi="ar-SA"/>
      </w:rPr>
    </w:lvl>
  </w:abstractNum>
  <w:num w:numId="1">
    <w:abstractNumId w:val="7"/>
  </w:num>
  <w:num w:numId="2">
    <w:abstractNumId w:val="5"/>
  </w:num>
  <w:num w:numId="3">
    <w:abstractNumId w:val="2"/>
  </w:num>
  <w:num w:numId="4">
    <w:abstractNumId w:val="3"/>
  </w:num>
  <w:num w:numId="5">
    <w:abstractNumId w:val="6"/>
  </w:num>
  <w:num w:numId="6">
    <w:abstractNumId w:val="0"/>
  </w:num>
  <w:num w:numId="7">
    <w:abstractNumId w:val="1"/>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5"/>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1BB"/>
    <w:rsid w:val="0002321E"/>
    <w:rsid w:val="003F1E67"/>
    <w:rsid w:val="004611BB"/>
    <w:rsid w:val="005F3068"/>
    <w:rsid w:val="00DA68B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88DF2"/>
  <w15:docId w15:val="{6E7DE3AE-DB6E-AD40-88B1-AB3F40337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790"/>
      <w:outlineLvl w:val="0"/>
    </w:pPr>
    <w:rPr>
      <w:b/>
      <w:bCs/>
      <w:sz w:val="24"/>
      <w:szCs w:val="24"/>
    </w:rPr>
  </w:style>
  <w:style w:type="paragraph" w:styleId="Heading2">
    <w:name w:val="heading 2"/>
    <w:basedOn w:val="Normal"/>
    <w:uiPriority w:val="9"/>
    <w:unhideWhenUsed/>
    <w:qFormat/>
    <w:pPr>
      <w:ind w:left="1"/>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2" w:firstLine="28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tused.org/intemet/tufed/default13.asp" TargetMode="External"/><Relationship Id="rId26" Type="http://schemas.openxmlformats.org/officeDocument/2006/relationships/hyperlink" Target="http://www.telehealth.net/" TargetMode="External"/><Relationship Id="rId39" Type="http://schemas.openxmlformats.org/officeDocument/2006/relationships/hyperlink" Target="http://www.marmara.edu.tr/dosya/duyuru/plan_sonsekli18" TargetMode="External"/><Relationship Id="rId21" Type="http://schemas.openxmlformats.org/officeDocument/2006/relationships/hyperlink" Target="http://www.efdergi.hacettepe.edu.tr/CIRIK.pdf" TargetMode="External"/><Relationship Id="rId34" Type="http://schemas.openxmlformats.org/officeDocument/2006/relationships/hyperlink" Target="http://orgunx.anadolu.edu.tr/egitim.asp" TargetMode="External"/><Relationship Id="rId42" Type="http://schemas.openxmlformats.org/officeDocument/2006/relationships/hyperlink" Target="http://www.graphics.standford.edu/papers/twohanded/" TargetMode="External"/><Relationship Id="rId47" Type="http://schemas.openxmlformats.org/officeDocument/2006/relationships/hyperlink" Target="http://hurarsiv.hurriyet.com.tr/goster/haber.aspx?viewid=467797" TargetMode="Externa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efdergi.hacettepe.edu.tr/CIRIK.pdf" TargetMode="External"/><Relationship Id="rId29" Type="http://schemas.openxmlformats.org/officeDocument/2006/relationships/hyperlink" Target="http://www.bddk.gov.tr/WebSitesi/turkce/Istatistiki_Veriler/Istatistiki_Veriler.aspx" TargetMode="External"/><Relationship Id="rId11" Type="http://schemas.openxmlformats.org/officeDocument/2006/relationships/image" Target="media/image3.jpeg"/><Relationship Id="rId24" Type="http://schemas.openxmlformats.org/officeDocument/2006/relationships/hyperlink" Target="http://journals.apa.org/prevention/volume3/pre0030001" TargetMode="External"/><Relationship Id="rId32" Type="http://schemas.openxmlformats.org/officeDocument/2006/relationships/hyperlink" Target="http://xxxxx/" TargetMode="External"/><Relationship Id="rId37" Type="http://schemas.openxmlformats.org/officeDocument/2006/relationships/hyperlink" Target="http://www.egitimsen.org.tr/down/siddet.pdf" TargetMode="External"/><Relationship Id="rId40" Type="http://schemas.openxmlformats.org/officeDocument/2006/relationships/hyperlink" Target="http://www.indiana.edu/~kruschke/deltarule_abstract.html" TargetMode="External"/><Relationship Id="rId45" Type="http://schemas.openxmlformats.org/officeDocument/2006/relationships/hyperlink" Target="http://www.doi.org/mail-archive/ref-"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tused.org/intemet/tufed/default13.asp" TargetMode="External"/><Relationship Id="rId28" Type="http://schemas.openxmlformats.org/officeDocument/2006/relationships/hyperlink" Target="http://www.familymealtime.org/" TargetMode="External"/><Relationship Id="rId36" Type="http://schemas.openxmlformats.org/officeDocument/2006/relationships/hyperlink" Target="http://www.sgk.gov.tr/istatistikler.html" TargetMode="External"/><Relationship Id="rId49" Type="http://schemas.openxmlformats.org/officeDocument/2006/relationships/hyperlink" Target="http://www.yorku.ca/faculty/academic/schwarze/meta_e.htm" TargetMode="External"/><Relationship Id="rId10" Type="http://schemas.openxmlformats.org/officeDocument/2006/relationships/image" Target="media/image2.jpeg"/><Relationship Id="rId19" Type="http://schemas.openxmlformats.org/officeDocument/2006/relationships/hyperlink" Target="http://journals.apa.org/prevention/volume3/pre0030001" TargetMode="External"/><Relationship Id="rId31" Type="http://schemas.openxmlformats.org/officeDocument/2006/relationships/hyperlink" Target="http://xxxxx/" TargetMode="External"/><Relationship Id="rId44" Type="http://schemas.openxmlformats.org/officeDocument/2006/relationships/hyperlink" Target="http://groups.yahoo.com/group/visiualcognition/message/31"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6.jpeg"/><Relationship Id="rId22" Type="http://schemas.openxmlformats.org/officeDocument/2006/relationships/hyperlink" Target="http://jbr.org/article.html" TargetMode="External"/><Relationship Id="rId27" Type="http://schemas.openxmlformats.org/officeDocument/2006/relationships/hyperlink" Target="http://www.pdr.org.tr/" TargetMode="External"/><Relationship Id="rId30" Type="http://schemas.openxmlformats.org/officeDocument/2006/relationships/hyperlink" Target="http://benton.org/Library/Low-lncome/t" TargetMode="External"/><Relationship Id="rId35" Type="http://schemas.openxmlformats.org/officeDocument/2006/relationships/hyperlink" Target="http://www.rwjf.org/library/chrcare/" TargetMode="External"/><Relationship Id="rId43" Type="http://schemas.openxmlformats.org/officeDocument/2006/relationships/hyperlink" Target="http://www.curtin.edu.au/conference/cyberg/centre/outline.cgi/frame?dir=tan" TargetMode="External"/><Relationship Id="rId48" Type="http://schemas.openxmlformats.org/officeDocument/2006/relationships/hyperlink" Target="http://www.yeditepe.edu.tr/egitim/arikan.html" TargetMode="Externa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jbr.org/article.html" TargetMode="External"/><Relationship Id="rId25" Type="http://schemas.openxmlformats.org/officeDocument/2006/relationships/hyperlink" Target="http://ooegm.meb.gov.tr/duyuru/bulten2.pdf" TargetMode="External"/><Relationship Id="rId33" Type="http://schemas.openxmlformats.org/officeDocument/2006/relationships/hyperlink" Target="http://www.gata.edu.tr/dahilibilimler/ruhsagligi/dersnot%205.6" TargetMode="External"/><Relationship Id="rId38" Type="http://schemas.openxmlformats.org/officeDocument/2006/relationships/hyperlink" Target="http://www.canarie.ca/press/publications/pdf/health/" TargetMode="External"/><Relationship Id="rId46" Type="http://schemas.openxmlformats.org/officeDocument/2006/relationships/hyperlink" Target="http://www.nytimes.com/" TargetMode="External"/><Relationship Id="rId20" Type="http://schemas.openxmlformats.org/officeDocument/2006/relationships/footer" Target="footer3.xml"/><Relationship Id="rId41" Type="http://schemas.openxmlformats.org/officeDocument/2006/relationships/hyperlink" Target="http://www.sakarya.edu.tr/17uebk/bildiriler.karadag"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47</Pages>
  <Words>12146</Words>
  <Characters>69234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2026-01-07T12:09:00Z</dcterms:created>
  <dcterms:modified xsi:type="dcterms:W3CDTF">2026-01-07T12:20:00Z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2025-08-07T00:00:00Z</vt:filetime>
  </property>
  <property fmtid="{D5CDD505-2E9C-101B-9397-08002B2CF9AE}" pid="3" name="LastSaved">
    <vt:filetime>2026-01-07T00:00:00Z</vt:filetime>
  </property>
  <property fmtid="{D5CDD505-2E9C-101B-9397-08002B2CF9AE}" pid="4" name="Producer">
    <vt:lpwstr>macOS Sürüm 14.3 (Geliştirme 23D56) Quartz PDFContext</vt:lpwstr>
  </property>
</Properties>
</file>